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5F09" w14:textId="77777777" w:rsidR="008A7595" w:rsidRPr="001C74B1" w:rsidRDefault="008A7595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ПЛАН</w:t>
      </w:r>
    </w:p>
    <w:p w14:paraId="2785B3B6" w14:textId="14E477B9" w:rsidR="0077523B" w:rsidRPr="001C74B1" w:rsidRDefault="0077523B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роботи Громадської ради</w:t>
      </w:r>
      <w:r w:rsidR="008A7595"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при МЗС України</w:t>
      </w: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5E3FAA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н</w:t>
      </w:r>
      <w:r w:rsidR="001E3E26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а 202</w:t>
      </w:r>
      <w:r w:rsidR="006C0456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рік</w:t>
      </w:r>
    </w:p>
    <w:p w14:paraId="4F4C25FB" w14:textId="77777777" w:rsidR="00D263A7" w:rsidRPr="001C74B1" w:rsidRDefault="00D263A7" w:rsidP="00D263A7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3759F85C" w14:textId="77777777" w:rsidR="008A7595" w:rsidRPr="001C74B1" w:rsidRDefault="008A7595" w:rsidP="00D263A7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1C74B1">
        <w:rPr>
          <w:rFonts w:ascii="Times New Roman" w:hAnsi="Times New Roman"/>
          <w:b/>
          <w:i/>
          <w:color w:val="002060"/>
          <w:sz w:val="24"/>
          <w:szCs w:val="24"/>
        </w:rPr>
        <w:t>(затверджений на засіданні</w:t>
      </w:r>
    </w:p>
    <w:p w14:paraId="1199A3A9" w14:textId="77777777" w:rsidR="008A7595" w:rsidRPr="001C74B1" w:rsidRDefault="008A7595" w:rsidP="00D263A7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1C74B1">
        <w:rPr>
          <w:rFonts w:ascii="Times New Roman" w:hAnsi="Times New Roman"/>
          <w:b/>
          <w:i/>
          <w:color w:val="002060"/>
          <w:sz w:val="24"/>
          <w:szCs w:val="24"/>
        </w:rPr>
        <w:t>Громадської ради при МЗС України</w:t>
      </w:r>
    </w:p>
    <w:p w14:paraId="4E2853C0" w14:textId="7BD866FE" w:rsidR="008A7595" w:rsidRPr="001C74B1" w:rsidRDefault="006C0456" w:rsidP="00D263A7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1C74B1">
        <w:rPr>
          <w:rFonts w:ascii="Times New Roman" w:hAnsi="Times New Roman"/>
          <w:b/>
          <w:i/>
          <w:color w:val="002060"/>
          <w:sz w:val="24"/>
          <w:szCs w:val="24"/>
        </w:rPr>
        <w:t>28 листопада 2023 року</w:t>
      </w:r>
      <w:r w:rsidR="008A7595" w:rsidRPr="001C74B1">
        <w:rPr>
          <w:rFonts w:ascii="Times New Roman" w:hAnsi="Times New Roman"/>
          <w:b/>
          <w:i/>
          <w:color w:val="002060"/>
          <w:sz w:val="24"/>
          <w:szCs w:val="24"/>
        </w:rPr>
        <w:t>)</w:t>
      </w:r>
    </w:p>
    <w:p w14:paraId="7C21BFEB" w14:textId="77777777" w:rsidR="008A7595" w:rsidRPr="001C74B1" w:rsidRDefault="008A7595" w:rsidP="00D263A7">
      <w:pPr>
        <w:spacing w:after="0"/>
        <w:ind w:firstLine="708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35CC8C0A" w14:textId="77777777" w:rsidR="0077523B" w:rsidRPr="001C74B1" w:rsidRDefault="0077523B" w:rsidP="00D263A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325243E" w14:textId="77777777" w:rsidR="001E3E26" w:rsidRPr="001C74B1" w:rsidRDefault="001E3E26" w:rsidP="001E3E26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</w:p>
    <w:p w14:paraId="42EC1260" w14:textId="77777777" w:rsidR="00AE475F" w:rsidRPr="001C74B1" w:rsidRDefault="00AE475F" w:rsidP="00AE475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Участь членів Громадської ради при МЗС України у розробці середньострокових планів дій (адресних  стратегій) за пріоритетними напрямами Стратегії зовнішньополітичної діяльності України. </w:t>
      </w:r>
    </w:p>
    <w:p w14:paraId="7589BB06" w14:textId="2F5DA483" w:rsidR="00AE475F" w:rsidRPr="001C74B1" w:rsidRDefault="00AE475F" w:rsidP="00AE475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3FD8D755" w14:textId="77777777" w:rsidR="00AE475F" w:rsidRPr="001C74B1" w:rsidRDefault="00AE475F" w:rsidP="001E3E26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CC99EFC" w14:textId="77777777" w:rsidR="00AE475F" w:rsidRPr="001C74B1" w:rsidRDefault="00AE475F" w:rsidP="00AE475F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</w:p>
    <w:p w14:paraId="5DE511D8" w14:textId="7342091C" w:rsidR="001E3E26" w:rsidRPr="001C74B1" w:rsidRDefault="001E3E26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Проведення зустрічей членів ГР при МЗС України з керівництвом МЗС України та представниками профільних підрозділів МЗС України для визначення пріоритетів та узгодження спільної діяльності на 202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рік.</w:t>
      </w:r>
    </w:p>
    <w:p w14:paraId="37EA85AD" w14:textId="72086948" w:rsidR="001E3E26" w:rsidRPr="001C74B1" w:rsidRDefault="001E3E26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3B172181" w14:textId="77777777" w:rsidR="001E3E26" w:rsidRPr="001C74B1" w:rsidRDefault="001E3E26" w:rsidP="001E3E26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16D1BAC" w14:textId="7777777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</w:p>
    <w:p w14:paraId="51CB45BD" w14:textId="16C00DBF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Проведення тематичних предметних зустрічей та обговорень інформаційного та дієвого характеру для досягнення взаємно-ефективної предметної комунікації між експертним середовищем та МЗС України.</w:t>
      </w:r>
    </w:p>
    <w:p w14:paraId="7E3F3C99" w14:textId="0C34384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5B04B630" w14:textId="77777777" w:rsidR="00BE20D2" w:rsidRPr="001C74B1" w:rsidRDefault="00BE20D2" w:rsidP="001E3E26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ECE2BF9" w14:textId="7777777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</w:p>
    <w:p w14:paraId="2679D5D0" w14:textId="383D3A71" w:rsidR="00AE475F" w:rsidRPr="001C74B1" w:rsidRDefault="001E3E26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Обговорення та оприлюднення позиції ГР при МЗС України з актуальних питань зовнішньої політики, зокрема ключових аспектів європейської та євро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>атлантичної інтеграції України</w:t>
      </w:r>
      <w:r w:rsidR="002A118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та зовнішньополітичної активності щодо нормалізації безпекової ситуації довкола України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. Оприлюднення заяв ГР за підсумками 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с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>аміт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ів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НАТО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>ЄС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«Кримськ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ої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платформ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AE475F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». </w:t>
      </w:r>
    </w:p>
    <w:p w14:paraId="2B0C44AF" w14:textId="00000C40" w:rsidR="001E3E26" w:rsidRPr="001C74B1" w:rsidRDefault="001E3E26" w:rsidP="001E3E26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10B3C94A" w14:textId="77777777" w:rsidR="00764622" w:rsidRPr="001C74B1" w:rsidRDefault="00764622" w:rsidP="001E3E26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5C3DDBF2" w14:textId="77777777" w:rsidR="00764622" w:rsidRPr="001C74B1" w:rsidRDefault="00764622" w:rsidP="00764622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</w:p>
    <w:p w14:paraId="2804EE63" w14:textId="603A1CE3" w:rsidR="00BB6385" w:rsidRPr="001C74B1" w:rsidRDefault="00BB6385" w:rsidP="0076462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Тематичні плани і напрями діяльності МЗС на 2024р. Шляхи залучення Громадської Ради до реалізації заходів і акцій МЗС. (Зустріч із заступником Міністра закордонних справ </w:t>
      </w:r>
      <w:proofErr w:type="spellStart"/>
      <w:r w:rsidRPr="001C74B1">
        <w:rPr>
          <w:rFonts w:ascii="Times New Roman" w:hAnsi="Times New Roman" w:cs="Times New Roman"/>
          <w:color w:val="002060"/>
          <w:sz w:val="24"/>
          <w:szCs w:val="24"/>
        </w:rPr>
        <w:t>Е.Джапаровою</w:t>
      </w:r>
      <w:proofErr w:type="spellEnd"/>
      <w:r w:rsidRPr="001C74B1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14:paraId="444CC5BD" w14:textId="74366EA7" w:rsidR="00764622" w:rsidRPr="001C74B1" w:rsidRDefault="00764622" w:rsidP="0076462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202</w:t>
      </w:r>
      <w:r w:rsidR="00BB6385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45EEE84C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B92E76B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</w:p>
    <w:p w14:paraId="450ABF15" w14:textId="751BC8AF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Громадська рада при МЗС України спільно з Центром інформації та документації НАТО в Україні за сприяння Громадської Ліги Україна-НАТО проводить круглий стіл за підсумками співпраці України з НАТО.</w:t>
      </w:r>
    </w:p>
    <w:p w14:paraId="504ACA76" w14:textId="485161A5" w:rsidR="00764622" w:rsidRPr="001C74B1" w:rsidRDefault="006E3E9C" w:rsidP="006E3E9C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 2024)</w:t>
      </w:r>
    </w:p>
    <w:p w14:paraId="6B807959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5D8E67C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</w:p>
    <w:p w14:paraId="76806575" w14:textId="7777777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Сприяння широкому стратегічному комунікуванні пріоритетів зовнішньої політики України та діяльності МЗС в експертному, медійному і громадському середовищі.</w:t>
      </w:r>
    </w:p>
    <w:p w14:paraId="36C1222E" w14:textId="5A95C71A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2A490F1C" w14:textId="7777777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3761308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8. </w:t>
      </w:r>
    </w:p>
    <w:p w14:paraId="4BE3CE5B" w14:textId="69EF5C3D" w:rsidR="00DC7130" w:rsidRPr="001C74B1" w:rsidRDefault="00DC7130" w:rsidP="00DC7130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Сприяння реалізації державної політики в сфері ґендерної рівності. Налагодження комунікаційної співпраці з 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>МЗС України</w:t>
      </w:r>
      <w:r w:rsidR="001C74B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щодо </w:t>
      </w:r>
      <w:r w:rsidR="001C74B1" w:rsidRPr="001C74B1">
        <w:rPr>
          <w:rFonts w:ascii="Times New Roman" w:hAnsi="Times New Roman" w:cs="Times New Roman"/>
          <w:color w:val="002060"/>
          <w:sz w:val="24"/>
          <w:szCs w:val="24"/>
        </w:rPr>
        <w:t>гендерни</w:t>
      </w:r>
      <w:r w:rsidR="001C74B1" w:rsidRPr="001C74B1">
        <w:rPr>
          <w:rFonts w:ascii="Times New Roman" w:hAnsi="Times New Roman" w:cs="Times New Roman"/>
          <w:color w:val="002060"/>
          <w:sz w:val="24"/>
          <w:szCs w:val="24"/>
        </w:rPr>
        <w:t>х питань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>. Проведення он-лайн зустрічей з жінками послами України за кордоном та з жінками послами країн, що працюють в Україні.</w:t>
      </w:r>
    </w:p>
    <w:p w14:paraId="7D7064CD" w14:textId="1CEDF772" w:rsidR="00DC7130" w:rsidRPr="001C74B1" w:rsidRDefault="00DC7130" w:rsidP="00DC7130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5BD81451" w14:textId="77777777" w:rsidR="00764622" w:rsidRPr="001C74B1" w:rsidRDefault="00764622" w:rsidP="00764622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3535D6E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9.</w:t>
      </w:r>
    </w:p>
    <w:p w14:paraId="39F64A6D" w14:textId="6F0F0D2B" w:rsidR="00DC7130" w:rsidRPr="001C74B1" w:rsidRDefault="00DC7130" w:rsidP="00DC7130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Сприяння Громадської ради при МЗС України</w:t>
      </w:r>
      <w:r w:rsidR="006C0456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поширенню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Національного бренду України.</w:t>
      </w:r>
    </w:p>
    <w:p w14:paraId="3892018D" w14:textId="6B7437A0" w:rsidR="00DC7130" w:rsidRPr="001C74B1" w:rsidRDefault="00DC7130" w:rsidP="00DC7130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545262C7" w14:textId="77777777" w:rsidR="00764622" w:rsidRPr="001C74B1" w:rsidRDefault="00764622" w:rsidP="00764622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DC580F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10.</w:t>
      </w:r>
    </w:p>
    <w:p w14:paraId="72C4A7CC" w14:textId="77777777" w:rsidR="00A72F7F" w:rsidRPr="001C74B1" w:rsidRDefault="00A72F7F" w:rsidP="00A72F7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Участь членів ГР при МЗС України у заходах МЗС України, а також залучення представників профільних підрозділів МЗС України до заходів, що проводяться громадськими організаціями, представленими в ГР при МЗС України. </w:t>
      </w:r>
    </w:p>
    <w:p w14:paraId="7D6640E8" w14:textId="256DACA5" w:rsidR="00A72F7F" w:rsidRPr="001C74B1" w:rsidRDefault="00A72F7F" w:rsidP="00A72F7F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</w:t>
      </w:r>
      <w:r w:rsidR="006C0456" w:rsidRPr="001C74B1">
        <w:rPr>
          <w:rFonts w:ascii="Times New Roman" w:hAnsi="Times New Roman" w:cs="Times New Roman"/>
          <w:i/>
          <w:color w:val="002060"/>
          <w:sz w:val="24"/>
          <w:szCs w:val="24"/>
        </w:rPr>
        <w:t>4</w:t>
      </w: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14:paraId="348F5218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C513C51" w14:textId="77777777" w:rsidR="00BC4B43" w:rsidRDefault="006E3E9C" w:rsidP="001C74B1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11.</w:t>
      </w:r>
      <w:r w:rsidR="001C74B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9953690" w14:textId="672973ED" w:rsidR="001C74B1" w:rsidRPr="001C74B1" w:rsidRDefault="001C74B1" w:rsidP="001C74B1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Налагодження співпраці Громадської ради при МЗС України</w:t>
      </w: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з 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>Українським</w:t>
      </w:r>
      <w:r w:rsidRPr="001C74B1">
        <w:t xml:space="preserve"> 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інститутом у промоції українських народних художніх промислів за кордоном та забезпеченні навчальних турів за кордоном. </w:t>
      </w:r>
    </w:p>
    <w:p w14:paraId="4C5B1D29" w14:textId="77777777" w:rsidR="001C74B1" w:rsidRPr="001C74B1" w:rsidRDefault="001C74B1" w:rsidP="001C74B1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(лютий – грудень 2024)</w:t>
      </w:r>
    </w:p>
    <w:p w14:paraId="0EB915F6" w14:textId="5E7A887B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EB0CB33" w14:textId="77777777" w:rsidR="00BC4B43" w:rsidRDefault="006E3E9C" w:rsidP="001C74B1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12.</w:t>
      </w:r>
      <w:r w:rsidR="001C74B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D840A9B" w14:textId="1383B483" w:rsidR="001C74B1" w:rsidRPr="001C74B1" w:rsidRDefault="001C74B1" w:rsidP="001C74B1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Стан і перспективи євроатлантичної інтеграції України. Шанси і очікування напередодні  Вашингтонського Саміту НАТО  (липень 2024р.)</w:t>
      </w:r>
    </w:p>
    <w:p w14:paraId="2D97C55C" w14:textId="77777777" w:rsidR="001C74B1" w:rsidRPr="001C74B1" w:rsidRDefault="001C74B1" w:rsidP="001C74B1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(червень 2024)</w:t>
      </w:r>
    </w:p>
    <w:p w14:paraId="05DA302C" w14:textId="327B2739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7681C3" w14:textId="77777777" w:rsidR="00BC4B43" w:rsidRDefault="006E3E9C" w:rsidP="002231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13.</w:t>
      </w:r>
      <w:r w:rsidR="00223114" w:rsidRPr="002231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5508FB6" w14:textId="1F70338E" w:rsidR="00223114" w:rsidRPr="001C74B1" w:rsidRDefault="00223114" w:rsidP="002231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Участь громадських організацій у публічній дипломатії. Просуванні українських наративів в рамках співробітництва МЗС і ГР. (нарада з директором Департаменту публічної дипломатії та комунікацій МЗС України </w:t>
      </w:r>
      <w:proofErr w:type="spellStart"/>
      <w:r w:rsidRPr="001C74B1">
        <w:rPr>
          <w:rFonts w:ascii="Times New Roman" w:hAnsi="Times New Roman" w:cs="Times New Roman"/>
          <w:color w:val="002060"/>
          <w:sz w:val="24"/>
          <w:szCs w:val="24"/>
        </w:rPr>
        <w:t>І.Боровець</w:t>
      </w:r>
      <w:proofErr w:type="spellEnd"/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) </w:t>
      </w:r>
    </w:p>
    <w:p w14:paraId="2EA61E7F" w14:textId="77777777" w:rsidR="00223114" w:rsidRPr="001C74B1" w:rsidRDefault="00223114" w:rsidP="00223114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(жовтень 2024)</w:t>
      </w:r>
    </w:p>
    <w:p w14:paraId="28087804" w14:textId="77777777" w:rsidR="00764622" w:rsidRPr="001C74B1" w:rsidRDefault="00764622" w:rsidP="00764622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FBCD3DF" w14:textId="77777777" w:rsidR="00BC4B43" w:rsidRDefault="006E3E9C" w:rsidP="002231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b/>
          <w:color w:val="002060"/>
          <w:sz w:val="24"/>
          <w:szCs w:val="24"/>
        </w:rPr>
        <w:t>14.</w:t>
      </w:r>
      <w:r w:rsidR="00223114" w:rsidRPr="002231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48AD02D" w14:textId="135CF201" w:rsidR="00223114" w:rsidRPr="001C74B1" w:rsidRDefault="00223114" w:rsidP="002231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Підсумки президентських виборів в США. Стан і перспективи стратегічного партнерства Києва і Вашингтону.</w:t>
      </w:r>
    </w:p>
    <w:p w14:paraId="6C613AD7" w14:textId="77777777" w:rsidR="00223114" w:rsidRPr="001C74B1" w:rsidRDefault="00223114" w:rsidP="00223114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i/>
          <w:color w:val="002060"/>
          <w:sz w:val="24"/>
          <w:szCs w:val="24"/>
        </w:rPr>
        <w:t>(листопад 2024)</w:t>
      </w:r>
    </w:p>
    <w:p w14:paraId="51E1D006" w14:textId="691B4AE8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9F76745" w14:textId="77777777" w:rsidR="006E3E9C" w:rsidRPr="001C74B1" w:rsidRDefault="006E3E9C" w:rsidP="00A72F7F">
      <w:pPr>
        <w:spacing w:after="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5F89A38D" w14:textId="77777777" w:rsidR="00ED1EA7" w:rsidRPr="001C74B1" w:rsidRDefault="00ED1EA7" w:rsidP="00A72F7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ED1EA7" w:rsidRPr="001C7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0C07" w14:textId="77777777" w:rsidR="00E27D43" w:rsidRDefault="00E27D43" w:rsidP="00B00DDB">
      <w:pPr>
        <w:spacing w:after="0" w:line="240" w:lineRule="auto"/>
      </w:pPr>
      <w:r>
        <w:separator/>
      </w:r>
    </w:p>
  </w:endnote>
  <w:endnote w:type="continuationSeparator" w:id="0">
    <w:p w14:paraId="2A2C71DA" w14:textId="77777777" w:rsidR="00E27D43" w:rsidRDefault="00E27D43" w:rsidP="00B0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AD12" w14:textId="77777777" w:rsidR="00E27D43" w:rsidRDefault="00E27D43" w:rsidP="00B00DDB">
      <w:pPr>
        <w:spacing w:after="0" w:line="240" w:lineRule="auto"/>
      </w:pPr>
      <w:r>
        <w:separator/>
      </w:r>
    </w:p>
  </w:footnote>
  <w:footnote w:type="continuationSeparator" w:id="0">
    <w:p w14:paraId="4020831E" w14:textId="77777777" w:rsidR="00E27D43" w:rsidRDefault="00E27D43" w:rsidP="00B0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18A"/>
    <w:multiLevelType w:val="hybridMultilevel"/>
    <w:tmpl w:val="125E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830"/>
    <w:multiLevelType w:val="hybridMultilevel"/>
    <w:tmpl w:val="101C6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7A69"/>
    <w:multiLevelType w:val="hybridMultilevel"/>
    <w:tmpl w:val="19042548"/>
    <w:lvl w:ilvl="0" w:tplc="4B94ED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75805">
    <w:abstractNumId w:val="1"/>
  </w:num>
  <w:num w:numId="2" w16cid:durableId="191042180">
    <w:abstractNumId w:val="0"/>
  </w:num>
  <w:num w:numId="3" w16cid:durableId="120841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5"/>
    <w:rsid w:val="00000671"/>
    <w:rsid w:val="00080D03"/>
    <w:rsid w:val="00081F19"/>
    <w:rsid w:val="000856BE"/>
    <w:rsid w:val="00156C23"/>
    <w:rsid w:val="001C74B1"/>
    <w:rsid w:val="001E3E26"/>
    <w:rsid w:val="00223114"/>
    <w:rsid w:val="00250E16"/>
    <w:rsid w:val="002A100C"/>
    <w:rsid w:val="002A1181"/>
    <w:rsid w:val="002D0F04"/>
    <w:rsid w:val="00345727"/>
    <w:rsid w:val="00415343"/>
    <w:rsid w:val="00461EE5"/>
    <w:rsid w:val="004711D5"/>
    <w:rsid w:val="004A7B2F"/>
    <w:rsid w:val="005933D5"/>
    <w:rsid w:val="005B238E"/>
    <w:rsid w:val="005E3FAA"/>
    <w:rsid w:val="005E4E9F"/>
    <w:rsid w:val="00667314"/>
    <w:rsid w:val="00693BA8"/>
    <w:rsid w:val="006C0456"/>
    <w:rsid w:val="006E3E9C"/>
    <w:rsid w:val="00764622"/>
    <w:rsid w:val="0077523B"/>
    <w:rsid w:val="007847FE"/>
    <w:rsid w:val="007B0543"/>
    <w:rsid w:val="008A7595"/>
    <w:rsid w:val="008B4364"/>
    <w:rsid w:val="00964210"/>
    <w:rsid w:val="00A25304"/>
    <w:rsid w:val="00A438CC"/>
    <w:rsid w:val="00A72F7F"/>
    <w:rsid w:val="00A762C2"/>
    <w:rsid w:val="00AB2EBF"/>
    <w:rsid w:val="00AE475F"/>
    <w:rsid w:val="00B00DDB"/>
    <w:rsid w:val="00BB6385"/>
    <w:rsid w:val="00BC0240"/>
    <w:rsid w:val="00BC4B43"/>
    <w:rsid w:val="00BE20D2"/>
    <w:rsid w:val="00C422FB"/>
    <w:rsid w:val="00C65483"/>
    <w:rsid w:val="00D263A7"/>
    <w:rsid w:val="00D35D24"/>
    <w:rsid w:val="00D76784"/>
    <w:rsid w:val="00DC7130"/>
    <w:rsid w:val="00DC7C1E"/>
    <w:rsid w:val="00E20B00"/>
    <w:rsid w:val="00E27D43"/>
    <w:rsid w:val="00E972F6"/>
    <w:rsid w:val="00EA2D4C"/>
    <w:rsid w:val="00ED1EA7"/>
    <w:rsid w:val="00EF324C"/>
    <w:rsid w:val="00F22DB5"/>
    <w:rsid w:val="00F6552A"/>
    <w:rsid w:val="00F805CC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073"/>
  <w15:chartTrackingRefBased/>
  <w15:docId w15:val="{8B20BD11-3C79-43A2-ADA3-BA12E632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0DDB"/>
  </w:style>
  <w:style w:type="paragraph" w:styleId="a6">
    <w:name w:val="footer"/>
    <w:basedOn w:val="a"/>
    <w:link w:val="a7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0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704A-1039-4E53-B852-4E71D7B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Mostyskyi Andrii</dc:creator>
  <cp:keywords/>
  <dc:description/>
  <cp:lastModifiedBy>sergii dzherdzh</cp:lastModifiedBy>
  <cp:revision>7</cp:revision>
  <dcterms:created xsi:type="dcterms:W3CDTF">2023-11-16T19:10:00Z</dcterms:created>
  <dcterms:modified xsi:type="dcterms:W3CDTF">2023-12-29T14:44:00Z</dcterms:modified>
</cp:coreProperties>
</file>