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8699" w14:textId="73486020" w:rsidR="00695BAE" w:rsidRPr="005563B2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A6333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14</w:t>
      </w:r>
    </w:p>
    <w:p w14:paraId="76BADAFC" w14:textId="77777777" w:rsidR="00C30F6A" w:rsidRPr="005563B2" w:rsidRDefault="00C30F6A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0CF2BA2A" w:rsidR="00123CC5" w:rsidRPr="005563B2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засідання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371547D4" w:rsidR="00123CC5" w:rsidRPr="005563B2" w:rsidRDefault="00A63332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84145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8 </w:t>
      </w: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верес</w:t>
      </w:r>
      <w:r w:rsidR="000F5761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ня</w:t>
      </w:r>
      <w:r w:rsidR="00E2549F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202</w:t>
      </w:r>
      <w:r w:rsidR="00B82DC7" w:rsidRPr="004C44C5">
        <w:rPr>
          <w:rFonts w:ascii="Arial" w:hAnsi="Arial" w:cs="Arial"/>
          <w:b/>
          <w:color w:val="002060"/>
          <w:sz w:val="24"/>
          <w:szCs w:val="24"/>
        </w:rPr>
        <w:t>5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року</w:t>
      </w:r>
    </w:p>
    <w:p w14:paraId="65DCFEB5" w14:textId="77777777" w:rsidR="00140C1D" w:rsidRPr="005563B2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5563B2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Pr="005563B2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E87F6DF" w14:textId="77777777" w:rsidR="001C3AFE" w:rsidRPr="005563B2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Джердж Сергій Федорович </w:t>
      </w:r>
    </w:p>
    <w:p w14:paraId="4116BCA0" w14:textId="77777777" w:rsidR="001C3AFE" w:rsidRPr="005563B2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294D2436" w14:textId="163F1D18" w:rsidR="00A63332" w:rsidRPr="005563B2" w:rsidRDefault="00A63332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>Пашков Михайло Юрійович</w:t>
      </w:r>
    </w:p>
    <w:p w14:paraId="181C864D" w14:textId="77777777" w:rsidR="001C3AFE" w:rsidRPr="005563B2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>Касянчук Сергій Володимирович</w:t>
      </w:r>
    </w:p>
    <w:p w14:paraId="550D796F" w14:textId="77777777" w:rsidR="00A63332" w:rsidRPr="005563B2" w:rsidRDefault="00A63332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>Солодкий Сергій Вікторович</w:t>
      </w:r>
    </w:p>
    <w:p w14:paraId="0302AFD1" w14:textId="07840CA4" w:rsidR="001C3AFE" w:rsidRPr="005563B2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Осмоловська Юлія Юліївна </w:t>
      </w:r>
      <w:r w:rsidR="00A63332" w:rsidRPr="005563B2">
        <w:rPr>
          <w:rFonts w:ascii="Arial" w:hAnsi="Arial" w:cs="Arial"/>
          <w:color w:val="002060"/>
          <w:sz w:val="24"/>
          <w:szCs w:val="24"/>
          <w:lang w:val="uk-UA"/>
        </w:rPr>
        <w:t>(Білик Наталія Вікторівна)</w:t>
      </w:r>
    </w:p>
    <w:p w14:paraId="191F9003" w14:textId="77777777" w:rsidR="001C3AFE" w:rsidRPr="005563B2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Шевченко Лілія Василівна </w:t>
      </w:r>
    </w:p>
    <w:p w14:paraId="6AE48793" w14:textId="77777777" w:rsidR="001C3AFE" w:rsidRPr="005563B2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Яковлєв Максим Володимирович </w:t>
      </w:r>
    </w:p>
    <w:p w14:paraId="21410687" w14:textId="77777777" w:rsidR="00553D04" w:rsidRPr="005563B2" w:rsidRDefault="00553D04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CFC1C78" w14:textId="77777777" w:rsidR="00D23A65" w:rsidRPr="005563B2" w:rsidRDefault="00D23A65" w:rsidP="00352EC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5563B2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5563B2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55A8F43F" w:rsidR="00553D04" w:rsidRPr="005563B2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1. Затвердження </w:t>
      </w:r>
      <w:r w:rsidR="00ED5EE7" w:rsidRPr="005563B2">
        <w:rPr>
          <w:rFonts w:ascii="Arial" w:hAnsi="Arial" w:cs="Arial"/>
          <w:color w:val="002060"/>
          <w:sz w:val="24"/>
          <w:szCs w:val="24"/>
          <w:lang w:val="uk-UA"/>
        </w:rPr>
        <w:t>П</w:t>
      </w: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орядку денного.  </w:t>
      </w:r>
    </w:p>
    <w:p w14:paraId="2E11BF6C" w14:textId="4DAC8D34" w:rsidR="009F1571" w:rsidRPr="005563B2" w:rsidRDefault="00553D04" w:rsidP="00D870D0">
      <w:pPr>
        <w:spacing w:after="0"/>
        <w:ind w:left="284" w:hanging="284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2. </w:t>
      </w:r>
      <w:r w:rsidR="009F1571"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Обговорення результатів зустрічі Міністра закордонних справ України </w:t>
      </w:r>
      <w:r w:rsidR="00954CE2" w:rsidRPr="005563B2">
        <w:rPr>
          <w:rFonts w:ascii="Arial" w:hAnsi="Arial" w:cs="Arial"/>
          <w:color w:val="002060"/>
          <w:sz w:val="24"/>
          <w:szCs w:val="24"/>
          <w:lang w:val="uk-UA"/>
        </w:rPr>
        <w:t>Андрія Сибіги з членами Громадської ради при МЗС України</w:t>
      </w:r>
      <w:r w:rsidR="001C2DFE">
        <w:rPr>
          <w:rFonts w:ascii="Arial" w:hAnsi="Arial" w:cs="Arial"/>
          <w:color w:val="002060"/>
          <w:sz w:val="24"/>
          <w:szCs w:val="24"/>
          <w:lang w:val="uk-UA"/>
        </w:rPr>
        <w:t xml:space="preserve"> (1</w:t>
      </w:r>
      <w:r w:rsidR="001C2DFE" w:rsidRPr="005563B2">
        <w:rPr>
          <w:rFonts w:ascii="Arial" w:hAnsi="Arial" w:cs="Arial"/>
          <w:color w:val="002060"/>
          <w:sz w:val="24"/>
          <w:szCs w:val="24"/>
          <w:lang w:val="uk-UA"/>
        </w:rPr>
        <w:t>8</w:t>
      </w:r>
      <w:r w:rsidR="001C2DFE">
        <w:rPr>
          <w:rFonts w:ascii="Arial" w:hAnsi="Arial" w:cs="Arial"/>
          <w:color w:val="002060"/>
          <w:sz w:val="24"/>
          <w:szCs w:val="24"/>
          <w:lang w:val="uk-UA"/>
        </w:rPr>
        <w:t>.09.</w:t>
      </w:r>
      <w:r w:rsidR="001C2DFE" w:rsidRPr="005563B2">
        <w:rPr>
          <w:rFonts w:ascii="Arial" w:hAnsi="Arial" w:cs="Arial"/>
          <w:color w:val="002060"/>
          <w:sz w:val="24"/>
          <w:szCs w:val="24"/>
          <w:lang w:val="uk-UA"/>
        </w:rPr>
        <w:t>2025</w:t>
      </w:r>
      <w:r w:rsidR="001C2DFE">
        <w:rPr>
          <w:rFonts w:ascii="Arial" w:hAnsi="Arial" w:cs="Arial"/>
          <w:color w:val="002060"/>
          <w:sz w:val="24"/>
          <w:szCs w:val="24"/>
          <w:lang w:val="uk-UA"/>
        </w:rPr>
        <w:t>)</w:t>
      </w:r>
      <w:r w:rsidR="009F1571" w:rsidRPr="005563B2">
        <w:rPr>
          <w:rFonts w:ascii="Arial" w:hAnsi="Arial" w:cs="Arial"/>
          <w:color w:val="002060"/>
          <w:sz w:val="24"/>
          <w:szCs w:val="24"/>
          <w:lang w:val="uk-UA"/>
        </w:rPr>
        <w:t>.</w:t>
      </w:r>
    </w:p>
    <w:p w14:paraId="6CE7F83A" w14:textId="3052A382" w:rsidR="00841452" w:rsidRPr="005563B2" w:rsidRDefault="00363A81" w:rsidP="000F5761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>3.</w:t>
      </w:r>
      <w:r w:rsidR="000F5761"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 Різне.</w:t>
      </w:r>
    </w:p>
    <w:p w14:paraId="76428B04" w14:textId="77777777" w:rsidR="00AE7B0F" w:rsidRPr="005563B2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040"/>
      </w:tblGrid>
      <w:tr w:rsidR="002D21B2" w:rsidRPr="005563B2" w14:paraId="48C57FCC" w14:textId="77777777" w:rsidTr="00BD410D">
        <w:tc>
          <w:tcPr>
            <w:tcW w:w="589" w:type="dxa"/>
          </w:tcPr>
          <w:p w14:paraId="62BDAF0E" w14:textId="77777777" w:rsidR="006B6F93" w:rsidRPr="005563B2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21F1A552" w14:textId="77777777" w:rsidR="006B6F93" w:rsidRPr="005563B2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4E601095" w14:textId="7F1BC7CE" w:rsidR="006B6F93" w:rsidRPr="005563B2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</w:t>
            </w:r>
            <w:r w:rsidR="00627E12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ергій </w:t>
            </w: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r w:rsidR="00627E12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виніс на голосування </w:t>
            </w:r>
            <w:r w:rsidR="00D55821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1BA35317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  <w:p w14:paraId="0D0516C8" w14:textId="0433AC30" w:rsidR="00C30F6A" w:rsidRPr="005563B2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Затвердити </w:t>
            </w:r>
            <w:r w:rsidR="00D55821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79733596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5668FD25" w14:textId="78A55322" w:rsidR="006B6F93" w:rsidRPr="005563B2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5563B2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07A202B2" w14:textId="77777777" w:rsidR="00376F25" w:rsidRPr="00861228" w:rsidRDefault="00376F25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4C44631" w14:textId="12C80987" w:rsidR="00861228" w:rsidRPr="00861228" w:rsidRDefault="00861228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2D21B2" w:rsidRPr="005563B2" w14:paraId="23F0A153" w14:textId="77777777" w:rsidTr="00BD410D">
        <w:tc>
          <w:tcPr>
            <w:tcW w:w="589" w:type="dxa"/>
          </w:tcPr>
          <w:p w14:paraId="5BC47F36" w14:textId="0B26291A" w:rsidR="00312004" w:rsidRPr="005563B2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6B6F93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9040" w:type="dxa"/>
          </w:tcPr>
          <w:p w14:paraId="3939099B" w14:textId="04BA2438" w:rsidR="00BC3101" w:rsidRPr="0051601B" w:rsidRDefault="00861228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С</w:t>
            </w:r>
            <w:r w:rsidR="00B82DC7"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 xml:space="preserve">ергій </w:t>
            </w:r>
            <w:proofErr w:type="spellStart"/>
            <w:r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Джердж</w:t>
            </w:r>
            <w:proofErr w:type="spellEnd"/>
            <w:r w:rsidR="00BC3101"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: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поінформував </w:t>
            </w:r>
            <w:r w:rsidR="00B82DC7"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присутніх 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про </w:t>
            </w:r>
            <w:r w:rsid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проведену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4C44C5"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18</w:t>
            </w:r>
            <w:r w:rsid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вересня </w:t>
            </w:r>
            <w:r w:rsidR="004C44C5"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2025</w:t>
            </w:r>
            <w:r w:rsid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року</w:t>
            </w:r>
            <w:r w:rsidR="004C44C5"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зустріч</w:t>
            </w:r>
            <w:r w:rsidR="00B82DC7"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Міністра закордонних справ України Андрія </w:t>
            </w:r>
            <w:proofErr w:type="spellStart"/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Сибіги</w:t>
            </w:r>
            <w:proofErr w:type="spellEnd"/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з членами Громадської ради при МЗС України</w:t>
            </w:r>
            <w:r w:rsidR="00E361C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під час якої було обговорено </w:t>
            </w:r>
            <w:r w:rsidR="00E361C6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ключові пріоритети МЗС</w:t>
            </w:r>
            <w:r w:rsidR="00E361C6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та можливості розширення співпраці із громадськістю. За</w:t>
            </w:r>
            <w:r w:rsidR="009740B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E361C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результатами зустрічі </w:t>
            </w:r>
            <w:r w:rsidR="009740B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було опубліковано </w:t>
            </w:r>
            <w:hyperlink r:id="rId8" w:history="1">
              <w:r w:rsidR="009740BE" w:rsidRPr="0051601B">
                <w:rPr>
                  <w:rStyle w:val="a7"/>
                  <w:rFonts w:ascii="Arial" w:hAnsi="Arial" w:cs="Arial"/>
                  <w:sz w:val="24"/>
                  <w:szCs w:val="24"/>
                  <w:lang w:val="uk-UA"/>
                </w:rPr>
                <w:t>прес-реліз</w:t>
              </w:r>
            </w:hyperlink>
            <w:r w:rsidR="00E361C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на офіційному сайті МЗС</w:t>
            </w:r>
            <w:r w:rsidR="009740B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473177D0" w14:textId="077FBF93" w:rsidR="00C55C9C" w:rsidRPr="004C44C5" w:rsidRDefault="00051EDE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9378E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Члени ГР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487612"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позитивно оцінили </w:t>
            </w:r>
            <w:r w:rsidR="0098040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результати зустрічі</w:t>
            </w:r>
            <w:r w:rsidR="00EE54D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обговорили можливі теми </w:t>
            </w:r>
            <w:r w:rsidR="005D09E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для досліджень</w:t>
            </w:r>
            <w:r w:rsidR="00FD51C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які могли б бути корисними в рамках співпраці</w:t>
            </w:r>
            <w:r w:rsidR="0098040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5AF78986" w14:textId="77777777" w:rsidR="003C5345" w:rsidRPr="005563B2" w:rsidRDefault="003C5345" w:rsidP="00313C89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65A6BF1E" w14:textId="08D290E7" w:rsidR="00914BCF" w:rsidRPr="00A9378E" w:rsidRDefault="00841452" w:rsidP="00914BCF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914BCF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підтвердити важливість продовження практики проведення зустрічей керівництва МЗС України, представників профільних підрозділів МЗС з членами ГР з метою визначення пріоритетів співпраці,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зокрема 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важливості 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lastRenderedPageBreak/>
              <w:t xml:space="preserve">напрацювання 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двостороннього потоку інформації (аналі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тики,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стратегій) 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для координації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ді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й ГР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з МЗС</w:t>
            </w:r>
            <w:r w:rsidR="0012698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, 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з</w:t>
            </w:r>
            <w:r w:rsidR="0012698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метою посилення ефективності спільної діяльності</w:t>
            </w:r>
            <w:r w:rsidR="00A9378E" w:rsidRPr="00A9378E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</w:p>
          <w:p w14:paraId="63427869" w14:textId="77777777" w:rsidR="00F8207A" w:rsidRPr="005563B2" w:rsidRDefault="00F8207A" w:rsidP="00841452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70889E2E" w14:textId="558B7CE0" w:rsidR="00841452" w:rsidRPr="005563B2" w:rsidRDefault="00841452" w:rsidP="0084145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4294525" w14:textId="77777777" w:rsidR="00841452" w:rsidRPr="005563B2" w:rsidRDefault="00841452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239B9D5C" w14:textId="77777777" w:rsidR="00282AFC" w:rsidRPr="005563B2" w:rsidRDefault="00282AFC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5563B2" w14:paraId="1C2B5ED1" w14:textId="77777777" w:rsidTr="00BD410D">
        <w:tc>
          <w:tcPr>
            <w:tcW w:w="589" w:type="dxa"/>
          </w:tcPr>
          <w:p w14:paraId="70557C63" w14:textId="30884EEC" w:rsidR="00312004" w:rsidRPr="005563B2" w:rsidRDefault="00627E12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</w:t>
            </w:r>
            <w:r w:rsidR="00F8207A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3</w:t>
            </w:r>
          </w:p>
        </w:tc>
        <w:tc>
          <w:tcPr>
            <w:tcW w:w="9040" w:type="dxa"/>
          </w:tcPr>
          <w:p w14:paraId="53F58906" w14:textId="77777777" w:rsidR="00627E12" w:rsidRPr="005563B2" w:rsidRDefault="00627E12" w:rsidP="00627E1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Різне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55653C6A" w14:textId="77777777" w:rsidR="003C1E85" w:rsidRPr="005563B2" w:rsidRDefault="003C1E85" w:rsidP="00627E1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2DD01D73" w14:textId="2632FDDA" w:rsidR="00E54ABB" w:rsidRPr="005563B2" w:rsidRDefault="003C1E85" w:rsidP="00E54ABB">
            <w:pPr>
              <w:spacing w:after="0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Сергій Джердж:</w:t>
            </w:r>
            <w:r w:rsidR="00E54ABB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="00E54ABB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зазначив необхідність проведення круглого столу за підсумками співпраці України з НАТО в 202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5</w:t>
            </w:r>
            <w:r w:rsidR="00E54ABB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році, враховуючи результати 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Гаагського</w:t>
            </w:r>
            <w:r w:rsidR="00E54ABB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саміту </w:t>
            </w:r>
            <w:r w:rsid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НАТО 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(24–25 червня 2025)</w:t>
            </w:r>
            <w:r w:rsidR="00E54ABB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, а також обговор</w:t>
            </w:r>
            <w:r w:rsidR="00140C8D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ити</w:t>
            </w:r>
            <w:r w:rsidR="00E54ABB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пріоритет</w:t>
            </w:r>
            <w:r w:rsidR="00140C8D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и</w:t>
            </w:r>
            <w:r w:rsidR="001B4970" w:rsidRPr="001B497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європейської інтеграції України</w:t>
            </w:r>
            <w:r w:rsidR="00E54ABB" w:rsidRPr="005563B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</w:p>
          <w:p w14:paraId="4900900F" w14:textId="240682D2" w:rsidR="003C1E85" w:rsidRPr="005563B2" w:rsidRDefault="003C1E85" w:rsidP="00627E1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18398AA6" w14:textId="00AF21CE" w:rsidR="00E54ABB" w:rsidRPr="005563B2" w:rsidRDefault="00E54ABB" w:rsidP="00914BC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914BCF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запланувати проведення відповідних заходів; терміни проведення визначити після здійснення відповідних консультацій з МЗС.</w:t>
            </w:r>
          </w:p>
          <w:p w14:paraId="657101FE" w14:textId="77777777" w:rsidR="00914BCF" w:rsidRPr="005563B2" w:rsidRDefault="00914BCF" w:rsidP="00E54ABB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288B0AF" w14:textId="59B08F29" w:rsidR="00E54ABB" w:rsidRPr="005563B2" w:rsidRDefault="00E54ABB" w:rsidP="00E54ABB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00EF1420" w14:textId="7A8B7FD1" w:rsidR="00E54ABB" w:rsidRPr="005563B2" w:rsidRDefault="00E54ABB" w:rsidP="00E54ABB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5D09E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11238ED6" w14:textId="77777777" w:rsidR="00C30F6A" w:rsidRPr="005563B2" w:rsidRDefault="00C30F6A" w:rsidP="00D74636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</w:tc>
      </w:tr>
    </w:tbl>
    <w:p w14:paraId="7D43591B" w14:textId="71E1A02C" w:rsidR="00A53803" w:rsidRPr="005563B2" w:rsidRDefault="00A53803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24937B94" w14:textId="77777777" w:rsidR="00C266EF" w:rsidRPr="005563B2" w:rsidRDefault="00C266EF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2404"/>
      </w:tblGrid>
      <w:tr w:rsidR="002D21B2" w:rsidRPr="005563B2" w14:paraId="1FBC0A12" w14:textId="77777777" w:rsidTr="00FC5314">
        <w:tc>
          <w:tcPr>
            <w:tcW w:w="2972" w:type="dxa"/>
          </w:tcPr>
          <w:p w14:paraId="17E56B8C" w14:textId="77777777" w:rsidR="00CE188D" w:rsidRPr="005563B2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5563B2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5563B2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B5194C1" w14:textId="338A984E" w:rsidR="005D778E" w:rsidRPr="005563B2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0E65314E">
                  <wp:extent cx="1497106" cy="827065"/>
                  <wp:effectExtent l="0" t="0" r="825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20" cy="89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5563B2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</w:tbl>
    <w:p w14:paraId="718C5C8C" w14:textId="77777777" w:rsidR="00312004" w:rsidRPr="005563B2" w:rsidRDefault="00312004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tbl>
      <w:tblPr>
        <w:tblStyle w:val="a4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118"/>
      </w:tblGrid>
      <w:tr w:rsidR="002D397E" w:rsidRPr="00637DA5" w14:paraId="5ED58247" w14:textId="77777777" w:rsidTr="00FC5314">
        <w:tc>
          <w:tcPr>
            <w:tcW w:w="2694" w:type="dxa"/>
          </w:tcPr>
          <w:p w14:paraId="65828DFB" w14:textId="77777777" w:rsidR="002D397E" w:rsidRPr="002D397E" w:rsidRDefault="002D397E" w:rsidP="002D397E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AD4655F" w14:textId="77777777" w:rsidR="002D397E" w:rsidRDefault="002D397E" w:rsidP="002D397E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2D397E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Секретар </w:t>
            </w:r>
          </w:p>
          <w:p w14:paraId="5C8DB4AB" w14:textId="5017C459" w:rsidR="002D397E" w:rsidRPr="002D397E" w:rsidRDefault="002D397E" w:rsidP="002D397E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2D397E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Громадської ради</w:t>
            </w:r>
          </w:p>
          <w:p w14:paraId="4358DFD5" w14:textId="77777777" w:rsidR="002D397E" w:rsidRDefault="002D397E" w:rsidP="00234D12">
            <w:pPr>
              <w:jc w:val="both"/>
              <w:rPr>
                <w:rFonts w:ascii="Osnova MFA Cyrillic" w:hAnsi="Osnova MFA Cyrillic"/>
                <w:color w:val="002060"/>
                <w:lang w:val="uk-UA"/>
              </w:rPr>
            </w:pPr>
          </w:p>
          <w:p w14:paraId="438FD4CE" w14:textId="77777777" w:rsidR="002D397E" w:rsidRPr="00637DA5" w:rsidRDefault="002D397E" w:rsidP="00234D12">
            <w:pPr>
              <w:jc w:val="both"/>
              <w:rPr>
                <w:rFonts w:ascii="Osnova MFA Cyrillic" w:hAnsi="Osnova MFA Cyrillic"/>
                <w:color w:val="002060"/>
                <w:lang w:val="uk-UA"/>
              </w:rPr>
            </w:pPr>
          </w:p>
        </w:tc>
        <w:tc>
          <w:tcPr>
            <w:tcW w:w="3543" w:type="dxa"/>
          </w:tcPr>
          <w:p w14:paraId="7FE3C849" w14:textId="77777777" w:rsidR="002D397E" w:rsidRPr="00637DA5" w:rsidRDefault="002D397E" w:rsidP="00234D12">
            <w:pPr>
              <w:jc w:val="both"/>
              <w:rPr>
                <w:rFonts w:ascii="Osnova MFA Cyrillic" w:hAnsi="Osnova MFA Cyrillic"/>
                <w:color w:val="002060"/>
                <w:lang w:val="uk-UA"/>
              </w:rPr>
            </w:pPr>
            <w:r>
              <w:rPr>
                <w:rFonts w:ascii="Osnova MFA Cyrillic" w:hAnsi="Osnova MFA Cyrillic"/>
                <w:noProof/>
                <w:color w:val="002465"/>
              </w:rPr>
              <w:drawing>
                <wp:anchor distT="0" distB="0" distL="114300" distR="114300" simplePos="0" relativeHeight="251659264" behindDoc="0" locked="0" layoutInCell="1" allowOverlap="1" wp14:anchorId="3FF3C305" wp14:editId="3C112E17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0</wp:posOffset>
                  </wp:positionV>
                  <wp:extent cx="1779270" cy="915035"/>
                  <wp:effectExtent l="0" t="0" r="0" b="0"/>
                  <wp:wrapThrough wrapText="bothSides">
                    <wp:wrapPolygon edited="0">
                      <wp:start x="0" y="0"/>
                      <wp:lineTo x="0" y="21135"/>
                      <wp:lineTo x="21276" y="21135"/>
                      <wp:lineTo x="21276" y="0"/>
                      <wp:lineTo x="0" y="0"/>
                    </wp:wrapPolygon>
                  </wp:wrapThrough>
                  <wp:docPr id="1733200185" name="Рисунок 1" descr="Зображення, що містить почерк, каліграфія, ескіз, підпис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00185" name="Рисунок 1" descr="Зображення, що містить почерк, каліграфія, ескіз, підпис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70" cy="915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60879679" w14:textId="77777777" w:rsidR="002D397E" w:rsidRPr="00637DA5" w:rsidRDefault="002D397E" w:rsidP="00234D12">
            <w:pPr>
              <w:jc w:val="center"/>
              <w:rPr>
                <w:rFonts w:ascii="Osnova MFA Cyrillic" w:hAnsi="Osnova MFA Cyrillic"/>
                <w:b/>
                <w:bCs/>
                <w:color w:val="002060"/>
                <w:lang w:val="uk-UA"/>
              </w:rPr>
            </w:pPr>
            <w:r w:rsidRPr="00637DA5">
              <w:rPr>
                <w:rFonts w:ascii="Osnova MFA Cyrillic" w:hAnsi="Osnova MFA Cyrillic"/>
                <w:b/>
                <w:bCs/>
                <w:color w:val="002060"/>
                <w:lang w:val="uk-UA"/>
              </w:rPr>
              <w:t xml:space="preserve">     </w:t>
            </w:r>
          </w:p>
          <w:p w14:paraId="4CA486D5" w14:textId="77777777" w:rsidR="002D397E" w:rsidRPr="00637DA5" w:rsidRDefault="002D397E" w:rsidP="002D397E">
            <w:pPr>
              <w:pStyle w:val="a3"/>
              <w:jc w:val="right"/>
              <w:rPr>
                <w:rFonts w:ascii="Osnova MFA Cyrillic" w:hAnsi="Osnova MFA Cyrillic"/>
                <w:color w:val="002060"/>
                <w:lang w:val="uk-UA"/>
              </w:rPr>
            </w:pPr>
            <w:r w:rsidRPr="002D397E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Анастасія ВЕЖНЕВЕЦЬ</w:t>
            </w:r>
          </w:p>
        </w:tc>
      </w:tr>
    </w:tbl>
    <w:p w14:paraId="4535F1ED" w14:textId="77777777" w:rsidR="00FA2FCC" w:rsidRPr="005563B2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5563B2" w:rsidSect="00282AFC">
      <w:headerReference w:type="default" r:id="rId11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0FDE" w14:textId="77777777" w:rsidR="00D034D3" w:rsidRDefault="00D034D3" w:rsidP="00C811A2">
      <w:pPr>
        <w:spacing w:after="0" w:line="240" w:lineRule="auto"/>
      </w:pPr>
      <w:r>
        <w:separator/>
      </w:r>
    </w:p>
  </w:endnote>
  <w:endnote w:type="continuationSeparator" w:id="0">
    <w:p w14:paraId="5A6D3F41" w14:textId="77777777" w:rsidR="00D034D3" w:rsidRDefault="00D034D3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04B9" w14:textId="77777777" w:rsidR="00D034D3" w:rsidRDefault="00D034D3" w:rsidP="00C811A2">
      <w:pPr>
        <w:spacing w:after="0" w:line="240" w:lineRule="auto"/>
      </w:pPr>
      <w:r>
        <w:separator/>
      </w:r>
    </w:p>
  </w:footnote>
  <w:footnote w:type="continuationSeparator" w:id="0">
    <w:p w14:paraId="2CB49E2B" w14:textId="77777777" w:rsidR="00D034D3" w:rsidRDefault="00D034D3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3"/>
  </w:num>
  <w:num w:numId="2" w16cid:durableId="897014728">
    <w:abstractNumId w:val="9"/>
  </w:num>
  <w:num w:numId="3" w16cid:durableId="2064401254">
    <w:abstractNumId w:val="8"/>
  </w:num>
  <w:num w:numId="4" w16cid:durableId="383529208">
    <w:abstractNumId w:val="4"/>
  </w:num>
  <w:num w:numId="5" w16cid:durableId="234247392">
    <w:abstractNumId w:val="11"/>
  </w:num>
  <w:num w:numId="6" w16cid:durableId="1276904493">
    <w:abstractNumId w:val="6"/>
  </w:num>
  <w:num w:numId="7" w16cid:durableId="1046367816">
    <w:abstractNumId w:val="10"/>
  </w:num>
  <w:num w:numId="8" w16cid:durableId="972641295">
    <w:abstractNumId w:val="1"/>
  </w:num>
  <w:num w:numId="9" w16cid:durableId="771320960">
    <w:abstractNumId w:val="3"/>
  </w:num>
  <w:num w:numId="10" w16cid:durableId="1771046493">
    <w:abstractNumId w:val="2"/>
  </w:num>
  <w:num w:numId="11" w16cid:durableId="1634946051">
    <w:abstractNumId w:val="12"/>
  </w:num>
  <w:num w:numId="12" w16cid:durableId="1937710197">
    <w:abstractNumId w:val="7"/>
  </w:num>
  <w:num w:numId="13" w16cid:durableId="1343387532">
    <w:abstractNumId w:val="0"/>
  </w:num>
  <w:num w:numId="14" w16cid:durableId="103168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1"/>
    <w:rsid w:val="00000E71"/>
    <w:rsid w:val="00003994"/>
    <w:rsid w:val="000073C9"/>
    <w:rsid w:val="00007BE3"/>
    <w:rsid w:val="00010381"/>
    <w:rsid w:val="00020D4A"/>
    <w:rsid w:val="00022E7F"/>
    <w:rsid w:val="00025D88"/>
    <w:rsid w:val="00032607"/>
    <w:rsid w:val="000405DA"/>
    <w:rsid w:val="00051EDE"/>
    <w:rsid w:val="0005457D"/>
    <w:rsid w:val="00063953"/>
    <w:rsid w:val="00063EEF"/>
    <w:rsid w:val="00070C62"/>
    <w:rsid w:val="00073F9C"/>
    <w:rsid w:val="00084394"/>
    <w:rsid w:val="000863B0"/>
    <w:rsid w:val="0008677C"/>
    <w:rsid w:val="00092365"/>
    <w:rsid w:val="00095ED9"/>
    <w:rsid w:val="000A2A30"/>
    <w:rsid w:val="000A40A9"/>
    <w:rsid w:val="000A4545"/>
    <w:rsid w:val="000A5012"/>
    <w:rsid w:val="000B675A"/>
    <w:rsid w:val="000C5770"/>
    <w:rsid w:val="000F0E5B"/>
    <w:rsid w:val="000F3D9D"/>
    <w:rsid w:val="000F4680"/>
    <w:rsid w:val="000F5718"/>
    <w:rsid w:val="000F5761"/>
    <w:rsid w:val="00100A7A"/>
    <w:rsid w:val="00102445"/>
    <w:rsid w:val="001049E4"/>
    <w:rsid w:val="00104BB8"/>
    <w:rsid w:val="001114F1"/>
    <w:rsid w:val="00111528"/>
    <w:rsid w:val="00114016"/>
    <w:rsid w:val="0011572A"/>
    <w:rsid w:val="001178D3"/>
    <w:rsid w:val="00120257"/>
    <w:rsid w:val="001204C1"/>
    <w:rsid w:val="00123CC5"/>
    <w:rsid w:val="00126985"/>
    <w:rsid w:val="00126ECF"/>
    <w:rsid w:val="00127AFF"/>
    <w:rsid w:val="00140C1D"/>
    <w:rsid w:val="00140C8D"/>
    <w:rsid w:val="001632E4"/>
    <w:rsid w:val="00163AA0"/>
    <w:rsid w:val="00170428"/>
    <w:rsid w:val="001705EF"/>
    <w:rsid w:val="001726BC"/>
    <w:rsid w:val="0018660C"/>
    <w:rsid w:val="001870E7"/>
    <w:rsid w:val="001A54D4"/>
    <w:rsid w:val="001A67AC"/>
    <w:rsid w:val="001B10AF"/>
    <w:rsid w:val="001B4970"/>
    <w:rsid w:val="001B646F"/>
    <w:rsid w:val="001C2DFE"/>
    <w:rsid w:val="001C3AFE"/>
    <w:rsid w:val="001F5204"/>
    <w:rsid w:val="001F75BB"/>
    <w:rsid w:val="00201467"/>
    <w:rsid w:val="00204316"/>
    <w:rsid w:val="00206FBA"/>
    <w:rsid w:val="00207019"/>
    <w:rsid w:val="002144B2"/>
    <w:rsid w:val="00221D71"/>
    <w:rsid w:val="00226681"/>
    <w:rsid w:val="0024283F"/>
    <w:rsid w:val="002443B1"/>
    <w:rsid w:val="0024703A"/>
    <w:rsid w:val="00250658"/>
    <w:rsid w:val="00256B3A"/>
    <w:rsid w:val="00270C27"/>
    <w:rsid w:val="00275011"/>
    <w:rsid w:val="0027714E"/>
    <w:rsid w:val="00282143"/>
    <w:rsid w:val="00282AFC"/>
    <w:rsid w:val="00283E15"/>
    <w:rsid w:val="0028750A"/>
    <w:rsid w:val="00292839"/>
    <w:rsid w:val="002B2EF5"/>
    <w:rsid w:val="002B430A"/>
    <w:rsid w:val="002C4164"/>
    <w:rsid w:val="002C71C9"/>
    <w:rsid w:val="002D21B2"/>
    <w:rsid w:val="002D36E1"/>
    <w:rsid w:val="002D397E"/>
    <w:rsid w:val="002D4246"/>
    <w:rsid w:val="002E16BF"/>
    <w:rsid w:val="002E4404"/>
    <w:rsid w:val="0030016D"/>
    <w:rsid w:val="00301295"/>
    <w:rsid w:val="003066BE"/>
    <w:rsid w:val="00312004"/>
    <w:rsid w:val="00313C89"/>
    <w:rsid w:val="003151CE"/>
    <w:rsid w:val="003238F7"/>
    <w:rsid w:val="00325F7C"/>
    <w:rsid w:val="00326EE8"/>
    <w:rsid w:val="00336E88"/>
    <w:rsid w:val="00347EED"/>
    <w:rsid w:val="0035186C"/>
    <w:rsid w:val="00352ECE"/>
    <w:rsid w:val="00363A81"/>
    <w:rsid w:val="003756DE"/>
    <w:rsid w:val="00376F25"/>
    <w:rsid w:val="003809DD"/>
    <w:rsid w:val="00384F1E"/>
    <w:rsid w:val="003859E2"/>
    <w:rsid w:val="00391C5A"/>
    <w:rsid w:val="00392113"/>
    <w:rsid w:val="00393DDB"/>
    <w:rsid w:val="003956B1"/>
    <w:rsid w:val="003A6FE5"/>
    <w:rsid w:val="003B6531"/>
    <w:rsid w:val="003C17B8"/>
    <w:rsid w:val="003C1E85"/>
    <w:rsid w:val="003C4824"/>
    <w:rsid w:val="003C5345"/>
    <w:rsid w:val="003D0D66"/>
    <w:rsid w:val="003D593B"/>
    <w:rsid w:val="003E2508"/>
    <w:rsid w:val="003E5105"/>
    <w:rsid w:val="003E5D9A"/>
    <w:rsid w:val="003E76FE"/>
    <w:rsid w:val="003E798D"/>
    <w:rsid w:val="003F2B22"/>
    <w:rsid w:val="00415666"/>
    <w:rsid w:val="00441341"/>
    <w:rsid w:val="00446DAB"/>
    <w:rsid w:val="004500E2"/>
    <w:rsid w:val="00450E6F"/>
    <w:rsid w:val="004528F3"/>
    <w:rsid w:val="00454C8B"/>
    <w:rsid w:val="00456DCE"/>
    <w:rsid w:val="00457288"/>
    <w:rsid w:val="00460627"/>
    <w:rsid w:val="0046081A"/>
    <w:rsid w:val="004635ED"/>
    <w:rsid w:val="0046535B"/>
    <w:rsid w:val="0046794A"/>
    <w:rsid w:val="00470F27"/>
    <w:rsid w:val="00471532"/>
    <w:rsid w:val="00472EA1"/>
    <w:rsid w:val="00475008"/>
    <w:rsid w:val="0048490E"/>
    <w:rsid w:val="00485EAF"/>
    <w:rsid w:val="00487612"/>
    <w:rsid w:val="00487FC4"/>
    <w:rsid w:val="00495F3D"/>
    <w:rsid w:val="004A7F3B"/>
    <w:rsid w:val="004B0ACE"/>
    <w:rsid w:val="004B1E09"/>
    <w:rsid w:val="004B3F32"/>
    <w:rsid w:val="004B4C48"/>
    <w:rsid w:val="004C44C5"/>
    <w:rsid w:val="004C70A3"/>
    <w:rsid w:val="004C7E52"/>
    <w:rsid w:val="004D2DE7"/>
    <w:rsid w:val="004D4492"/>
    <w:rsid w:val="004E313C"/>
    <w:rsid w:val="004E3EE6"/>
    <w:rsid w:val="004E47D3"/>
    <w:rsid w:val="004E55C5"/>
    <w:rsid w:val="004F0BED"/>
    <w:rsid w:val="004F5CE0"/>
    <w:rsid w:val="00500FE3"/>
    <w:rsid w:val="00501083"/>
    <w:rsid w:val="005046D7"/>
    <w:rsid w:val="00504AD1"/>
    <w:rsid w:val="00510014"/>
    <w:rsid w:val="00510F48"/>
    <w:rsid w:val="005117C7"/>
    <w:rsid w:val="005133A1"/>
    <w:rsid w:val="0051601B"/>
    <w:rsid w:val="005163E9"/>
    <w:rsid w:val="00527A01"/>
    <w:rsid w:val="00527B52"/>
    <w:rsid w:val="00535E95"/>
    <w:rsid w:val="00536432"/>
    <w:rsid w:val="0053764B"/>
    <w:rsid w:val="00543A2D"/>
    <w:rsid w:val="00545AFF"/>
    <w:rsid w:val="005479E1"/>
    <w:rsid w:val="00553503"/>
    <w:rsid w:val="00553D04"/>
    <w:rsid w:val="00553E83"/>
    <w:rsid w:val="005563B2"/>
    <w:rsid w:val="0055668C"/>
    <w:rsid w:val="005570A8"/>
    <w:rsid w:val="005652B8"/>
    <w:rsid w:val="00567315"/>
    <w:rsid w:val="0056797B"/>
    <w:rsid w:val="005717AD"/>
    <w:rsid w:val="00571A1D"/>
    <w:rsid w:val="00574EC9"/>
    <w:rsid w:val="00577C93"/>
    <w:rsid w:val="00577F00"/>
    <w:rsid w:val="0058080C"/>
    <w:rsid w:val="00580DB1"/>
    <w:rsid w:val="00581546"/>
    <w:rsid w:val="00586ACA"/>
    <w:rsid w:val="00591CB7"/>
    <w:rsid w:val="00591CF0"/>
    <w:rsid w:val="00593FE9"/>
    <w:rsid w:val="0059612E"/>
    <w:rsid w:val="005B2BEC"/>
    <w:rsid w:val="005B563A"/>
    <w:rsid w:val="005C248D"/>
    <w:rsid w:val="005C41C9"/>
    <w:rsid w:val="005C515E"/>
    <w:rsid w:val="005D082B"/>
    <w:rsid w:val="005D09E6"/>
    <w:rsid w:val="005D1C9B"/>
    <w:rsid w:val="005D4EB0"/>
    <w:rsid w:val="005D6E69"/>
    <w:rsid w:val="005D778E"/>
    <w:rsid w:val="005E041F"/>
    <w:rsid w:val="005F53BE"/>
    <w:rsid w:val="00600FE4"/>
    <w:rsid w:val="0060198E"/>
    <w:rsid w:val="006026B0"/>
    <w:rsid w:val="00603B9B"/>
    <w:rsid w:val="006070A3"/>
    <w:rsid w:val="00623709"/>
    <w:rsid w:val="00627E12"/>
    <w:rsid w:val="0063040F"/>
    <w:rsid w:val="00631DC7"/>
    <w:rsid w:val="00632819"/>
    <w:rsid w:val="00632D78"/>
    <w:rsid w:val="00637F8A"/>
    <w:rsid w:val="006421DE"/>
    <w:rsid w:val="00650482"/>
    <w:rsid w:val="006535E5"/>
    <w:rsid w:val="00655954"/>
    <w:rsid w:val="0066038E"/>
    <w:rsid w:val="00662416"/>
    <w:rsid w:val="0066750B"/>
    <w:rsid w:val="00670FB9"/>
    <w:rsid w:val="00690CE8"/>
    <w:rsid w:val="00695BAE"/>
    <w:rsid w:val="006A0E6D"/>
    <w:rsid w:val="006A3B7F"/>
    <w:rsid w:val="006A4183"/>
    <w:rsid w:val="006B5106"/>
    <w:rsid w:val="006B6F93"/>
    <w:rsid w:val="006C4C50"/>
    <w:rsid w:val="006D7420"/>
    <w:rsid w:val="006E11AF"/>
    <w:rsid w:val="006E14D4"/>
    <w:rsid w:val="006E45DF"/>
    <w:rsid w:val="00705B8C"/>
    <w:rsid w:val="00710981"/>
    <w:rsid w:val="00716C30"/>
    <w:rsid w:val="00727AA7"/>
    <w:rsid w:val="00730332"/>
    <w:rsid w:val="007329A3"/>
    <w:rsid w:val="00732DA2"/>
    <w:rsid w:val="007369FA"/>
    <w:rsid w:val="00744C54"/>
    <w:rsid w:val="00746984"/>
    <w:rsid w:val="00751CCF"/>
    <w:rsid w:val="00754732"/>
    <w:rsid w:val="00754CB6"/>
    <w:rsid w:val="007633BC"/>
    <w:rsid w:val="00766981"/>
    <w:rsid w:val="00767F43"/>
    <w:rsid w:val="007705B0"/>
    <w:rsid w:val="00772D5D"/>
    <w:rsid w:val="0077314E"/>
    <w:rsid w:val="0077435B"/>
    <w:rsid w:val="007772FB"/>
    <w:rsid w:val="0078226D"/>
    <w:rsid w:val="00784F99"/>
    <w:rsid w:val="007879E5"/>
    <w:rsid w:val="0079269C"/>
    <w:rsid w:val="00793486"/>
    <w:rsid w:val="007961BE"/>
    <w:rsid w:val="007A38FE"/>
    <w:rsid w:val="007A458B"/>
    <w:rsid w:val="007A77C1"/>
    <w:rsid w:val="007C7AF7"/>
    <w:rsid w:val="007D107E"/>
    <w:rsid w:val="007D1597"/>
    <w:rsid w:val="007D160E"/>
    <w:rsid w:val="007E3566"/>
    <w:rsid w:val="007E719D"/>
    <w:rsid w:val="007E7A88"/>
    <w:rsid w:val="007E7DFD"/>
    <w:rsid w:val="007F3779"/>
    <w:rsid w:val="007F4E6D"/>
    <w:rsid w:val="007F5867"/>
    <w:rsid w:val="007F7BB7"/>
    <w:rsid w:val="00800D29"/>
    <w:rsid w:val="00802E25"/>
    <w:rsid w:val="00803A89"/>
    <w:rsid w:val="008060AD"/>
    <w:rsid w:val="00807071"/>
    <w:rsid w:val="008133DB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372A2"/>
    <w:rsid w:val="00841452"/>
    <w:rsid w:val="00842142"/>
    <w:rsid w:val="00844AC7"/>
    <w:rsid w:val="008457FD"/>
    <w:rsid w:val="008503ED"/>
    <w:rsid w:val="00855AE5"/>
    <w:rsid w:val="00856C7D"/>
    <w:rsid w:val="00856DB9"/>
    <w:rsid w:val="008605E2"/>
    <w:rsid w:val="00861228"/>
    <w:rsid w:val="008722A0"/>
    <w:rsid w:val="008755FC"/>
    <w:rsid w:val="00875779"/>
    <w:rsid w:val="00881314"/>
    <w:rsid w:val="008836D3"/>
    <w:rsid w:val="00884C61"/>
    <w:rsid w:val="00892918"/>
    <w:rsid w:val="008A0194"/>
    <w:rsid w:val="008A754C"/>
    <w:rsid w:val="008B23CF"/>
    <w:rsid w:val="008B3A91"/>
    <w:rsid w:val="008C2BD3"/>
    <w:rsid w:val="008D6388"/>
    <w:rsid w:val="008E003D"/>
    <w:rsid w:val="008E2C35"/>
    <w:rsid w:val="008E41D2"/>
    <w:rsid w:val="008E7A54"/>
    <w:rsid w:val="008F2DCC"/>
    <w:rsid w:val="008F3224"/>
    <w:rsid w:val="00904936"/>
    <w:rsid w:val="00905F2D"/>
    <w:rsid w:val="00906CFD"/>
    <w:rsid w:val="00907CBD"/>
    <w:rsid w:val="009105A8"/>
    <w:rsid w:val="00914BCF"/>
    <w:rsid w:val="009150AE"/>
    <w:rsid w:val="009154F6"/>
    <w:rsid w:val="00916CA9"/>
    <w:rsid w:val="009248B9"/>
    <w:rsid w:val="00924C41"/>
    <w:rsid w:val="009252B7"/>
    <w:rsid w:val="00925F79"/>
    <w:rsid w:val="0093216A"/>
    <w:rsid w:val="009341F3"/>
    <w:rsid w:val="009445B1"/>
    <w:rsid w:val="00945474"/>
    <w:rsid w:val="00954CE2"/>
    <w:rsid w:val="0095643A"/>
    <w:rsid w:val="009607EA"/>
    <w:rsid w:val="00960B90"/>
    <w:rsid w:val="009706C9"/>
    <w:rsid w:val="00970791"/>
    <w:rsid w:val="00970B39"/>
    <w:rsid w:val="009740BE"/>
    <w:rsid w:val="00980405"/>
    <w:rsid w:val="00985AA1"/>
    <w:rsid w:val="009942DA"/>
    <w:rsid w:val="009A16EF"/>
    <w:rsid w:val="009A4E66"/>
    <w:rsid w:val="009A64FF"/>
    <w:rsid w:val="009A6BA9"/>
    <w:rsid w:val="009B0691"/>
    <w:rsid w:val="009B3659"/>
    <w:rsid w:val="009B379E"/>
    <w:rsid w:val="009D4745"/>
    <w:rsid w:val="009D54AC"/>
    <w:rsid w:val="009E466F"/>
    <w:rsid w:val="009E5811"/>
    <w:rsid w:val="009E7834"/>
    <w:rsid w:val="009F1571"/>
    <w:rsid w:val="009F2030"/>
    <w:rsid w:val="009F3430"/>
    <w:rsid w:val="009F49F7"/>
    <w:rsid w:val="009F50CD"/>
    <w:rsid w:val="009F5697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229A1"/>
    <w:rsid w:val="00A274F4"/>
    <w:rsid w:val="00A3296F"/>
    <w:rsid w:val="00A36A0E"/>
    <w:rsid w:val="00A41031"/>
    <w:rsid w:val="00A43715"/>
    <w:rsid w:val="00A44FC5"/>
    <w:rsid w:val="00A47447"/>
    <w:rsid w:val="00A53803"/>
    <w:rsid w:val="00A62820"/>
    <w:rsid w:val="00A62E7A"/>
    <w:rsid w:val="00A63332"/>
    <w:rsid w:val="00A637E1"/>
    <w:rsid w:val="00A667F1"/>
    <w:rsid w:val="00A66EB8"/>
    <w:rsid w:val="00A73289"/>
    <w:rsid w:val="00A81A3E"/>
    <w:rsid w:val="00A91B15"/>
    <w:rsid w:val="00A9378E"/>
    <w:rsid w:val="00A97577"/>
    <w:rsid w:val="00A977D1"/>
    <w:rsid w:val="00AB1C41"/>
    <w:rsid w:val="00AB6067"/>
    <w:rsid w:val="00AB7EAA"/>
    <w:rsid w:val="00AC52C2"/>
    <w:rsid w:val="00AE0CBF"/>
    <w:rsid w:val="00AE2FD7"/>
    <w:rsid w:val="00AE5234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31F7C"/>
    <w:rsid w:val="00B44788"/>
    <w:rsid w:val="00B4766C"/>
    <w:rsid w:val="00B50FD3"/>
    <w:rsid w:val="00B51241"/>
    <w:rsid w:val="00B53A8B"/>
    <w:rsid w:val="00B54FB4"/>
    <w:rsid w:val="00B57200"/>
    <w:rsid w:val="00B6047B"/>
    <w:rsid w:val="00B6294B"/>
    <w:rsid w:val="00B6690D"/>
    <w:rsid w:val="00B71821"/>
    <w:rsid w:val="00B72E4C"/>
    <w:rsid w:val="00B73593"/>
    <w:rsid w:val="00B761DB"/>
    <w:rsid w:val="00B82DC7"/>
    <w:rsid w:val="00B83C6E"/>
    <w:rsid w:val="00B84D32"/>
    <w:rsid w:val="00B87303"/>
    <w:rsid w:val="00B94C4F"/>
    <w:rsid w:val="00B958C0"/>
    <w:rsid w:val="00B97852"/>
    <w:rsid w:val="00BA398B"/>
    <w:rsid w:val="00BB16D0"/>
    <w:rsid w:val="00BB4CB9"/>
    <w:rsid w:val="00BC3101"/>
    <w:rsid w:val="00BC46AF"/>
    <w:rsid w:val="00BD3F5C"/>
    <w:rsid w:val="00BD410D"/>
    <w:rsid w:val="00BD7618"/>
    <w:rsid w:val="00BE12A5"/>
    <w:rsid w:val="00BE281A"/>
    <w:rsid w:val="00BE52E9"/>
    <w:rsid w:val="00BF30D6"/>
    <w:rsid w:val="00C05C15"/>
    <w:rsid w:val="00C16196"/>
    <w:rsid w:val="00C177A8"/>
    <w:rsid w:val="00C266EF"/>
    <w:rsid w:val="00C30F6A"/>
    <w:rsid w:val="00C375FB"/>
    <w:rsid w:val="00C37F35"/>
    <w:rsid w:val="00C45A14"/>
    <w:rsid w:val="00C45F0D"/>
    <w:rsid w:val="00C54679"/>
    <w:rsid w:val="00C55C9C"/>
    <w:rsid w:val="00C63270"/>
    <w:rsid w:val="00C716CE"/>
    <w:rsid w:val="00C72195"/>
    <w:rsid w:val="00C811A2"/>
    <w:rsid w:val="00C84754"/>
    <w:rsid w:val="00C84C2A"/>
    <w:rsid w:val="00C90ED2"/>
    <w:rsid w:val="00C92920"/>
    <w:rsid w:val="00C961D5"/>
    <w:rsid w:val="00CA1ECD"/>
    <w:rsid w:val="00CA515B"/>
    <w:rsid w:val="00CB453D"/>
    <w:rsid w:val="00CB58F0"/>
    <w:rsid w:val="00CB69FE"/>
    <w:rsid w:val="00CB7EC0"/>
    <w:rsid w:val="00CC1422"/>
    <w:rsid w:val="00CE188D"/>
    <w:rsid w:val="00CE28FC"/>
    <w:rsid w:val="00CE430B"/>
    <w:rsid w:val="00CF20F4"/>
    <w:rsid w:val="00CF29D9"/>
    <w:rsid w:val="00CF353F"/>
    <w:rsid w:val="00CF5A1E"/>
    <w:rsid w:val="00D034D3"/>
    <w:rsid w:val="00D03613"/>
    <w:rsid w:val="00D05EE7"/>
    <w:rsid w:val="00D14450"/>
    <w:rsid w:val="00D23A65"/>
    <w:rsid w:val="00D3409F"/>
    <w:rsid w:val="00D417BD"/>
    <w:rsid w:val="00D44C98"/>
    <w:rsid w:val="00D46AA1"/>
    <w:rsid w:val="00D53BC8"/>
    <w:rsid w:val="00D54A7D"/>
    <w:rsid w:val="00D54C8A"/>
    <w:rsid w:val="00D55821"/>
    <w:rsid w:val="00D55A8F"/>
    <w:rsid w:val="00D60E92"/>
    <w:rsid w:val="00D714FF"/>
    <w:rsid w:val="00D727F4"/>
    <w:rsid w:val="00D73114"/>
    <w:rsid w:val="00D74636"/>
    <w:rsid w:val="00D7683A"/>
    <w:rsid w:val="00D84EEE"/>
    <w:rsid w:val="00D870D0"/>
    <w:rsid w:val="00DA5229"/>
    <w:rsid w:val="00DA62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26F4"/>
    <w:rsid w:val="00E354FE"/>
    <w:rsid w:val="00E357EB"/>
    <w:rsid w:val="00E361C6"/>
    <w:rsid w:val="00E3653C"/>
    <w:rsid w:val="00E40B37"/>
    <w:rsid w:val="00E41503"/>
    <w:rsid w:val="00E46623"/>
    <w:rsid w:val="00E53FFF"/>
    <w:rsid w:val="00E54ABB"/>
    <w:rsid w:val="00E559FA"/>
    <w:rsid w:val="00E63846"/>
    <w:rsid w:val="00E66D5C"/>
    <w:rsid w:val="00E81AF3"/>
    <w:rsid w:val="00E85D1E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A79D9"/>
    <w:rsid w:val="00EB2C35"/>
    <w:rsid w:val="00EC17D3"/>
    <w:rsid w:val="00EC3A05"/>
    <w:rsid w:val="00EC7200"/>
    <w:rsid w:val="00ED5309"/>
    <w:rsid w:val="00ED5EE7"/>
    <w:rsid w:val="00EE4EFD"/>
    <w:rsid w:val="00EE54D6"/>
    <w:rsid w:val="00EF3538"/>
    <w:rsid w:val="00EF4F2C"/>
    <w:rsid w:val="00EF6164"/>
    <w:rsid w:val="00F00089"/>
    <w:rsid w:val="00F0340B"/>
    <w:rsid w:val="00F11018"/>
    <w:rsid w:val="00F12BCC"/>
    <w:rsid w:val="00F14484"/>
    <w:rsid w:val="00F14801"/>
    <w:rsid w:val="00F17294"/>
    <w:rsid w:val="00F20F85"/>
    <w:rsid w:val="00F232D0"/>
    <w:rsid w:val="00F30088"/>
    <w:rsid w:val="00F37564"/>
    <w:rsid w:val="00F43BF8"/>
    <w:rsid w:val="00F47C61"/>
    <w:rsid w:val="00F57BE0"/>
    <w:rsid w:val="00F70F4D"/>
    <w:rsid w:val="00F7562B"/>
    <w:rsid w:val="00F76D63"/>
    <w:rsid w:val="00F8008F"/>
    <w:rsid w:val="00F80C7A"/>
    <w:rsid w:val="00F8207A"/>
    <w:rsid w:val="00F8514A"/>
    <w:rsid w:val="00F85151"/>
    <w:rsid w:val="00F87F9C"/>
    <w:rsid w:val="00F95C0B"/>
    <w:rsid w:val="00FA12BC"/>
    <w:rsid w:val="00FA24A6"/>
    <w:rsid w:val="00FA298A"/>
    <w:rsid w:val="00FA2FCC"/>
    <w:rsid w:val="00FA4843"/>
    <w:rsid w:val="00FA61EC"/>
    <w:rsid w:val="00FC366A"/>
    <w:rsid w:val="00FC5314"/>
    <w:rsid w:val="00FC6523"/>
    <w:rsid w:val="00FC72F5"/>
    <w:rsid w:val="00FC78C3"/>
    <w:rsid w:val="00FC7BB4"/>
    <w:rsid w:val="00FD51CC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2CE819C0-AB33-475B-8524-D656489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D2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a.gov.ua/news/andrij-sibiga-proviv-zustrich-iz-gromadskoyu-radoyu-pri-mzs-ukrayi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Anastasiia Vezhnevets</cp:lastModifiedBy>
  <cp:revision>5</cp:revision>
  <cp:lastPrinted>2025-10-02T06:49:00Z</cp:lastPrinted>
  <dcterms:created xsi:type="dcterms:W3CDTF">2025-09-30T14:34:00Z</dcterms:created>
  <dcterms:modified xsi:type="dcterms:W3CDTF">2025-10-02T06:52:00Z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2be00bcd29e26155e2f977063274b72f5f2832eaa2956171eb6aa99ab3a7d32e</vt:lpwstr>
  </property>
</Properties>
</file>