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2FA14" w14:textId="77777777" w:rsidR="00345482" w:rsidRDefault="00345482" w:rsidP="00345482">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ЗАЯВА ГРОМАДСЬКОЇ РАДИ ПРИ МЗС УКРАЇНИ</w:t>
      </w:r>
    </w:p>
    <w:p w14:paraId="3CD0B6F2" w14:textId="77777777" w:rsidR="00345482" w:rsidRDefault="00345482" w:rsidP="00345482">
      <w:pPr>
        <w:jc w:val="center"/>
        <w:rPr>
          <w:rFonts w:ascii="Times New Roman" w:hAnsi="Times New Roman" w:cs="Times New Roman"/>
          <w:b/>
          <w:color w:val="002060"/>
          <w:sz w:val="8"/>
          <w:szCs w:val="8"/>
        </w:rPr>
      </w:pPr>
    </w:p>
    <w:p w14:paraId="2E07280C" w14:textId="77777777" w:rsidR="00345482" w:rsidRDefault="00345482" w:rsidP="00345482">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t>ЩОДО ГЛОБАЛЬНОГО САМІТУ МИРУ</w:t>
      </w:r>
    </w:p>
    <w:p w14:paraId="63982ECC" w14:textId="77777777" w:rsidR="00345482" w:rsidRDefault="00345482" w:rsidP="00345482">
      <w:pPr>
        <w:jc w:val="center"/>
        <w:rPr>
          <w:rFonts w:ascii="Times New Roman" w:hAnsi="Times New Roman" w:cs="Times New Roman"/>
          <w:b/>
          <w:color w:val="002060"/>
          <w:sz w:val="16"/>
          <w:szCs w:val="16"/>
        </w:rPr>
      </w:pPr>
    </w:p>
    <w:p w14:paraId="60482B2A" w14:textId="77777777" w:rsidR="00345482" w:rsidRDefault="00345482" w:rsidP="00345482">
      <w:pPr>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15-16 червня 2024 р. у Швейцарії відбудеться Перший Глобальний Саміт миру. Ця стратегічна ініціатива України стимулюватиме подальшу консолідацію країн з різних регіонів світу, які підтримують Українську Формулу миру і готові долучитися до її реалізації.</w:t>
      </w:r>
    </w:p>
    <w:p w14:paraId="4BACC90B" w14:textId="77777777" w:rsidR="00345482" w:rsidRDefault="00345482" w:rsidP="00345482">
      <w:pPr>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Завданням Глобального Саміту миру є формування потужної широкої коаліції держав з метою реалізації спільної переговорної платформи для припинення агресивної війни РФ проти України і встановлення  всеохоплюючого, сталого та справедливого миру для України та безпеки усього світу. </w:t>
      </w:r>
    </w:p>
    <w:p w14:paraId="3EA97C38" w14:textId="77777777" w:rsidR="00345482" w:rsidRDefault="00345482" w:rsidP="00345482">
      <w:pPr>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Захід відкриває шлях як для вдосконалення системи запобігання і врегулювання кризових ситуацій на світовій арені, так і для зміцнення фундаменту існуючого світоустрою, заснованого на повазі до основоположних норм і принципів міжнародного права і дотриманні Цілей та Принципів Статуту ООН.  </w:t>
      </w:r>
    </w:p>
    <w:p w14:paraId="070F464A" w14:textId="1312CDE8" w:rsidR="00345482" w:rsidRDefault="00345482" w:rsidP="00345482">
      <w:pPr>
        <w:jc w:val="both"/>
        <w:rPr>
          <w:rFonts w:ascii="Times New Roman" w:hAnsi="Times New Roman" w:cs="Times New Roman"/>
          <w:color w:val="002060"/>
          <w:sz w:val="24"/>
          <w:szCs w:val="24"/>
        </w:rPr>
      </w:pPr>
      <w:r>
        <w:rPr>
          <w:rFonts w:ascii="Times New Roman" w:hAnsi="Times New Roman" w:cs="Times New Roman"/>
          <w:b/>
          <w:color w:val="002060"/>
          <w:sz w:val="24"/>
          <w:szCs w:val="24"/>
        </w:rPr>
        <w:t xml:space="preserve">       </w:t>
      </w:r>
      <w:r>
        <w:rPr>
          <w:rFonts w:ascii="Times New Roman" w:hAnsi="Times New Roman" w:cs="Times New Roman"/>
          <w:bCs/>
          <w:color w:val="002060"/>
          <w:sz w:val="24"/>
          <w:szCs w:val="24"/>
        </w:rPr>
        <w:t xml:space="preserve">Проведення Глобального Саміту миру </w:t>
      </w:r>
      <w:r>
        <w:rPr>
          <w:rFonts w:ascii="Times New Roman" w:hAnsi="Times New Roman" w:cs="Times New Roman"/>
          <w:color w:val="002060"/>
          <w:sz w:val="24"/>
          <w:szCs w:val="24"/>
        </w:rPr>
        <w:t xml:space="preserve">стане визначною подією для сучасної дипломатії, посилить солідарність держав-союзниць, що допомагають Україні протистояти російській збройній агресії, розширить горизонти партнерства з державами світу, відкриє стратегічні перспективи припинення агресивної війни РФ проти України з урахуванням її національних інтересів. </w:t>
      </w:r>
    </w:p>
    <w:p w14:paraId="70084578" w14:textId="5B011DCC" w:rsidR="00345482" w:rsidRDefault="00345482" w:rsidP="00345482">
      <w:pPr>
        <w:jc w:val="both"/>
        <w:rPr>
          <w:rFonts w:ascii="Times New Roman" w:hAnsi="Times New Roman" w:cs="Times New Roman"/>
          <w:color w:val="002060"/>
          <w:sz w:val="24"/>
          <w:szCs w:val="24"/>
        </w:rPr>
      </w:pPr>
      <w:r>
        <w:rPr>
          <w:rFonts w:ascii="Times New Roman" w:hAnsi="Times New Roman" w:cs="Times New Roman"/>
          <w:b/>
          <w:color w:val="002060"/>
          <w:sz w:val="24"/>
          <w:szCs w:val="24"/>
        </w:rPr>
        <w:t xml:space="preserve">        </w:t>
      </w:r>
      <w:r>
        <w:rPr>
          <w:rFonts w:ascii="Times New Roman" w:hAnsi="Times New Roman" w:cs="Times New Roman"/>
          <w:color w:val="002060"/>
          <w:sz w:val="24"/>
          <w:szCs w:val="24"/>
        </w:rPr>
        <w:t xml:space="preserve">Нині вже </w:t>
      </w:r>
      <w:r w:rsidR="006A12EF">
        <w:rPr>
          <w:rFonts w:ascii="Times New Roman" w:hAnsi="Times New Roman" w:cs="Times New Roman"/>
          <w:color w:val="002060"/>
          <w:sz w:val="24"/>
          <w:szCs w:val="24"/>
        </w:rPr>
        <w:t>орієнтовно</w:t>
      </w:r>
      <w:r>
        <w:rPr>
          <w:rFonts w:ascii="Times New Roman" w:hAnsi="Times New Roman" w:cs="Times New Roman"/>
          <w:color w:val="002060"/>
          <w:sz w:val="24"/>
          <w:szCs w:val="24"/>
        </w:rPr>
        <w:t xml:space="preserve"> 100 країн – більшість світової спільноти – підтвердили свою участь у Глобальному Саміті миру, що разом з підтримкою авторитетних міжнародних інституцій (ЄС, НАТО, Рада Європи)  надає виключної геополітичної ваги українській ініціативі. </w:t>
      </w:r>
    </w:p>
    <w:p w14:paraId="085DFC77" w14:textId="77777777" w:rsidR="00345482" w:rsidRDefault="00345482" w:rsidP="00345482">
      <w:pPr>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З огляду на це, Громадська рада відзначає тривалу і продуктивну роботу української дипломатії з просування ініціативи Глобального Саміту миру. Були задіяні різноманітні політико-дипломатичні формати, запроваджені креативні засоби лобіювання, розширені масштаби діалогу, ефективно використовувалися канали парламентської і публічної дипломатії тощо. </w:t>
      </w:r>
    </w:p>
    <w:p w14:paraId="18AB1C0D" w14:textId="4068CA3F" w:rsidR="00345482" w:rsidRDefault="00345482" w:rsidP="00345482">
      <w:pPr>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Довкола Глобального Саміту миру триває гостра боротьба між тими державами світу, що поважають міжнародне право, і державою-агресором та її партнерами-ревізіоністами, між демократичним світом і табором авторитарних держав. Ця боротьба за голоси держав Азії, Африки та Латинської Америки глобалізує вагу і значення української мирної ініціативи. У ході підготовки до Глобального Саміту миру відбулися численні зустрічі, переговори, консультації на високому і вищому рівнях з багатьма лідерами держав цього регіону. Останнім часом МЗС України активно запроваджує та реалізує Африканську, Латиноамериканську і Азійську стратегії.</w:t>
      </w:r>
    </w:p>
    <w:p w14:paraId="775FE8C0" w14:textId="77777777" w:rsidR="00345482" w:rsidRDefault="00345482" w:rsidP="00345482">
      <w:pPr>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w:t>
      </w:r>
      <w:r>
        <w:rPr>
          <w:rFonts w:ascii="Times New Roman" w:eastAsia="Times New Roman" w:hAnsi="Times New Roman" w:cs="Times New Roman"/>
          <w:color w:val="002060"/>
          <w:sz w:val="24"/>
          <w:szCs w:val="24"/>
          <w:lang w:eastAsia="uk-UA"/>
        </w:rPr>
        <w:t>РФ задіяла всі наявні інструменти і ресурси з арсеналу гібридної агресії для блокування і зриву цього заходу.</w:t>
      </w:r>
      <w:r>
        <w:rPr>
          <w:rFonts w:ascii="Times New Roman" w:hAnsi="Times New Roman" w:cs="Times New Roman"/>
          <w:color w:val="002060"/>
          <w:sz w:val="24"/>
          <w:szCs w:val="24"/>
        </w:rPr>
        <w:t xml:space="preserve"> Паралельно Москва регулярно надсилає фальшиві сигнали щодо готовності до мирного діалогу і припинення війни. </w:t>
      </w:r>
    </w:p>
    <w:p w14:paraId="3570F946" w14:textId="15584177" w:rsidR="00345482" w:rsidRDefault="00345482" w:rsidP="00345482">
      <w:pPr>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      Своєю чергою, викликає жаль та розчарування відмова КНР від участі у Глобальному Саміті миру. Контпродуктивною є ініціатива КНР і Бразилії від 24 травня 2024 р., зокрема щодо проведення альтернативної конференції з врегулювання  т.зв. «кризи в Україні» </w:t>
      </w:r>
      <w:r w:rsidR="00D82DAD">
        <w:rPr>
          <w:rFonts w:ascii="Times New Roman" w:hAnsi="Times New Roman" w:cs="Times New Roman"/>
          <w:color w:val="002060"/>
          <w:sz w:val="24"/>
          <w:szCs w:val="24"/>
        </w:rPr>
        <w:t>при урівнянні</w:t>
      </w:r>
      <w:r>
        <w:rPr>
          <w:rFonts w:ascii="Times New Roman" w:hAnsi="Times New Roman" w:cs="Times New Roman"/>
          <w:color w:val="002060"/>
          <w:sz w:val="24"/>
          <w:szCs w:val="24"/>
        </w:rPr>
        <w:t xml:space="preserve"> України і РФ, жертви агресії та агресора</w:t>
      </w:r>
      <w:r w:rsidR="00D82DAD">
        <w:rPr>
          <w:rFonts w:ascii="Times New Roman" w:hAnsi="Times New Roman" w:cs="Times New Roman"/>
          <w:color w:val="002060"/>
          <w:sz w:val="24"/>
          <w:szCs w:val="24"/>
        </w:rPr>
        <w:t>.</w:t>
      </w:r>
      <w:r>
        <w:rPr>
          <w:rFonts w:ascii="Times New Roman" w:hAnsi="Times New Roman" w:cs="Times New Roman"/>
          <w:color w:val="002060"/>
          <w:sz w:val="24"/>
          <w:szCs w:val="24"/>
        </w:rPr>
        <w:t xml:space="preserve">   </w:t>
      </w:r>
    </w:p>
    <w:p w14:paraId="4A17BF15" w14:textId="0F23AD07" w:rsidR="00345482" w:rsidRDefault="00345482" w:rsidP="00345482">
      <w:pPr>
        <w:jc w:val="both"/>
        <w:rPr>
          <w:rFonts w:ascii="Times New Roman" w:hAnsi="Times New Roman" w:cs="Times New Roman"/>
          <w:color w:val="002060"/>
          <w:sz w:val="24"/>
          <w:szCs w:val="24"/>
        </w:rPr>
      </w:pPr>
      <w:r>
        <w:rPr>
          <w:rFonts w:ascii="Times New Roman" w:eastAsia="Times New Roman" w:hAnsi="Times New Roman" w:cs="Times New Roman"/>
          <w:color w:val="002060"/>
          <w:sz w:val="24"/>
          <w:szCs w:val="24"/>
          <w:lang w:eastAsia="uk-UA"/>
        </w:rPr>
        <w:t xml:space="preserve">      </w:t>
      </w:r>
      <w:r>
        <w:rPr>
          <w:rFonts w:ascii="Times New Roman" w:hAnsi="Times New Roman" w:cs="Times New Roman"/>
          <w:color w:val="002060"/>
          <w:sz w:val="24"/>
          <w:szCs w:val="24"/>
        </w:rPr>
        <w:t xml:space="preserve"> Громадська рада усвідомлює, що Глобальний Саміт миру відкриває новий етап складного і тривалого політико-дипломатичного процесу примушення до миру держави-агресора. Але очевидно, що ефективність реалізації мирних ініціатив напряму залежить від їхнього «силового» забезпечення. Тому вирішальне значення має зміцнення і розширення політичної, воєнної, фінансово-економічної  підтримки України у протистоянні російській збройній агресії, консолідація і рішучість альянсу держав-союзниць та всього демократичного світу, прискорення інтеграції України до європейської та євроатлантичної спільноти тощо.        </w:t>
      </w:r>
    </w:p>
    <w:p w14:paraId="7A8BD835" w14:textId="493C247A" w:rsidR="00345482" w:rsidRDefault="00345482" w:rsidP="00345482">
      <w:pPr>
        <w:pStyle w:val="ae"/>
        <w:shd w:val="clear" w:color="auto" w:fill="FFFFFF"/>
        <w:spacing w:before="0" w:beforeAutospacing="0" w:after="0" w:afterAutospacing="0"/>
        <w:ind w:right="142"/>
        <w:jc w:val="both"/>
      </w:pPr>
      <w:r>
        <w:rPr>
          <w:color w:val="002060"/>
        </w:rPr>
        <w:t xml:space="preserve">        Враховуючи викладене, заявляємо, що члени Громадської ради при МЗС у контактах з іноземними партнерами на міжнародних майданчиках </w:t>
      </w:r>
      <w:r w:rsidR="005D7A5F">
        <w:rPr>
          <w:color w:val="002060"/>
        </w:rPr>
        <w:t>і</w:t>
      </w:r>
      <w:r>
        <w:rPr>
          <w:color w:val="002060"/>
        </w:rPr>
        <w:t xml:space="preserve"> надалі спрямовуватимуть свої зусилля на просування Української Формули миру як єдиного, ефективного та реалістичного мирного плану. Закликаємо Громадські ради при центральних органах влади України, громадські організації та експертні кола України активізувати роботу в цьому напрямі.</w:t>
      </w:r>
      <w:r>
        <w:rPr>
          <w:b/>
          <w:color w:val="002060"/>
        </w:rPr>
        <w:t xml:space="preserve"> </w:t>
      </w:r>
    </w:p>
    <w:sectPr w:rsidR="003454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482"/>
    <w:rsid w:val="00121F8E"/>
    <w:rsid w:val="00345482"/>
    <w:rsid w:val="005D7A5F"/>
    <w:rsid w:val="006A12EF"/>
    <w:rsid w:val="006D3453"/>
    <w:rsid w:val="009D3CB1"/>
    <w:rsid w:val="009F3BBD"/>
    <w:rsid w:val="00B654A8"/>
    <w:rsid w:val="00D82D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5715"/>
  <w15:chartTrackingRefBased/>
  <w15:docId w15:val="{A9695AB0-0089-4C34-9BBC-9F0C4F6F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482"/>
    <w:pPr>
      <w:spacing w:after="0" w:line="240" w:lineRule="auto"/>
    </w:pPr>
    <w:rPr>
      <w:kern w:val="0"/>
      <w:sz w:val="22"/>
      <w:szCs w:val="22"/>
      <w14:ligatures w14:val="none"/>
    </w:rPr>
  </w:style>
  <w:style w:type="paragraph" w:styleId="1">
    <w:name w:val="heading 1"/>
    <w:basedOn w:val="a"/>
    <w:next w:val="a"/>
    <w:link w:val="10"/>
    <w:uiPriority w:val="9"/>
    <w:qFormat/>
    <w:rsid w:val="003454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454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4548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4548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34548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345482"/>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345482"/>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345482"/>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345482"/>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54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454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454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454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454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454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5482"/>
    <w:rPr>
      <w:rFonts w:eastAsiaTheme="majorEastAsia" w:cstheme="majorBidi"/>
      <w:color w:val="595959" w:themeColor="text1" w:themeTint="A6"/>
    </w:rPr>
  </w:style>
  <w:style w:type="character" w:customStyle="1" w:styleId="80">
    <w:name w:val="Заголовок 8 Знак"/>
    <w:basedOn w:val="a0"/>
    <w:link w:val="8"/>
    <w:uiPriority w:val="9"/>
    <w:semiHidden/>
    <w:rsid w:val="003454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5482"/>
    <w:rPr>
      <w:rFonts w:eastAsiaTheme="majorEastAsia" w:cstheme="majorBidi"/>
      <w:color w:val="272727" w:themeColor="text1" w:themeTint="D8"/>
    </w:rPr>
  </w:style>
  <w:style w:type="paragraph" w:styleId="a3">
    <w:name w:val="Title"/>
    <w:basedOn w:val="a"/>
    <w:next w:val="a"/>
    <w:link w:val="a4"/>
    <w:uiPriority w:val="10"/>
    <w:qFormat/>
    <w:rsid w:val="0034548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3454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48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34548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45482"/>
    <w:pPr>
      <w:spacing w:before="160" w:after="160" w:line="278" w:lineRule="auto"/>
      <w:jc w:val="center"/>
    </w:pPr>
    <w:rPr>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345482"/>
    <w:rPr>
      <w:i/>
      <w:iCs/>
      <w:color w:val="404040" w:themeColor="text1" w:themeTint="BF"/>
    </w:rPr>
  </w:style>
  <w:style w:type="paragraph" w:styleId="a9">
    <w:name w:val="List Paragraph"/>
    <w:basedOn w:val="a"/>
    <w:uiPriority w:val="34"/>
    <w:qFormat/>
    <w:rsid w:val="00345482"/>
    <w:pPr>
      <w:spacing w:after="160" w:line="278" w:lineRule="auto"/>
      <w:ind w:left="720"/>
      <w:contextualSpacing/>
    </w:pPr>
    <w:rPr>
      <w:kern w:val="2"/>
      <w:sz w:val="24"/>
      <w:szCs w:val="24"/>
      <w14:ligatures w14:val="standardContextual"/>
    </w:rPr>
  </w:style>
  <w:style w:type="character" w:styleId="aa">
    <w:name w:val="Intense Emphasis"/>
    <w:basedOn w:val="a0"/>
    <w:uiPriority w:val="21"/>
    <w:qFormat/>
    <w:rsid w:val="00345482"/>
    <w:rPr>
      <w:i/>
      <w:iCs/>
      <w:color w:val="0F4761" w:themeColor="accent1" w:themeShade="BF"/>
    </w:rPr>
  </w:style>
  <w:style w:type="paragraph" w:styleId="ab">
    <w:name w:val="Intense Quote"/>
    <w:basedOn w:val="a"/>
    <w:next w:val="a"/>
    <w:link w:val="ac"/>
    <w:uiPriority w:val="30"/>
    <w:qFormat/>
    <w:rsid w:val="0034548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345482"/>
    <w:rPr>
      <w:i/>
      <w:iCs/>
      <w:color w:val="0F4761" w:themeColor="accent1" w:themeShade="BF"/>
    </w:rPr>
  </w:style>
  <w:style w:type="character" w:styleId="ad">
    <w:name w:val="Intense Reference"/>
    <w:basedOn w:val="a0"/>
    <w:uiPriority w:val="32"/>
    <w:qFormat/>
    <w:rsid w:val="00345482"/>
    <w:rPr>
      <w:b/>
      <w:bCs/>
      <w:smallCaps/>
      <w:color w:val="0F4761" w:themeColor="accent1" w:themeShade="BF"/>
      <w:spacing w:val="5"/>
    </w:rPr>
  </w:style>
  <w:style w:type="paragraph" w:styleId="ae">
    <w:name w:val="Normal (Web)"/>
    <w:basedOn w:val="a"/>
    <w:uiPriority w:val="99"/>
    <w:unhideWhenUsed/>
    <w:rsid w:val="00345482"/>
    <w:pPr>
      <w:spacing w:before="100" w:beforeAutospacing="1" w:after="100" w:afterAutospacing="1"/>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16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9a6077c-d91b-4882-8b54-5072d0a4c2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A2C74ACC6F5E74491A84CE5DAAA8D8E" ma:contentTypeVersion="5" ma:contentTypeDescription="Створення нового документа." ma:contentTypeScope="" ma:versionID="a00d160dd7b152da7f356bdbc13e2a3a">
  <xsd:schema xmlns:xsd="http://www.w3.org/2001/XMLSchema" xmlns:xs="http://www.w3.org/2001/XMLSchema" xmlns:p="http://schemas.microsoft.com/office/2006/metadata/properties" xmlns:ns3="89a6077c-d91b-4882-8b54-5072d0a4c267" targetNamespace="http://schemas.microsoft.com/office/2006/metadata/properties" ma:root="true" ma:fieldsID="bfd8a50fac5d22fed2aa278cf2edbee8" ns3:_="">
    <xsd:import namespace="89a6077c-d91b-4882-8b54-5072d0a4c26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6077c-d91b-4882-8b54-5072d0a4c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68DA8-D47D-4F92-9C88-6ED8143502C8}">
  <ds:schemaRefs>
    <ds:schemaRef ds:uri="http://schemas.microsoft.com/office/2006/metadata/properties"/>
    <ds:schemaRef ds:uri="http://schemas.microsoft.com/office/infopath/2007/PartnerControls"/>
    <ds:schemaRef ds:uri="89a6077c-d91b-4882-8b54-5072d0a4c267"/>
  </ds:schemaRefs>
</ds:datastoreItem>
</file>

<file path=customXml/itemProps2.xml><?xml version="1.0" encoding="utf-8"?>
<ds:datastoreItem xmlns:ds="http://schemas.openxmlformats.org/officeDocument/2006/customXml" ds:itemID="{FF818C92-F2DC-4EAB-92F4-6641633BB496}">
  <ds:schemaRefs>
    <ds:schemaRef ds:uri="http://schemas.microsoft.com/sharepoint/v3/contenttype/forms"/>
  </ds:schemaRefs>
</ds:datastoreItem>
</file>

<file path=customXml/itemProps3.xml><?xml version="1.0" encoding="utf-8"?>
<ds:datastoreItem xmlns:ds="http://schemas.openxmlformats.org/officeDocument/2006/customXml" ds:itemID="{57FE29E9-116A-49DB-AC5A-003275CB6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6077c-d91b-4882-8b54-5072d0a4c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2623</Words>
  <Characters>1496</Characters>
  <Application>Microsoft Office Word</Application>
  <DocSecurity>0</DocSecurity>
  <Lines>12</Lines>
  <Paragraphs>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Yatsenkivskyi</dc:creator>
  <cp:keywords/>
  <dc:description/>
  <cp:lastModifiedBy>Volodymyr Yatsenkivskyi</cp:lastModifiedBy>
  <cp:revision>7</cp:revision>
  <dcterms:created xsi:type="dcterms:W3CDTF">2024-06-10T12:27:00Z</dcterms:created>
  <dcterms:modified xsi:type="dcterms:W3CDTF">2024-06-11T08:14:00Z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0x010100BA2C74ACC6F5E74491A84CE5DAAA8D8E</vt:lpwstr>
  </property>
</Properties>
</file>