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1661"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CB16186"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6BF74D29"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4A05475B" w:rsidR="00847411" w:rsidRPr="008B7C4C" w:rsidRDefault="008B7C4C" w:rsidP="00ED4668">
            <w:pPr>
              <w:widowControl w:val="0"/>
              <w:spacing w:after="0" w:line="240" w:lineRule="auto"/>
              <w:rPr>
                <w:rFonts w:ascii="Osnova MFA Cyrillic" w:eastAsia="Times New Roman" w:hAnsi="Osnova MFA Cyrillic" w:cs="Times New Roman"/>
                <w:i/>
                <w:iCs/>
                <w:sz w:val="24"/>
                <w:szCs w:val="24"/>
              </w:rPr>
            </w:pPr>
            <w:r w:rsidRPr="008B7C4C">
              <w:rPr>
                <w:rFonts w:ascii="Osnova MFA Cyrillic" w:hAnsi="Osnova MFA Cyrillic"/>
                <w:i/>
                <w:iCs/>
                <w:sz w:val="24"/>
                <w:szCs w:val="24"/>
              </w:rPr>
              <w:t>Офісні меблі</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0E13EF2C" w:rsidR="00847411" w:rsidRPr="008B7C4C" w:rsidRDefault="008B7C4C" w:rsidP="00ED4668">
            <w:pPr>
              <w:widowControl w:val="0"/>
              <w:spacing w:after="0" w:line="240" w:lineRule="auto"/>
              <w:rPr>
                <w:rFonts w:ascii="Osnova MFA Cyrillic" w:eastAsia="Times New Roman" w:hAnsi="Osnova MFA Cyrillic" w:cs="Times New Roman"/>
                <w:i/>
                <w:iCs/>
                <w:sz w:val="24"/>
                <w:szCs w:val="24"/>
              </w:rPr>
            </w:pPr>
            <w:r w:rsidRPr="008B7C4C">
              <w:rPr>
                <w:rFonts w:ascii="Osnova MFA Cyrillic" w:eastAsia="Times New Roman" w:hAnsi="Osnova MFA Cyrillic" w:cs="Times New Roman"/>
                <w:i/>
                <w:iCs/>
                <w:sz w:val="24"/>
                <w:szCs w:val="24"/>
              </w:rPr>
              <w:t>39130000-2 «Офісні меблі»</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03A40275" w:rsidR="00847411" w:rsidRPr="008B7C4C" w:rsidRDefault="008B7C4C" w:rsidP="00ED4668">
            <w:pPr>
              <w:widowControl w:val="0"/>
              <w:spacing w:after="0" w:line="240" w:lineRule="auto"/>
              <w:rPr>
                <w:rFonts w:ascii="Osnova MFA Cyrillic" w:eastAsia="Times New Roman" w:hAnsi="Osnova MFA Cyrillic" w:cs="Times New Roman"/>
                <w:i/>
                <w:iCs/>
                <w:sz w:val="24"/>
                <w:szCs w:val="24"/>
              </w:rPr>
            </w:pPr>
            <w:r w:rsidRPr="008B7C4C">
              <w:rPr>
                <w:rFonts w:ascii="Osnova MFA Cyrillic" w:hAnsi="Osnova MFA Cyrillic"/>
                <w:i/>
                <w:iCs/>
                <w:sz w:val="24"/>
                <w:szCs w:val="24"/>
              </w:rPr>
              <w:t>Офісні меблі</w:t>
            </w:r>
            <w:r w:rsidRPr="008B7C4C">
              <w:rPr>
                <w:rFonts w:ascii="Osnova MFA Cyrillic" w:eastAsia="Times New Roman" w:hAnsi="Osnova MFA Cyrillic"/>
                <w:i/>
                <w:iCs/>
                <w:sz w:val="24"/>
                <w:szCs w:val="24"/>
                <w:lang w:eastAsia="ru-RU"/>
              </w:rPr>
              <w:t xml:space="preserve"> </w:t>
            </w:r>
            <w:r w:rsidR="00847411" w:rsidRPr="008B7C4C">
              <w:rPr>
                <w:rFonts w:ascii="Osnova MFA Cyrillic" w:eastAsia="Times New Roman" w:hAnsi="Osnova MFA Cyrillic"/>
                <w:i/>
                <w:iCs/>
                <w:sz w:val="24"/>
                <w:szCs w:val="24"/>
                <w:lang w:eastAsia="ru-RU"/>
              </w:rPr>
              <w:t>(</w:t>
            </w:r>
            <w:r w:rsidR="00847411" w:rsidRPr="008B7C4C">
              <w:rPr>
                <w:rFonts w:ascii="Osnova MFA Cyrillic" w:hAnsi="Osnova MFA Cyrillic"/>
                <w:i/>
                <w:iCs/>
                <w:sz w:val="24"/>
                <w:szCs w:val="24"/>
              </w:rPr>
              <w:t xml:space="preserve">код ДК 021:2015: </w:t>
            </w:r>
            <w:r w:rsidRPr="008B7C4C">
              <w:rPr>
                <w:rFonts w:ascii="Osnova MFA Cyrillic" w:eastAsia="Times New Roman" w:hAnsi="Osnova MFA Cyrillic" w:cs="Times New Roman"/>
                <w:i/>
                <w:iCs/>
                <w:sz w:val="24"/>
                <w:szCs w:val="24"/>
              </w:rPr>
              <w:t>39130000-2 «Офісні меблі»</w:t>
            </w:r>
            <w:r w:rsidR="00847411" w:rsidRPr="008B7C4C">
              <w:rPr>
                <w:rFonts w:ascii="Osnova MFA Cyrillic" w:hAnsi="Osnova MFA Cyrillic" w:cs="Arial"/>
                <w:i/>
                <w:iCs/>
                <w:sz w:val="24"/>
                <w:szCs w:val="24"/>
              </w:rPr>
              <w:t>)</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628847BD" w:rsidR="00847411" w:rsidRPr="00926161" w:rsidRDefault="008B7C4C"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158</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56187230"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м.</w:t>
            </w:r>
            <w:r w:rsidR="008B7C4C">
              <w:rPr>
                <w:rFonts w:ascii="Osnova MFA Cyrillic" w:eastAsia="Times New Roman" w:hAnsi="Osnova MFA Cyrillic" w:cs="Times New Roman"/>
                <w:i/>
                <w:iCs/>
                <w:sz w:val="24"/>
                <w:szCs w:val="24"/>
              </w:rPr>
              <w:t xml:space="preserve"> </w:t>
            </w:r>
            <w:r w:rsidRPr="00926161">
              <w:rPr>
                <w:rFonts w:ascii="Osnova MFA Cyrillic" w:eastAsia="Times New Roman" w:hAnsi="Osnova MFA Cyrillic" w:cs="Times New Roman"/>
                <w:i/>
                <w:iCs/>
                <w:sz w:val="24"/>
                <w:szCs w:val="24"/>
              </w:rPr>
              <w:t xml:space="preserve">Київ,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08C85283"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8B7C4C">
              <w:rPr>
                <w:rFonts w:ascii="Osnova MFA Cyrillic" w:eastAsia="Times New Roman" w:hAnsi="Osnova MFA Cyrillic" w:cs="Times New Roman"/>
                <w:i/>
                <w:iCs/>
                <w:sz w:val="24"/>
                <w:szCs w:val="24"/>
              </w:rPr>
              <w:t>2</w:t>
            </w:r>
            <w:r w:rsidRPr="00926161">
              <w:rPr>
                <w:rFonts w:ascii="Osnova MFA Cyrillic" w:eastAsia="Times New Roman" w:hAnsi="Osnova MFA Cyrillic" w:cs="Times New Roman"/>
                <w:i/>
                <w:iCs/>
                <w:sz w:val="24"/>
                <w:szCs w:val="24"/>
              </w:rPr>
              <w:t>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2F5474FA" w:rsidR="00847411" w:rsidRPr="00F25158" w:rsidRDefault="00847411" w:rsidP="00847411">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8B7C4C">
        <w:rPr>
          <w:rFonts w:ascii="Osnova MFA Cyrillic" w:eastAsia="Times New Roman" w:hAnsi="Osnova MFA Cyrillic" w:cs="Times New Roman"/>
          <w:b/>
          <w:i/>
          <w:sz w:val="24"/>
          <w:szCs w:val="24"/>
          <w:lang w:eastAsia="ru-RU"/>
        </w:rPr>
        <w:t>офісних меблів</w:t>
      </w:r>
      <w:r w:rsidRPr="00F25158">
        <w:rPr>
          <w:rFonts w:ascii="Osnova MFA Cyrillic" w:eastAsia="Times New Roman" w:hAnsi="Osnova MFA Cyrillic" w:cs="Times New Roman"/>
          <w:b/>
          <w:i/>
          <w:sz w:val="24"/>
          <w:szCs w:val="24"/>
          <w:lang w:eastAsia="ru-RU"/>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51ED7430"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1D8F3E7D"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4. </w:t>
      </w:r>
      <w:r w:rsidRPr="00926161">
        <w:rPr>
          <w:rFonts w:ascii="Osnova MFA Cyrillic" w:eastAsia="Arial" w:hAnsi="Osnova MFA Cyrillic" w:cs="Times New Roman"/>
          <w:i/>
          <w:sz w:val="24"/>
          <w:szCs w:val="24"/>
          <w:lang w:eastAsia="ru-RU"/>
        </w:rPr>
        <w:t>Роки виготовлення</w:t>
      </w:r>
      <w:r>
        <w:rPr>
          <w:rFonts w:ascii="Osnova MFA Cyrillic" w:eastAsia="Arial" w:hAnsi="Osnova MFA Cyrillic" w:cs="Times New Roman"/>
          <w:i/>
          <w:sz w:val="24"/>
          <w:szCs w:val="24"/>
          <w:lang w:eastAsia="ru-RU"/>
        </w:rPr>
        <w:t xml:space="preserve"> Товару </w:t>
      </w:r>
      <w:proofErr w:type="spellStart"/>
      <w:r>
        <w:rPr>
          <w:rFonts w:ascii="Osnova MFA Cyrillic" w:eastAsia="Arial" w:hAnsi="Osnova MFA Cyrillic" w:cs="Times New Roman"/>
          <w:i/>
          <w:sz w:val="24"/>
          <w:szCs w:val="24"/>
          <w:lang w:eastAsia="ru-RU"/>
        </w:rPr>
        <w:t>повині</w:t>
      </w:r>
      <w:proofErr w:type="spellEnd"/>
      <w:r>
        <w:rPr>
          <w:rFonts w:ascii="Osnova MFA Cyrillic" w:eastAsia="Arial" w:hAnsi="Osnova MFA Cyrillic" w:cs="Times New Roman"/>
          <w:i/>
          <w:sz w:val="24"/>
          <w:szCs w:val="24"/>
          <w:lang w:eastAsia="ru-RU"/>
        </w:rPr>
        <w:t xml:space="preserve"> бути не раніше</w:t>
      </w:r>
      <w:r w:rsidRPr="00926161">
        <w:rPr>
          <w:rFonts w:ascii="Osnova MFA Cyrillic" w:eastAsia="Arial" w:hAnsi="Osnova MFA Cyrillic" w:cs="Times New Roman"/>
          <w:i/>
          <w:sz w:val="24"/>
          <w:szCs w:val="24"/>
          <w:lang w:eastAsia="ru-RU"/>
        </w:rPr>
        <w:t xml:space="preserve"> 2024-2025 </w:t>
      </w:r>
      <w:proofErr w:type="spellStart"/>
      <w:r w:rsidRPr="00926161">
        <w:rPr>
          <w:rFonts w:ascii="Osnova MFA Cyrillic" w:eastAsia="Arial" w:hAnsi="Osnova MFA Cyrillic" w:cs="Times New Roman"/>
          <w:i/>
          <w:sz w:val="24"/>
          <w:szCs w:val="24"/>
          <w:lang w:eastAsia="ru-RU"/>
        </w:rPr>
        <w:t>р.р</w:t>
      </w:r>
      <w:proofErr w:type="spellEnd"/>
      <w:r w:rsidRPr="00926161">
        <w:rPr>
          <w:rFonts w:ascii="Osnova MFA Cyrillic" w:eastAsia="Arial" w:hAnsi="Osnova MFA Cyrillic" w:cs="Times New Roman"/>
          <w:i/>
          <w:sz w:val="24"/>
          <w:szCs w:val="24"/>
          <w:lang w:eastAsia="ru-RU"/>
        </w:rPr>
        <w:t xml:space="preserve">. </w:t>
      </w:r>
    </w:p>
    <w:p w14:paraId="1B5D0E37"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5BF70E6C"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926161">
        <w:rPr>
          <w:rFonts w:ascii="Osnova MFA Cyrillic" w:eastAsia="Arial" w:hAnsi="Osnova MFA Cyrillic" w:cs="Times New Roman"/>
          <w:i/>
          <w:sz w:val="24"/>
          <w:szCs w:val="24"/>
          <w:lang w:eastAsia="ru-RU"/>
        </w:rPr>
        <w:t>Гарантійний строк (термін) на товар</w:t>
      </w:r>
      <w:r>
        <w:rPr>
          <w:rFonts w:ascii="Osnova MFA Cyrillic" w:eastAsia="Arial" w:hAnsi="Osnova MFA Cyrillic" w:cs="Times New Roman"/>
          <w:i/>
          <w:sz w:val="24"/>
          <w:szCs w:val="24"/>
          <w:lang w:eastAsia="ru-RU"/>
        </w:rPr>
        <w:t xml:space="preserve"> має складати</w:t>
      </w:r>
      <w:r w:rsidRPr="00926161">
        <w:rPr>
          <w:rFonts w:ascii="Osnova MFA Cyrillic" w:eastAsia="Arial" w:hAnsi="Osnova MFA Cyrillic" w:cs="Times New Roman"/>
          <w:i/>
          <w:sz w:val="24"/>
          <w:szCs w:val="24"/>
          <w:lang w:eastAsia="ru-RU"/>
        </w:rPr>
        <w:t xml:space="preserve"> не менше 12 місяців, починаючи з моменту передачі товару Замовнику. </w:t>
      </w:r>
    </w:p>
    <w:p w14:paraId="2FF13926"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31B4974F" w14:textId="542A4091" w:rsidR="00785C92" w:rsidRDefault="00847411" w:rsidP="00847411">
      <w:pPr>
        <w:rPr>
          <w:rFonts w:ascii="Osnova MFA Cyrillic" w:hAnsi="Osnova MFA Cyrillic" w:cs="OsnovaMFACyrillic"/>
          <w:b/>
          <w:sz w:val="24"/>
          <w:szCs w:val="24"/>
        </w:rPr>
      </w:pPr>
      <w:r>
        <w:rPr>
          <w:rFonts w:ascii="Osnova MFA Cyrillic" w:eastAsia="Arial" w:hAnsi="Osnova MFA Cyrillic" w:cs="Times New Roman"/>
          <w:i/>
          <w:sz w:val="24"/>
          <w:szCs w:val="24"/>
          <w:lang w:eastAsia="ru-RU"/>
        </w:rPr>
        <w:t xml:space="preserve">6. </w:t>
      </w:r>
      <w:r w:rsidRPr="00926161">
        <w:rPr>
          <w:rFonts w:ascii="Osnova MFA Cyrillic" w:eastAsia="Arial" w:hAnsi="Osnova MFA Cyrillic" w:cs="Times New Roman"/>
          <w:i/>
          <w:sz w:val="24"/>
          <w:szCs w:val="24"/>
          <w:lang w:eastAsia="ru-RU"/>
        </w:rPr>
        <w:t>Товар, який постачається, повинен бути таким, що не перебував в експлуатації, термін та умови його зберігання не порушені.</w:t>
      </w:r>
      <w:r w:rsidR="00785C92">
        <w:rPr>
          <w:rFonts w:ascii="Osnova MFA Cyrillic" w:hAnsi="Osnova MFA Cyrillic" w:cs="OsnovaMFACyrillic"/>
          <w:b/>
          <w:sz w:val="24"/>
          <w:szCs w:val="24"/>
        </w:rPr>
        <w:br w:type="page"/>
      </w:r>
    </w:p>
    <w:p w14:paraId="0E264F7E" w14:textId="77777777" w:rsidR="00847411" w:rsidRPr="00F25158"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Default="00847411" w:rsidP="00847411">
      <w:pPr>
        <w:pStyle w:val="a4"/>
        <w:spacing w:line="360" w:lineRule="auto"/>
        <w:ind w:left="7788" w:firstLine="708"/>
        <w:jc w:val="center"/>
        <w:rPr>
          <w:rFonts w:ascii="Osnova MFA Cyrillic" w:hAnsi="Osnova MFA Cyrillic" w:cs="OsnovaMFACyrillic"/>
          <w:b/>
          <w:sz w:val="24"/>
          <w:szCs w:val="24"/>
        </w:rPr>
      </w:pPr>
      <w:r w:rsidRPr="00F25158">
        <w:rPr>
          <w:rFonts w:ascii="Osnova MFA Cyrillic" w:eastAsia="Times New Roman" w:hAnsi="Osnova MFA Cyrillic" w:cs="Times New Roman"/>
          <w:i/>
          <w:sz w:val="24"/>
          <w:szCs w:val="24"/>
        </w:rPr>
        <w:t>Таблиця 1</w:t>
      </w:r>
    </w:p>
    <w:tbl>
      <w:tblPr>
        <w:tblW w:w="106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14"/>
        <w:gridCol w:w="2835"/>
        <w:gridCol w:w="1248"/>
        <w:gridCol w:w="2013"/>
        <w:gridCol w:w="2122"/>
      </w:tblGrid>
      <w:tr w:rsidR="008B7C4C" w:rsidRPr="000E0D21" w14:paraId="0A5A122B" w14:textId="77777777" w:rsidTr="00BA3FB4">
        <w:trPr>
          <w:trHeight w:val="617"/>
        </w:trPr>
        <w:tc>
          <w:tcPr>
            <w:tcW w:w="596" w:type="dxa"/>
            <w:vAlign w:val="center"/>
          </w:tcPr>
          <w:p w14:paraId="7CA7208C" w14:textId="77777777" w:rsidR="008B7C4C" w:rsidRPr="00255FC7" w:rsidRDefault="008B7C4C" w:rsidP="00BA3FB4">
            <w:pPr>
              <w:pStyle w:val="a4"/>
              <w:jc w:val="center"/>
              <w:rPr>
                <w:rFonts w:ascii="Osnova MFA Cyrillic" w:hAnsi="Osnova MFA Cyrillic"/>
                <w:b/>
                <w:bCs/>
                <w:sz w:val="20"/>
                <w:szCs w:val="20"/>
              </w:rPr>
            </w:pPr>
            <w:r w:rsidRPr="00255FC7">
              <w:rPr>
                <w:rFonts w:ascii="Osnova MFA Cyrillic" w:hAnsi="Osnova MFA Cyrillic"/>
                <w:b/>
                <w:bCs/>
                <w:sz w:val="20"/>
                <w:szCs w:val="20"/>
              </w:rPr>
              <w:t>№ з/п</w:t>
            </w:r>
          </w:p>
        </w:tc>
        <w:tc>
          <w:tcPr>
            <w:tcW w:w="1814" w:type="dxa"/>
            <w:vAlign w:val="center"/>
          </w:tcPr>
          <w:p w14:paraId="3298845C" w14:textId="77777777" w:rsidR="008B7C4C" w:rsidRPr="00255FC7" w:rsidRDefault="008B7C4C" w:rsidP="00BA3FB4">
            <w:pPr>
              <w:pStyle w:val="a4"/>
              <w:jc w:val="center"/>
              <w:rPr>
                <w:rFonts w:ascii="Osnova MFA Cyrillic" w:hAnsi="Osnova MFA Cyrillic"/>
                <w:b/>
                <w:bCs/>
                <w:sz w:val="20"/>
                <w:szCs w:val="20"/>
              </w:rPr>
            </w:pPr>
            <w:r w:rsidRPr="00255FC7">
              <w:rPr>
                <w:rFonts w:ascii="Osnova MFA Cyrillic" w:hAnsi="Osnova MFA Cyrillic"/>
                <w:b/>
                <w:bCs/>
                <w:sz w:val="20"/>
                <w:szCs w:val="20"/>
              </w:rPr>
              <w:t>Найменування</w:t>
            </w:r>
          </w:p>
        </w:tc>
        <w:tc>
          <w:tcPr>
            <w:tcW w:w="2835" w:type="dxa"/>
            <w:vAlign w:val="center"/>
          </w:tcPr>
          <w:p w14:paraId="201A8DAC" w14:textId="77777777" w:rsidR="008B7C4C" w:rsidRPr="00255FC7" w:rsidRDefault="008B7C4C" w:rsidP="00BA3FB4">
            <w:pPr>
              <w:pStyle w:val="a4"/>
              <w:jc w:val="center"/>
              <w:rPr>
                <w:rFonts w:ascii="Osnova MFA Cyrillic" w:hAnsi="Osnova MFA Cyrillic"/>
                <w:b/>
                <w:bCs/>
                <w:sz w:val="20"/>
                <w:szCs w:val="20"/>
              </w:rPr>
            </w:pPr>
            <w:r w:rsidRPr="00255FC7">
              <w:rPr>
                <w:rFonts w:ascii="Osnova MFA Cyrillic" w:hAnsi="Osnova MFA Cyrillic"/>
                <w:b/>
                <w:bCs/>
                <w:sz w:val="20"/>
                <w:szCs w:val="20"/>
              </w:rPr>
              <w:t>Технічні вимоги</w:t>
            </w:r>
          </w:p>
        </w:tc>
        <w:tc>
          <w:tcPr>
            <w:tcW w:w="1248" w:type="dxa"/>
            <w:vAlign w:val="center"/>
          </w:tcPr>
          <w:p w14:paraId="35B9C791" w14:textId="77777777" w:rsidR="008B7C4C" w:rsidRPr="00255FC7" w:rsidRDefault="008B7C4C" w:rsidP="00BA3FB4">
            <w:pPr>
              <w:pStyle w:val="a4"/>
              <w:jc w:val="center"/>
              <w:rPr>
                <w:rFonts w:ascii="Osnova MFA Cyrillic" w:hAnsi="Osnova MFA Cyrillic"/>
                <w:b/>
                <w:bCs/>
                <w:sz w:val="20"/>
                <w:szCs w:val="20"/>
              </w:rPr>
            </w:pPr>
            <w:r w:rsidRPr="00255FC7">
              <w:rPr>
                <w:rFonts w:ascii="Osnova MFA Cyrillic" w:hAnsi="Osnova MFA Cyrillic"/>
                <w:b/>
                <w:bCs/>
                <w:sz w:val="20"/>
                <w:szCs w:val="20"/>
              </w:rPr>
              <w:t xml:space="preserve">Кількість, </w:t>
            </w:r>
            <w:proofErr w:type="spellStart"/>
            <w:r w:rsidRPr="00255FC7">
              <w:rPr>
                <w:rFonts w:ascii="Osnova MFA Cyrillic" w:hAnsi="Osnova MFA Cyrillic"/>
                <w:b/>
                <w:bCs/>
                <w:sz w:val="20"/>
                <w:szCs w:val="20"/>
              </w:rPr>
              <w:t>шт</w:t>
            </w:r>
            <w:proofErr w:type="spellEnd"/>
          </w:p>
        </w:tc>
        <w:tc>
          <w:tcPr>
            <w:tcW w:w="2013" w:type="dxa"/>
            <w:vAlign w:val="center"/>
          </w:tcPr>
          <w:p w14:paraId="3329D57A" w14:textId="77777777" w:rsidR="008B7C4C" w:rsidRPr="00255FC7" w:rsidRDefault="008B7C4C" w:rsidP="00BA3FB4">
            <w:pPr>
              <w:pStyle w:val="a4"/>
              <w:jc w:val="center"/>
              <w:rPr>
                <w:rFonts w:ascii="Osnova MFA Cyrillic" w:hAnsi="Osnova MFA Cyrillic"/>
                <w:b/>
                <w:bCs/>
                <w:sz w:val="20"/>
                <w:szCs w:val="20"/>
              </w:rPr>
            </w:pPr>
            <w:r w:rsidRPr="00255FC7">
              <w:rPr>
                <w:rFonts w:ascii="Osnova MFA Cyrillic" w:hAnsi="Osnova MFA Cyrillic"/>
                <w:b/>
                <w:bCs/>
                <w:sz w:val="20"/>
                <w:szCs w:val="20"/>
              </w:rPr>
              <w:t>Малюнок</w:t>
            </w:r>
          </w:p>
        </w:tc>
        <w:tc>
          <w:tcPr>
            <w:tcW w:w="2122" w:type="dxa"/>
            <w:vAlign w:val="center"/>
          </w:tcPr>
          <w:p w14:paraId="66EF6DF4" w14:textId="77777777" w:rsidR="008B7C4C" w:rsidRPr="00255FC7" w:rsidRDefault="008B7C4C" w:rsidP="00BA3FB4">
            <w:pPr>
              <w:pStyle w:val="a4"/>
              <w:jc w:val="center"/>
              <w:rPr>
                <w:rFonts w:ascii="Osnova MFA Cyrillic" w:hAnsi="Osnova MFA Cyrillic"/>
                <w:b/>
                <w:bCs/>
                <w:sz w:val="20"/>
                <w:szCs w:val="20"/>
              </w:rPr>
            </w:pPr>
            <w:r w:rsidRPr="00255FC7">
              <w:rPr>
                <w:rFonts w:ascii="Osnova MFA Cyrillic" w:hAnsi="Osnova MFA Cyrillic"/>
                <w:b/>
                <w:bCs/>
                <w:sz w:val="20"/>
                <w:szCs w:val="20"/>
              </w:rPr>
              <w:t>Примітки</w:t>
            </w:r>
          </w:p>
        </w:tc>
      </w:tr>
      <w:tr w:rsidR="008B7C4C" w:rsidRPr="007D6871" w14:paraId="548C6A5D" w14:textId="77777777" w:rsidTr="00BA3FB4">
        <w:trPr>
          <w:trHeight w:val="4093"/>
        </w:trPr>
        <w:tc>
          <w:tcPr>
            <w:tcW w:w="596" w:type="dxa"/>
            <w:vAlign w:val="center"/>
          </w:tcPr>
          <w:p w14:paraId="3C77BE02"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sz w:val="20"/>
                <w:szCs w:val="20"/>
              </w:rPr>
              <w:t>1</w:t>
            </w:r>
          </w:p>
        </w:tc>
        <w:tc>
          <w:tcPr>
            <w:tcW w:w="1814" w:type="dxa"/>
            <w:vAlign w:val="center"/>
          </w:tcPr>
          <w:p w14:paraId="58C12A04"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sz w:val="20"/>
                <w:szCs w:val="20"/>
              </w:rPr>
              <w:t>Стіл комп’ютерний</w:t>
            </w:r>
          </w:p>
        </w:tc>
        <w:tc>
          <w:tcPr>
            <w:tcW w:w="2835" w:type="dxa"/>
          </w:tcPr>
          <w:p w14:paraId="0575CCC0"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Розмір стола: </w:t>
            </w:r>
          </w:p>
          <w:p w14:paraId="133C8771"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В-750 мм (+/- 10 мм); </w:t>
            </w:r>
          </w:p>
          <w:p w14:paraId="1424BB8B"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Д-1600 мм (+/- 100 мм); </w:t>
            </w:r>
          </w:p>
          <w:p w14:paraId="603B6D87"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Г-700 мм (+/- 20 мм). </w:t>
            </w:r>
          </w:p>
          <w:p w14:paraId="62E5D06C"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Колір: вишня або вільха або бук або яблуня </w:t>
            </w:r>
            <w:proofErr w:type="spellStart"/>
            <w:r w:rsidRPr="00255FC7">
              <w:rPr>
                <w:rFonts w:ascii="Osnova MFA Cyrillic" w:hAnsi="Osnova MFA Cyrillic"/>
                <w:sz w:val="20"/>
                <w:szCs w:val="20"/>
                <w:lang w:eastAsia="he-IL" w:bidi="he-IL"/>
              </w:rPr>
              <w:t>локарно</w:t>
            </w:r>
            <w:proofErr w:type="spellEnd"/>
            <w:r w:rsidRPr="00255FC7">
              <w:rPr>
                <w:rFonts w:ascii="Osnova MFA Cyrillic" w:hAnsi="Osnova MFA Cyrillic"/>
                <w:sz w:val="20"/>
                <w:szCs w:val="20"/>
                <w:lang w:eastAsia="he-IL" w:bidi="he-IL"/>
              </w:rPr>
              <w:t xml:space="preserve"> (колір додатково погоджується із Замовником). </w:t>
            </w:r>
          </w:p>
          <w:p w14:paraId="2579AD28" w14:textId="77777777" w:rsidR="008B7C4C" w:rsidRPr="00255FC7" w:rsidRDefault="008B7C4C" w:rsidP="00BA3FB4">
            <w:pPr>
              <w:pStyle w:val="a4"/>
              <w:ind w:right="-109"/>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Стільниця повинна бути виготовлена з ДСП товщиною 25 мм (+/- 3 мм). </w:t>
            </w:r>
          </w:p>
          <w:p w14:paraId="47F49CEA" w14:textId="77777777" w:rsidR="008B7C4C" w:rsidRPr="00255FC7" w:rsidRDefault="008B7C4C" w:rsidP="00BA3FB4">
            <w:pPr>
              <w:pStyle w:val="a4"/>
              <w:ind w:right="-109"/>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Бічні </w:t>
            </w:r>
            <w:proofErr w:type="spellStart"/>
            <w:r w:rsidRPr="00255FC7">
              <w:rPr>
                <w:rFonts w:ascii="Osnova MFA Cyrillic" w:hAnsi="Osnova MFA Cyrillic"/>
                <w:sz w:val="20"/>
                <w:szCs w:val="20"/>
                <w:lang w:eastAsia="he-IL" w:bidi="he-IL"/>
              </w:rPr>
              <w:t>стійки</w:t>
            </w:r>
            <w:proofErr w:type="spellEnd"/>
            <w:r w:rsidRPr="00255FC7">
              <w:rPr>
                <w:rFonts w:ascii="Osnova MFA Cyrillic" w:hAnsi="Osnova MFA Cyrillic"/>
                <w:sz w:val="20"/>
                <w:szCs w:val="20"/>
                <w:lang w:eastAsia="he-IL" w:bidi="he-IL"/>
              </w:rPr>
              <w:t xml:space="preserve"> столу: ДСП товщиною не менше 18 мм. </w:t>
            </w:r>
          </w:p>
          <w:p w14:paraId="0E349E7E"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Крайка: ПВХ товщиною не менше 2 мм. </w:t>
            </w:r>
          </w:p>
          <w:p w14:paraId="13B10751"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По краях щодо бічних </w:t>
            </w:r>
            <w:proofErr w:type="spellStart"/>
            <w:r w:rsidRPr="00255FC7">
              <w:rPr>
                <w:rFonts w:ascii="Osnova MFA Cyrillic" w:hAnsi="Osnova MFA Cyrillic"/>
                <w:sz w:val="20"/>
                <w:szCs w:val="20"/>
                <w:lang w:eastAsia="he-IL" w:bidi="he-IL"/>
              </w:rPr>
              <w:t>стійок</w:t>
            </w:r>
            <w:proofErr w:type="spellEnd"/>
            <w:r w:rsidRPr="00255FC7">
              <w:rPr>
                <w:rFonts w:ascii="Osnova MFA Cyrillic" w:hAnsi="Osnova MFA Cyrillic"/>
                <w:sz w:val="20"/>
                <w:szCs w:val="20"/>
                <w:lang w:eastAsia="he-IL" w:bidi="he-IL"/>
              </w:rPr>
              <w:t xml:space="preserve"> столу допускається </w:t>
            </w:r>
            <w:proofErr w:type="spellStart"/>
            <w:r w:rsidRPr="00255FC7">
              <w:rPr>
                <w:rFonts w:ascii="Osnova MFA Cyrillic" w:hAnsi="Osnova MFA Cyrillic"/>
                <w:sz w:val="20"/>
                <w:szCs w:val="20"/>
                <w:lang w:eastAsia="he-IL" w:bidi="he-IL"/>
              </w:rPr>
              <w:t>нависання</w:t>
            </w:r>
            <w:proofErr w:type="spellEnd"/>
            <w:r w:rsidRPr="00255FC7">
              <w:rPr>
                <w:rFonts w:ascii="Osnova MFA Cyrillic" w:hAnsi="Osnova MFA Cyrillic"/>
                <w:sz w:val="20"/>
                <w:szCs w:val="20"/>
                <w:lang w:eastAsia="he-IL" w:bidi="he-IL"/>
              </w:rPr>
              <w:t xml:space="preserve"> стільниці до 50 мм. </w:t>
            </w:r>
          </w:p>
          <w:p w14:paraId="0972631B"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Висота ніжок (опор) допускається не більше 10 мм.</w:t>
            </w:r>
          </w:p>
          <w:p w14:paraId="0450AA86"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Стіл передається Замовнику у зібраному вигляді.</w:t>
            </w:r>
          </w:p>
        </w:tc>
        <w:tc>
          <w:tcPr>
            <w:tcW w:w="1248" w:type="dxa"/>
            <w:vAlign w:val="center"/>
          </w:tcPr>
          <w:p w14:paraId="25AA947F" w14:textId="77777777" w:rsidR="008B7C4C" w:rsidRPr="00255FC7" w:rsidRDefault="008B7C4C" w:rsidP="00BA3FB4">
            <w:pPr>
              <w:pStyle w:val="a4"/>
              <w:jc w:val="center"/>
              <w:rPr>
                <w:rFonts w:ascii="Osnova MFA Cyrillic" w:hAnsi="Osnova MFA Cyrillic"/>
                <w:sz w:val="20"/>
                <w:szCs w:val="20"/>
              </w:rPr>
            </w:pPr>
            <w:r w:rsidRPr="00255FC7">
              <w:rPr>
                <w:rFonts w:ascii="Osnova MFA Cyrillic" w:hAnsi="Osnova MFA Cyrillic"/>
                <w:sz w:val="20"/>
                <w:szCs w:val="20"/>
              </w:rPr>
              <w:t>6</w:t>
            </w:r>
            <w:r w:rsidRPr="00255FC7">
              <w:rPr>
                <w:rFonts w:ascii="Osnova MFA Cyrillic" w:hAnsi="Osnova MFA Cyrillic"/>
                <w:sz w:val="20"/>
                <w:szCs w:val="20"/>
                <w:lang w:val="en-US"/>
              </w:rPr>
              <w:t>0</w:t>
            </w:r>
          </w:p>
        </w:tc>
        <w:tc>
          <w:tcPr>
            <w:tcW w:w="2013" w:type="dxa"/>
            <w:vAlign w:val="center"/>
          </w:tcPr>
          <w:p w14:paraId="1C0FA05C"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noProof/>
                <w:sz w:val="20"/>
                <w:szCs w:val="20"/>
                <w:lang w:eastAsia="uk-UA"/>
              </w:rPr>
              <w:drawing>
                <wp:inline distT="0" distB="0" distL="0" distR="0" wp14:anchorId="5A0FAD33" wp14:editId="2674762A">
                  <wp:extent cx="1264444" cy="1123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5167" cy="1124593"/>
                          </a:xfrm>
                          <a:prstGeom prst="rect">
                            <a:avLst/>
                          </a:prstGeom>
                          <a:noFill/>
                          <a:ln>
                            <a:noFill/>
                          </a:ln>
                        </pic:spPr>
                      </pic:pic>
                    </a:graphicData>
                  </a:graphic>
                </wp:inline>
              </w:drawing>
            </w:r>
          </w:p>
        </w:tc>
        <w:tc>
          <w:tcPr>
            <w:tcW w:w="2122" w:type="dxa"/>
            <w:vAlign w:val="center"/>
          </w:tcPr>
          <w:p w14:paraId="1E87A332" w14:textId="77777777" w:rsidR="008B7C4C" w:rsidRPr="00255FC7" w:rsidRDefault="008B7C4C" w:rsidP="00BA3FB4">
            <w:pPr>
              <w:pStyle w:val="a4"/>
              <w:rPr>
                <w:rFonts w:ascii="Osnova MFA Cyrillic" w:hAnsi="Osnova MFA Cyrillic"/>
                <w:noProof/>
                <w:sz w:val="20"/>
                <w:szCs w:val="20"/>
                <w:lang w:eastAsia="uk-UA"/>
              </w:rPr>
            </w:pPr>
            <w:r w:rsidRPr="00255FC7">
              <w:rPr>
                <w:rFonts w:ascii="Osnova MFA Cyrillic" w:hAnsi="Osnova MFA Cyrillic"/>
                <w:noProof/>
                <w:sz w:val="20"/>
                <w:szCs w:val="20"/>
                <w:lang w:eastAsia="uk-UA"/>
              </w:rPr>
              <w:t xml:space="preserve">При визначенні вартості стола необхідно враховувати граничну суму витрат коштів державного бюджету на закупівлю </w:t>
            </w:r>
            <w:hyperlink r:id="rId9" w:tgtFrame="_blank" w:history="1">
              <w:r w:rsidRPr="00255FC7">
                <w:rPr>
                  <w:rFonts w:ascii="Osnova MFA Cyrillic" w:hAnsi="Osnova MFA Cyrillic"/>
                  <w:noProof/>
                  <w:sz w:val="20"/>
                  <w:szCs w:val="20"/>
                  <w:lang w:eastAsia="uk-UA"/>
                </w:rPr>
                <w:t>м</w:t>
              </w:r>
            </w:hyperlink>
            <w:hyperlink r:id="rId10" w:tgtFrame="_blank" w:history="1">
              <w:r w:rsidRPr="00255FC7">
                <w:rPr>
                  <w:rFonts w:ascii="Osnova MFA Cyrillic" w:hAnsi="Osnova MFA Cyrillic"/>
                  <w:noProof/>
                  <w:sz w:val="20"/>
                  <w:szCs w:val="20"/>
                  <w:lang w:eastAsia="uk-UA"/>
                </w:rPr>
                <w:t>еблів для обладнання робочих місць працівників</w:t>
              </w:r>
            </w:hyperlink>
            <w:r w:rsidRPr="00255FC7">
              <w:rPr>
                <w:rFonts w:ascii="Osnova MFA Cyrillic" w:hAnsi="Osnova MFA Cyrillic"/>
                <w:noProof/>
                <w:sz w:val="20"/>
                <w:szCs w:val="20"/>
                <w:lang w:eastAsia="uk-UA"/>
              </w:rPr>
              <w:t>, що затверджені Постановою КМУ від 4 квітня 2001 р. № 332 (зі змінами), а саме: вартість стола не повинна перевищувати 2500,00 грн за одиницю.</w:t>
            </w:r>
          </w:p>
        </w:tc>
      </w:tr>
      <w:tr w:rsidR="008B7C4C" w:rsidRPr="000B7011" w14:paraId="3643CF22" w14:textId="77777777" w:rsidTr="00BA3FB4">
        <w:trPr>
          <w:trHeight w:val="274"/>
        </w:trPr>
        <w:tc>
          <w:tcPr>
            <w:tcW w:w="596" w:type="dxa"/>
            <w:vAlign w:val="center"/>
          </w:tcPr>
          <w:p w14:paraId="29D94A47"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sz w:val="20"/>
                <w:szCs w:val="20"/>
              </w:rPr>
              <w:t>2</w:t>
            </w:r>
          </w:p>
        </w:tc>
        <w:tc>
          <w:tcPr>
            <w:tcW w:w="1814" w:type="dxa"/>
            <w:vAlign w:val="center"/>
          </w:tcPr>
          <w:p w14:paraId="10034D21" w14:textId="77777777" w:rsidR="008B7C4C" w:rsidRPr="00255FC7" w:rsidRDefault="008B7C4C" w:rsidP="00BA3FB4">
            <w:pPr>
              <w:pStyle w:val="a4"/>
              <w:rPr>
                <w:rFonts w:ascii="Osnova MFA Cyrillic" w:hAnsi="Osnova MFA Cyrillic"/>
                <w:sz w:val="20"/>
                <w:szCs w:val="20"/>
              </w:rPr>
            </w:pPr>
            <w:r w:rsidRPr="00255FC7">
              <w:rPr>
                <w:rFonts w:ascii="Osnova MFA Cyrillic" w:eastAsia="Times New Roman" w:hAnsi="Osnova MFA Cyrillic"/>
                <w:sz w:val="20"/>
                <w:szCs w:val="20"/>
                <w:lang w:eastAsia="he-IL" w:bidi="he-IL"/>
              </w:rPr>
              <w:t>Тумба мобільна</w:t>
            </w:r>
            <w:r w:rsidRPr="00255FC7">
              <w:rPr>
                <w:rFonts w:ascii="Osnova MFA Cyrillic" w:hAnsi="Osnova MFA Cyrillic"/>
                <w:sz w:val="20"/>
                <w:szCs w:val="20"/>
              </w:rPr>
              <w:t xml:space="preserve"> </w:t>
            </w:r>
          </w:p>
        </w:tc>
        <w:tc>
          <w:tcPr>
            <w:tcW w:w="2835" w:type="dxa"/>
          </w:tcPr>
          <w:p w14:paraId="69B29B77"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Розмір тумби:</w:t>
            </w:r>
          </w:p>
          <w:p w14:paraId="04031214"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В-600 мм </w:t>
            </w:r>
            <w:r w:rsidRPr="00255FC7">
              <w:rPr>
                <w:rFonts w:ascii="Osnova MFA Cyrillic" w:hAnsi="Osnova MFA Cyrillic"/>
                <w:sz w:val="20"/>
                <w:szCs w:val="20"/>
                <w:lang w:eastAsia="he-IL" w:bidi="he-IL"/>
              </w:rPr>
              <w:t>(+/- 10 мм)</w:t>
            </w:r>
            <w:r w:rsidRPr="00255FC7">
              <w:rPr>
                <w:rFonts w:ascii="Osnova MFA Cyrillic" w:hAnsi="Osnova MFA Cyrillic"/>
                <w:sz w:val="20"/>
                <w:szCs w:val="20"/>
                <w:bdr w:val="none" w:sz="0" w:space="0" w:color="auto" w:frame="1"/>
                <w:shd w:val="clear" w:color="auto" w:fill="FFFFFF"/>
              </w:rPr>
              <w:t>;</w:t>
            </w:r>
          </w:p>
          <w:p w14:paraId="04D947AF"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Д-400 мм </w:t>
            </w:r>
            <w:r w:rsidRPr="00255FC7">
              <w:rPr>
                <w:rFonts w:ascii="Osnova MFA Cyrillic" w:hAnsi="Osnova MFA Cyrillic"/>
                <w:sz w:val="20"/>
                <w:szCs w:val="20"/>
                <w:lang w:eastAsia="he-IL" w:bidi="he-IL"/>
              </w:rPr>
              <w:t>(+/- 10 мм)</w:t>
            </w:r>
            <w:r w:rsidRPr="00255FC7">
              <w:rPr>
                <w:rFonts w:ascii="Osnova MFA Cyrillic" w:hAnsi="Osnova MFA Cyrillic"/>
                <w:sz w:val="20"/>
                <w:szCs w:val="20"/>
                <w:bdr w:val="none" w:sz="0" w:space="0" w:color="auto" w:frame="1"/>
                <w:shd w:val="clear" w:color="auto" w:fill="FFFFFF"/>
              </w:rPr>
              <w:t>;</w:t>
            </w:r>
          </w:p>
          <w:p w14:paraId="1E9FC3D1"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Г-500 мм </w:t>
            </w:r>
            <w:r w:rsidRPr="00255FC7">
              <w:rPr>
                <w:rFonts w:ascii="Osnova MFA Cyrillic" w:hAnsi="Osnova MFA Cyrillic"/>
                <w:sz w:val="20"/>
                <w:szCs w:val="20"/>
                <w:lang w:eastAsia="he-IL" w:bidi="he-IL"/>
              </w:rPr>
              <w:t>(+/- 10 мм)</w:t>
            </w:r>
            <w:r w:rsidRPr="00255FC7">
              <w:rPr>
                <w:rFonts w:ascii="Osnova MFA Cyrillic" w:hAnsi="Osnova MFA Cyrillic"/>
                <w:sz w:val="20"/>
                <w:szCs w:val="20"/>
                <w:bdr w:val="none" w:sz="0" w:space="0" w:color="auto" w:frame="1"/>
                <w:shd w:val="clear" w:color="auto" w:fill="FFFFFF"/>
              </w:rPr>
              <w:t>.</w:t>
            </w:r>
          </w:p>
          <w:p w14:paraId="7227E816"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lang w:eastAsia="he-IL" w:bidi="he-IL"/>
              </w:rPr>
              <w:t>Тумба повинна комплектуватися 3 шухлядами (верхня шухляда замикається на замок з двома ключами в комплекті).</w:t>
            </w:r>
          </w:p>
          <w:p w14:paraId="7FFF98E9"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lang w:eastAsia="he-IL" w:bidi="he-IL"/>
              </w:rPr>
              <w:t xml:space="preserve">Колір: вишня або вільха або бук або яблуня </w:t>
            </w:r>
            <w:proofErr w:type="spellStart"/>
            <w:r w:rsidRPr="00255FC7">
              <w:rPr>
                <w:rFonts w:ascii="Osnova MFA Cyrillic" w:hAnsi="Osnova MFA Cyrillic"/>
                <w:sz w:val="20"/>
                <w:szCs w:val="20"/>
                <w:lang w:eastAsia="he-IL" w:bidi="he-IL"/>
              </w:rPr>
              <w:t>локарно</w:t>
            </w:r>
            <w:proofErr w:type="spellEnd"/>
            <w:r w:rsidRPr="00255FC7">
              <w:rPr>
                <w:rFonts w:ascii="Osnova MFA Cyrillic" w:hAnsi="Osnova MFA Cyrillic"/>
                <w:sz w:val="20"/>
                <w:szCs w:val="20"/>
                <w:lang w:eastAsia="he-IL" w:bidi="he-IL"/>
              </w:rPr>
              <w:t xml:space="preserve"> (колір додатково погоджується із Замовником). </w:t>
            </w:r>
          </w:p>
          <w:p w14:paraId="0B9A2BD7"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Тумба повинна бути виготовлена з високоякісної ламінованої ДСП товщиною </w:t>
            </w:r>
            <w:r w:rsidRPr="00255FC7">
              <w:rPr>
                <w:rFonts w:ascii="Osnova MFA Cyrillic" w:hAnsi="Osnova MFA Cyrillic"/>
                <w:sz w:val="20"/>
                <w:szCs w:val="20"/>
                <w:lang w:eastAsia="he-IL" w:bidi="he-IL"/>
              </w:rPr>
              <w:t>16-</w:t>
            </w:r>
            <w:r w:rsidRPr="00255FC7">
              <w:rPr>
                <w:rFonts w:ascii="Osnova MFA Cyrillic" w:hAnsi="Osnova MFA Cyrillic"/>
                <w:sz w:val="20"/>
                <w:szCs w:val="20"/>
                <w:bdr w:val="none" w:sz="0" w:space="0" w:color="auto" w:frame="1"/>
                <w:shd w:val="clear" w:color="auto" w:fill="FFFFFF"/>
              </w:rPr>
              <w:t>18 мм;</w:t>
            </w:r>
            <w:r w:rsidRPr="00255FC7">
              <w:rPr>
                <w:rFonts w:ascii="Osnova MFA Cyrillic" w:hAnsi="Osnova MFA Cyrillic"/>
                <w:sz w:val="20"/>
                <w:szCs w:val="20"/>
                <w:bdr w:val="none" w:sz="0" w:space="0" w:color="auto" w:frame="1"/>
                <w:shd w:val="clear" w:color="auto" w:fill="FFFFFF"/>
              </w:rPr>
              <w:br/>
              <w:t>- обклейка протиударною кромкою, що забезпечує надійність експлуатації;</w:t>
            </w:r>
            <w:r w:rsidRPr="00255FC7">
              <w:rPr>
                <w:rFonts w:ascii="Osnova MFA Cyrillic" w:hAnsi="Osnova MFA Cyrillic"/>
                <w:sz w:val="20"/>
                <w:szCs w:val="20"/>
                <w:bdr w:val="none" w:sz="0" w:space="0" w:color="auto" w:frame="1"/>
                <w:shd w:val="clear" w:color="auto" w:fill="FFFFFF"/>
              </w:rPr>
              <w:br/>
              <w:t xml:space="preserve">- використання якісної фурнітури і комплектуючих: зокрема </w:t>
            </w:r>
            <w:proofErr w:type="spellStart"/>
            <w:r w:rsidRPr="00255FC7">
              <w:rPr>
                <w:rFonts w:ascii="Osnova MFA Cyrillic" w:hAnsi="Osnova MFA Cyrillic"/>
                <w:sz w:val="20"/>
                <w:szCs w:val="20"/>
                <w:bdr w:val="none" w:sz="0" w:space="0" w:color="auto" w:frame="1"/>
                <w:shd w:val="clear" w:color="auto" w:fill="FFFFFF"/>
              </w:rPr>
              <w:t>мініфіксів</w:t>
            </w:r>
            <w:proofErr w:type="spellEnd"/>
            <w:r w:rsidRPr="00255FC7">
              <w:rPr>
                <w:rFonts w:ascii="Osnova MFA Cyrillic" w:hAnsi="Osnova MFA Cyrillic"/>
                <w:sz w:val="20"/>
                <w:szCs w:val="20"/>
                <w:bdr w:val="none" w:sz="0" w:space="0" w:color="auto" w:frame="1"/>
                <w:shd w:val="clear" w:color="auto" w:fill="FFFFFF"/>
              </w:rPr>
              <w:t xml:space="preserve">, що спрощує процес збирання й розбирання меблів, а </w:t>
            </w:r>
            <w:r w:rsidRPr="00255FC7">
              <w:rPr>
                <w:rFonts w:ascii="Osnova MFA Cyrillic" w:hAnsi="Osnova MFA Cyrillic"/>
                <w:sz w:val="20"/>
                <w:szCs w:val="20"/>
                <w:bdr w:val="none" w:sz="0" w:space="0" w:color="auto" w:frame="1"/>
                <w:shd w:val="clear" w:color="auto" w:fill="FFFFFF"/>
              </w:rPr>
              <w:lastRenderedPageBreak/>
              <w:t xml:space="preserve">також дозволяє проводити його багаторазово і без ушкодження кріпильних елементів, в шухлядах використовуються полозки повного </w:t>
            </w:r>
            <w:proofErr w:type="spellStart"/>
            <w:r w:rsidRPr="00255FC7">
              <w:rPr>
                <w:rFonts w:ascii="Osnova MFA Cyrillic" w:hAnsi="Osnova MFA Cyrillic"/>
                <w:sz w:val="20"/>
                <w:szCs w:val="20"/>
                <w:bdr w:val="none" w:sz="0" w:space="0" w:color="auto" w:frame="1"/>
                <w:shd w:val="clear" w:color="auto" w:fill="FFFFFF"/>
              </w:rPr>
              <w:t>висуву</w:t>
            </w:r>
            <w:proofErr w:type="spellEnd"/>
            <w:r w:rsidRPr="00255FC7">
              <w:rPr>
                <w:rFonts w:ascii="Osnova MFA Cyrillic" w:hAnsi="Osnova MFA Cyrillic"/>
                <w:sz w:val="20"/>
                <w:szCs w:val="20"/>
                <w:bdr w:val="none" w:sz="0" w:space="0" w:color="auto" w:frame="1"/>
                <w:shd w:val="clear" w:color="auto" w:fill="FFFFFF"/>
              </w:rPr>
              <w:t>;</w:t>
            </w:r>
          </w:p>
          <w:p w14:paraId="3490A110"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 </w:t>
            </w:r>
            <w:r w:rsidRPr="00255FC7">
              <w:rPr>
                <w:rFonts w:ascii="Osnova MFA Cyrillic" w:hAnsi="Osnova MFA Cyrillic"/>
                <w:sz w:val="20"/>
                <w:szCs w:val="20"/>
                <w:lang w:bidi="he-IL"/>
              </w:rPr>
              <w:t xml:space="preserve">ручки металеві, хромовані 128 мм </w:t>
            </w:r>
            <w:r w:rsidRPr="00255FC7">
              <w:rPr>
                <w:rFonts w:ascii="Osnova MFA Cyrillic" w:hAnsi="Osnova MFA Cyrillic"/>
                <w:sz w:val="20"/>
                <w:szCs w:val="20"/>
                <w:lang w:eastAsia="he-IL" w:bidi="he-IL"/>
              </w:rPr>
              <w:t>(+/- 5 мм);</w:t>
            </w:r>
          </w:p>
          <w:p w14:paraId="2B7FA101"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конструкцією повинно бути передбачено використання опор-</w:t>
            </w:r>
            <w:proofErr w:type="spellStart"/>
            <w:r w:rsidRPr="00255FC7">
              <w:rPr>
                <w:rFonts w:ascii="Osnova MFA Cyrillic" w:hAnsi="Osnova MFA Cyrillic"/>
                <w:sz w:val="20"/>
                <w:szCs w:val="20"/>
                <w:bdr w:val="none" w:sz="0" w:space="0" w:color="auto" w:frame="1"/>
                <w:shd w:val="clear" w:color="auto" w:fill="FFFFFF"/>
              </w:rPr>
              <w:t>колес</w:t>
            </w:r>
            <w:proofErr w:type="spellEnd"/>
            <w:r w:rsidRPr="00255FC7">
              <w:rPr>
                <w:rFonts w:ascii="Osnova MFA Cyrillic" w:hAnsi="Osnova MFA Cyrillic"/>
                <w:sz w:val="20"/>
                <w:szCs w:val="20"/>
                <w:bdr w:val="none" w:sz="0" w:space="0" w:color="auto" w:frame="1"/>
                <w:shd w:val="clear" w:color="auto" w:fill="FFFFFF"/>
              </w:rPr>
              <w:t xml:space="preserve"> меблевих, які дозволяють зручно і швидко переміщувати тумбу в приміщенні.</w:t>
            </w:r>
          </w:p>
          <w:p w14:paraId="5A50740F"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bdr w:val="none" w:sz="0" w:space="0" w:color="auto" w:frame="1"/>
                <w:shd w:val="clear" w:color="auto" w:fill="FFFFFF"/>
              </w:rPr>
              <w:t>Тумба передається Замовнику у зібраному вигляді.</w:t>
            </w:r>
          </w:p>
        </w:tc>
        <w:tc>
          <w:tcPr>
            <w:tcW w:w="1248" w:type="dxa"/>
            <w:vAlign w:val="center"/>
          </w:tcPr>
          <w:p w14:paraId="5B815557" w14:textId="5F34A07B" w:rsidR="008B7C4C" w:rsidRPr="00255FC7" w:rsidRDefault="008B7C4C" w:rsidP="00BA3FB4">
            <w:pPr>
              <w:pStyle w:val="a4"/>
              <w:jc w:val="center"/>
              <w:rPr>
                <w:rFonts w:ascii="Osnova MFA Cyrillic" w:hAnsi="Osnova MFA Cyrillic"/>
                <w:sz w:val="20"/>
                <w:szCs w:val="20"/>
              </w:rPr>
            </w:pPr>
            <w:r w:rsidRPr="00255FC7">
              <w:rPr>
                <w:rFonts w:ascii="Osnova MFA Cyrillic" w:hAnsi="Osnova MFA Cyrillic"/>
                <w:noProof/>
                <w:sz w:val="20"/>
                <w:szCs w:val="20"/>
              </w:rPr>
              <w:lastRenderedPageBreak/>
              <w:t>5</w:t>
            </w:r>
            <w:r w:rsidR="00CD2076">
              <w:rPr>
                <w:rFonts w:ascii="Osnova MFA Cyrillic" w:hAnsi="Osnova MFA Cyrillic"/>
                <w:noProof/>
                <w:sz w:val="20"/>
                <w:szCs w:val="20"/>
              </w:rPr>
              <w:t>8</w:t>
            </w:r>
          </w:p>
        </w:tc>
        <w:tc>
          <w:tcPr>
            <w:tcW w:w="2013" w:type="dxa"/>
            <w:vAlign w:val="center"/>
          </w:tcPr>
          <w:p w14:paraId="0BB3C80B"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noProof/>
                <w:sz w:val="20"/>
                <w:szCs w:val="20"/>
                <w:lang w:eastAsia="uk-UA"/>
              </w:rPr>
              <w:drawing>
                <wp:inline distT="0" distB="0" distL="0" distR="0" wp14:anchorId="5CE5EDAA" wp14:editId="7BDB8CBD">
                  <wp:extent cx="1143000" cy="1318846"/>
                  <wp:effectExtent l="0" t="0" r="0" b="0"/>
                  <wp:docPr id="1932895410" name="Рисунок 1" descr="Зображення, що містить меблі, Шафа, шухляда, комо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95410" name="Рисунок 1" descr="Зображення, що містить меблі, Шафа, шухляда, комод&#10;&#10;Вміст на основі ШІ може бути неправильним."/>
                          <pic:cNvPicPr/>
                        </pic:nvPicPr>
                        <pic:blipFill>
                          <a:blip r:embed="rId11"/>
                          <a:stretch>
                            <a:fillRect/>
                          </a:stretch>
                        </pic:blipFill>
                        <pic:spPr>
                          <a:xfrm>
                            <a:off x="0" y="0"/>
                            <a:ext cx="1146060" cy="1322377"/>
                          </a:xfrm>
                          <a:prstGeom prst="rect">
                            <a:avLst/>
                          </a:prstGeom>
                        </pic:spPr>
                      </pic:pic>
                    </a:graphicData>
                  </a:graphic>
                </wp:inline>
              </w:drawing>
            </w:r>
          </w:p>
        </w:tc>
        <w:tc>
          <w:tcPr>
            <w:tcW w:w="2122" w:type="dxa"/>
            <w:vAlign w:val="center"/>
          </w:tcPr>
          <w:p w14:paraId="0B0E14E2" w14:textId="77777777" w:rsidR="008B7C4C" w:rsidRPr="00255FC7" w:rsidRDefault="008B7C4C" w:rsidP="00BA3FB4">
            <w:pPr>
              <w:pStyle w:val="a4"/>
              <w:rPr>
                <w:rFonts w:ascii="Osnova MFA Cyrillic" w:hAnsi="Osnova MFA Cyrillic"/>
                <w:noProof/>
                <w:sz w:val="20"/>
                <w:szCs w:val="20"/>
                <w:lang w:eastAsia="uk-UA"/>
              </w:rPr>
            </w:pPr>
          </w:p>
        </w:tc>
      </w:tr>
      <w:tr w:rsidR="008B7C4C" w:rsidRPr="000B7011" w14:paraId="74F3ACC6" w14:textId="77777777" w:rsidTr="00BA3FB4">
        <w:trPr>
          <w:trHeight w:val="274"/>
        </w:trPr>
        <w:tc>
          <w:tcPr>
            <w:tcW w:w="596" w:type="dxa"/>
            <w:vAlign w:val="center"/>
          </w:tcPr>
          <w:p w14:paraId="626E2B8F"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sz w:val="20"/>
                <w:szCs w:val="20"/>
              </w:rPr>
              <w:t>3</w:t>
            </w:r>
          </w:p>
        </w:tc>
        <w:tc>
          <w:tcPr>
            <w:tcW w:w="1814" w:type="dxa"/>
            <w:vAlign w:val="center"/>
          </w:tcPr>
          <w:p w14:paraId="3789EF7B" w14:textId="77777777" w:rsidR="008B7C4C" w:rsidRPr="00255FC7" w:rsidRDefault="008B7C4C" w:rsidP="00BA3FB4">
            <w:pPr>
              <w:pStyle w:val="a4"/>
              <w:rPr>
                <w:rFonts w:ascii="Osnova MFA Cyrillic" w:hAnsi="Osnova MFA Cyrillic"/>
                <w:sz w:val="20"/>
                <w:szCs w:val="20"/>
              </w:rPr>
            </w:pPr>
            <w:r w:rsidRPr="00255FC7">
              <w:rPr>
                <w:rFonts w:ascii="Osnova MFA Cyrillic" w:eastAsia="Times New Roman" w:hAnsi="Osnova MFA Cyrillic"/>
                <w:sz w:val="20"/>
                <w:szCs w:val="20"/>
                <w:bdr w:val="none" w:sz="0" w:space="0" w:color="auto" w:frame="1"/>
                <w:shd w:val="clear" w:color="auto" w:fill="FFFFFF"/>
                <w:lang w:eastAsia="ru-RU"/>
              </w:rPr>
              <w:t>Шафа для паперів</w:t>
            </w:r>
          </w:p>
        </w:tc>
        <w:tc>
          <w:tcPr>
            <w:tcW w:w="2835" w:type="dxa"/>
            <w:vAlign w:val="center"/>
          </w:tcPr>
          <w:p w14:paraId="41B5160E"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Розмір шафи:</w:t>
            </w:r>
          </w:p>
          <w:p w14:paraId="5B1BDECA"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В-2000 мм </w:t>
            </w:r>
            <w:r w:rsidRPr="00255FC7">
              <w:rPr>
                <w:rFonts w:ascii="Osnova MFA Cyrillic" w:hAnsi="Osnova MFA Cyrillic"/>
                <w:sz w:val="20"/>
                <w:szCs w:val="20"/>
                <w:lang w:eastAsia="he-IL" w:bidi="he-IL"/>
              </w:rPr>
              <w:t>(+/- 50 мм)</w:t>
            </w:r>
            <w:r w:rsidRPr="00255FC7">
              <w:rPr>
                <w:rFonts w:ascii="Osnova MFA Cyrillic" w:hAnsi="Osnova MFA Cyrillic"/>
                <w:sz w:val="20"/>
                <w:szCs w:val="20"/>
                <w:bdr w:val="none" w:sz="0" w:space="0" w:color="auto" w:frame="1"/>
                <w:shd w:val="clear" w:color="auto" w:fill="FFFFFF"/>
              </w:rPr>
              <w:t>;</w:t>
            </w:r>
          </w:p>
          <w:p w14:paraId="573EE511"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Д-800 мм </w:t>
            </w:r>
            <w:r w:rsidRPr="00255FC7">
              <w:rPr>
                <w:rFonts w:ascii="Osnova MFA Cyrillic" w:hAnsi="Osnova MFA Cyrillic"/>
                <w:sz w:val="20"/>
                <w:szCs w:val="20"/>
                <w:lang w:eastAsia="he-IL" w:bidi="he-IL"/>
              </w:rPr>
              <w:t>(+/- 20 мм)</w:t>
            </w:r>
            <w:r w:rsidRPr="00255FC7">
              <w:rPr>
                <w:rFonts w:ascii="Osnova MFA Cyrillic" w:hAnsi="Osnova MFA Cyrillic"/>
                <w:sz w:val="20"/>
                <w:szCs w:val="20"/>
                <w:bdr w:val="none" w:sz="0" w:space="0" w:color="auto" w:frame="1"/>
                <w:shd w:val="clear" w:color="auto" w:fill="FFFFFF"/>
              </w:rPr>
              <w:t>;</w:t>
            </w:r>
          </w:p>
          <w:p w14:paraId="22E6966B"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 xml:space="preserve">Г-400 мм </w:t>
            </w:r>
            <w:r w:rsidRPr="00255FC7">
              <w:rPr>
                <w:rFonts w:ascii="Osnova MFA Cyrillic" w:hAnsi="Osnova MFA Cyrillic"/>
                <w:sz w:val="20"/>
                <w:szCs w:val="20"/>
                <w:lang w:eastAsia="he-IL" w:bidi="he-IL"/>
              </w:rPr>
              <w:t>(+/- 20 мм)</w:t>
            </w:r>
            <w:r w:rsidRPr="00255FC7">
              <w:rPr>
                <w:rFonts w:ascii="Osnova MFA Cyrillic" w:hAnsi="Osnova MFA Cyrillic"/>
                <w:sz w:val="20"/>
                <w:szCs w:val="20"/>
                <w:bdr w:val="none" w:sz="0" w:space="0" w:color="auto" w:frame="1"/>
                <w:shd w:val="clear" w:color="auto" w:fill="FFFFFF"/>
              </w:rPr>
              <w:t>.</w:t>
            </w:r>
          </w:p>
          <w:p w14:paraId="0325472A"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Колір: вишня або вільха або бук або яблуня </w:t>
            </w:r>
            <w:proofErr w:type="spellStart"/>
            <w:r w:rsidRPr="00255FC7">
              <w:rPr>
                <w:rFonts w:ascii="Osnova MFA Cyrillic" w:hAnsi="Osnova MFA Cyrillic"/>
                <w:sz w:val="20"/>
                <w:szCs w:val="20"/>
                <w:lang w:eastAsia="he-IL" w:bidi="he-IL"/>
              </w:rPr>
              <w:t>локарно</w:t>
            </w:r>
            <w:proofErr w:type="spellEnd"/>
            <w:r w:rsidRPr="00255FC7">
              <w:rPr>
                <w:rFonts w:ascii="Osnova MFA Cyrillic" w:hAnsi="Osnova MFA Cyrillic"/>
                <w:sz w:val="20"/>
                <w:szCs w:val="20"/>
                <w:lang w:eastAsia="he-IL" w:bidi="he-IL"/>
              </w:rPr>
              <w:t xml:space="preserve"> (колір додатково погоджується із Замовником). </w:t>
            </w:r>
          </w:p>
          <w:p w14:paraId="4827C3E4"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bdr w:val="none" w:sz="0" w:space="0" w:color="auto" w:frame="1"/>
                <w:shd w:val="clear" w:color="auto" w:fill="FFFFFF"/>
              </w:rPr>
              <w:t>Корпус та фасад шафи повинен бути виготовлений з високоякісної ламінованої ДСП, товщиною не менше 18 мм;</w:t>
            </w:r>
            <w:r w:rsidRPr="00255FC7">
              <w:rPr>
                <w:rFonts w:ascii="Osnova MFA Cyrillic" w:hAnsi="Osnova MFA Cyrillic"/>
                <w:sz w:val="20"/>
                <w:szCs w:val="20"/>
                <w:bdr w:val="none" w:sz="0" w:space="0" w:color="auto" w:frame="1"/>
                <w:shd w:val="clear" w:color="auto" w:fill="FFFFFF"/>
              </w:rPr>
              <w:br/>
              <w:t>- оброблення торців фасаду протиударною кромкою, товщиною не менше 2 мм, та на інших частинах виробу не менше 0,5 мм;</w:t>
            </w:r>
            <w:r w:rsidRPr="00255FC7">
              <w:rPr>
                <w:rFonts w:ascii="Osnova MFA Cyrillic" w:hAnsi="Osnova MFA Cyrillic"/>
                <w:sz w:val="20"/>
                <w:szCs w:val="20"/>
                <w:bdr w:val="none" w:sz="0" w:space="0" w:color="auto" w:frame="1"/>
                <w:shd w:val="clear" w:color="auto" w:fill="FFFFFF"/>
              </w:rPr>
              <w:br/>
              <w:t xml:space="preserve">- використання якісної фурнітури і комплектуючих: зокрема </w:t>
            </w:r>
            <w:proofErr w:type="spellStart"/>
            <w:r w:rsidRPr="00255FC7">
              <w:rPr>
                <w:rFonts w:ascii="Osnova MFA Cyrillic" w:hAnsi="Osnova MFA Cyrillic"/>
                <w:sz w:val="20"/>
                <w:szCs w:val="20"/>
                <w:bdr w:val="none" w:sz="0" w:space="0" w:color="auto" w:frame="1"/>
                <w:shd w:val="clear" w:color="auto" w:fill="FFFFFF"/>
              </w:rPr>
              <w:t>мініфіксів</w:t>
            </w:r>
            <w:proofErr w:type="spellEnd"/>
            <w:r w:rsidRPr="00255FC7">
              <w:rPr>
                <w:rFonts w:ascii="Osnova MFA Cyrillic" w:hAnsi="Osnova MFA Cyrillic"/>
                <w:sz w:val="20"/>
                <w:szCs w:val="20"/>
                <w:bdr w:val="none" w:sz="0" w:space="0" w:color="auto" w:frame="1"/>
                <w:shd w:val="clear" w:color="auto" w:fill="FFFFFF"/>
              </w:rPr>
              <w:t>, що спрощує процес збирання й розбирання меблів, а також дозволяє проводити його багаторазово і без ушкодження кріпильних елементів;</w:t>
            </w:r>
          </w:p>
          <w:p w14:paraId="3892CD0F"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bdr w:val="none" w:sz="0" w:space="0" w:color="auto" w:frame="1"/>
                <w:shd w:val="clear" w:color="auto" w:fill="FFFFFF"/>
              </w:rPr>
              <w:t xml:space="preserve">- </w:t>
            </w:r>
            <w:r w:rsidRPr="00255FC7">
              <w:rPr>
                <w:rFonts w:ascii="Osnova MFA Cyrillic" w:hAnsi="Osnova MFA Cyrillic"/>
                <w:sz w:val="20"/>
                <w:szCs w:val="20"/>
                <w:lang w:bidi="he-IL"/>
              </w:rPr>
              <w:t xml:space="preserve">ручки металеві, хромовані 128 мм </w:t>
            </w:r>
            <w:r w:rsidRPr="00255FC7">
              <w:rPr>
                <w:rFonts w:ascii="Osnova MFA Cyrillic" w:hAnsi="Osnova MFA Cyrillic"/>
                <w:sz w:val="20"/>
                <w:szCs w:val="20"/>
                <w:lang w:eastAsia="he-IL" w:bidi="he-IL"/>
              </w:rPr>
              <w:t>(+/- 5 мм).</w:t>
            </w:r>
          </w:p>
          <w:p w14:paraId="72D19103"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Шафа повинна мати дві дверці з ДСП. В нижній частині шафи (за дверцятами розташована одна полиця (два відділення). В верхній частині знаходиться дві полиці (три відділення).</w:t>
            </w:r>
          </w:p>
          <w:p w14:paraId="6CB514C0"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lastRenderedPageBreak/>
              <w:t xml:space="preserve">Верхня та нижні кришки шафи повинні бути виготовленні </w:t>
            </w:r>
            <w:r w:rsidRPr="00255FC7">
              <w:rPr>
                <w:rFonts w:ascii="Osnova MFA Cyrillic" w:hAnsi="Osnova MFA Cyrillic"/>
                <w:sz w:val="20"/>
                <w:szCs w:val="20"/>
                <w:bdr w:val="none" w:sz="0" w:space="0" w:color="auto" w:frame="1"/>
                <w:shd w:val="clear" w:color="auto" w:fill="FFFFFF"/>
              </w:rPr>
              <w:t>з високоякісної ламінованої ДСП, товщиною не менше 18 мм.</w:t>
            </w:r>
          </w:p>
          <w:p w14:paraId="79EA02E8"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hAnsi="Osnova MFA Cyrillic"/>
                <w:sz w:val="20"/>
                <w:szCs w:val="20"/>
                <w:lang w:eastAsia="he-IL" w:bidi="he-IL"/>
              </w:rPr>
              <w:t xml:space="preserve">Задня стінка шафи повинна бути виготовлена з ДВП, товщиною не менше 3 мм, в кольорі </w:t>
            </w:r>
            <w:proofErr w:type="spellStart"/>
            <w:r>
              <w:rPr>
                <w:rFonts w:ascii="Osnova MFA Cyrillic" w:hAnsi="Osnova MFA Cyrillic"/>
                <w:sz w:val="20"/>
                <w:szCs w:val="20"/>
                <w:lang w:eastAsia="he-IL" w:bidi="he-IL"/>
              </w:rPr>
              <w:t>корпуса</w:t>
            </w:r>
            <w:proofErr w:type="spellEnd"/>
            <w:r>
              <w:rPr>
                <w:rFonts w:ascii="Osnova MFA Cyrillic" w:hAnsi="Osnova MFA Cyrillic"/>
                <w:sz w:val="20"/>
                <w:szCs w:val="20"/>
                <w:lang w:eastAsia="he-IL" w:bidi="he-IL"/>
              </w:rPr>
              <w:t xml:space="preserve"> шафи</w:t>
            </w:r>
            <w:r w:rsidRPr="00255FC7">
              <w:rPr>
                <w:rFonts w:ascii="Osnova MFA Cyrillic" w:hAnsi="Osnova MFA Cyrillic"/>
                <w:sz w:val="20"/>
                <w:szCs w:val="20"/>
                <w:lang w:eastAsia="he-IL" w:bidi="he-IL"/>
              </w:rPr>
              <w:t>.</w:t>
            </w:r>
          </w:p>
          <w:p w14:paraId="217E738C" w14:textId="77777777" w:rsidR="008B7C4C" w:rsidRPr="00255FC7" w:rsidRDefault="008B7C4C" w:rsidP="00BA3FB4">
            <w:pPr>
              <w:pStyle w:val="a4"/>
              <w:rPr>
                <w:rFonts w:ascii="Osnova MFA Cyrillic" w:hAnsi="Osnova MFA Cyrillic"/>
                <w:sz w:val="20"/>
                <w:szCs w:val="20"/>
                <w:bdr w:val="none" w:sz="0" w:space="0" w:color="auto" w:frame="1"/>
                <w:shd w:val="clear" w:color="auto" w:fill="FFFFFF"/>
              </w:rPr>
            </w:pPr>
            <w:r w:rsidRPr="00255FC7">
              <w:rPr>
                <w:rFonts w:ascii="Osnova MFA Cyrillic" w:hAnsi="Osnova MFA Cyrillic"/>
                <w:sz w:val="20"/>
                <w:szCs w:val="20"/>
                <w:lang w:eastAsia="he-IL" w:bidi="he-IL"/>
              </w:rPr>
              <w:t xml:space="preserve">Шафа повинна комплектуватися регульованими опорами (ніжками), в кількості 4 штуки, для забезпечення регулювання при </w:t>
            </w:r>
            <w:proofErr w:type="spellStart"/>
            <w:r w:rsidRPr="00255FC7">
              <w:rPr>
                <w:rFonts w:ascii="Osnova MFA Cyrillic" w:hAnsi="Osnova MFA Cyrillic"/>
                <w:sz w:val="20"/>
                <w:szCs w:val="20"/>
                <w:lang w:eastAsia="he-IL" w:bidi="he-IL"/>
              </w:rPr>
              <w:t>нерівностях</w:t>
            </w:r>
            <w:proofErr w:type="spellEnd"/>
            <w:r w:rsidRPr="00255FC7">
              <w:rPr>
                <w:rFonts w:ascii="Osnova MFA Cyrillic" w:hAnsi="Osnova MFA Cyrillic"/>
                <w:sz w:val="20"/>
                <w:szCs w:val="20"/>
                <w:lang w:eastAsia="he-IL" w:bidi="he-IL"/>
              </w:rPr>
              <w:t xml:space="preserve"> підлоги.</w:t>
            </w:r>
          </w:p>
          <w:p w14:paraId="0B237FAE" w14:textId="77777777" w:rsidR="008B7C4C" w:rsidRPr="00255FC7" w:rsidRDefault="008B7C4C" w:rsidP="00BA3FB4">
            <w:pPr>
              <w:pStyle w:val="a4"/>
              <w:rPr>
                <w:rFonts w:ascii="Osnova MFA Cyrillic" w:hAnsi="Osnova MFA Cyrillic"/>
                <w:sz w:val="20"/>
                <w:szCs w:val="20"/>
                <w:lang w:eastAsia="he-IL" w:bidi="he-IL"/>
              </w:rPr>
            </w:pPr>
            <w:r w:rsidRPr="00255FC7">
              <w:rPr>
                <w:rFonts w:ascii="Osnova MFA Cyrillic" w:eastAsia="Times New Roman" w:hAnsi="Osnova MFA Cyrillic"/>
                <w:sz w:val="20"/>
                <w:szCs w:val="20"/>
                <w:bdr w:val="none" w:sz="0" w:space="0" w:color="auto" w:frame="1"/>
                <w:shd w:val="clear" w:color="auto" w:fill="FFFFFF"/>
                <w:lang w:eastAsia="ru-RU"/>
              </w:rPr>
              <w:t>Шафа передається Замовнику у зібраному вигляді.</w:t>
            </w:r>
          </w:p>
        </w:tc>
        <w:tc>
          <w:tcPr>
            <w:tcW w:w="1248" w:type="dxa"/>
            <w:vAlign w:val="center"/>
          </w:tcPr>
          <w:p w14:paraId="6BE5E411" w14:textId="77777777" w:rsidR="008B7C4C" w:rsidRPr="00255FC7" w:rsidRDefault="008B7C4C" w:rsidP="00BA3FB4">
            <w:pPr>
              <w:pStyle w:val="a4"/>
              <w:jc w:val="center"/>
              <w:rPr>
                <w:rFonts w:ascii="Osnova MFA Cyrillic" w:hAnsi="Osnova MFA Cyrillic"/>
                <w:sz w:val="20"/>
                <w:szCs w:val="20"/>
              </w:rPr>
            </w:pPr>
            <w:r w:rsidRPr="00255FC7">
              <w:rPr>
                <w:rFonts w:ascii="Osnova MFA Cyrillic" w:hAnsi="Osnova MFA Cyrillic"/>
                <w:sz w:val="20"/>
                <w:szCs w:val="20"/>
              </w:rPr>
              <w:lastRenderedPageBreak/>
              <w:t>40</w:t>
            </w:r>
          </w:p>
        </w:tc>
        <w:tc>
          <w:tcPr>
            <w:tcW w:w="2013" w:type="dxa"/>
            <w:vAlign w:val="center"/>
          </w:tcPr>
          <w:p w14:paraId="6D6B404E" w14:textId="77777777" w:rsidR="008B7C4C" w:rsidRPr="00255FC7" w:rsidRDefault="008B7C4C" w:rsidP="00BA3FB4">
            <w:pPr>
              <w:pStyle w:val="a4"/>
              <w:rPr>
                <w:rFonts w:ascii="Osnova MFA Cyrillic" w:hAnsi="Osnova MFA Cyrillic"/>
                <w:sz w:val="20"/>
                <w:szCs w:val="20"/>
              </w:rPr>
            </w:pPr>
            <w:r w:rsidRPr="00255FC7">
              <w:rPr>
                <w:rFonts w:ascii="Osnova MFA Cyrillic" w:hAnsi="Osnova MFA Cyrillic"/>
                <w:noProof/>
                <w:sz w:val="20"/>
                <w:szCs w:val="20"/>
                <w:lang w:eastAsia="uk-UA"/>
              </w:rPr>
              <w:drawing>
                <wp:inline distT="0" distB="0" distL="0" distR="0" wp14:anchorId="30B323C6" wp14:editId="6370392C">
                  <wp:extent cx="1222130" cy="2588041"/>
                  <wp:effectExtent l="0" t="0" r="0" b="3175"/>
                  <wp:docPr id="274915026" name="Рисунок 1" descr="Зображення, що містить меблі, Стелаж, буфет, у приміщенні&#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15026" name="Рисунок 1" descr="Зображення, що містить меблі, Стелаж, буфет, у приміщенні&#10;&#10;Вміст на основі ШІ може бути неправильним."/>
                          <pic:cNvPicPr/>
                        </pic:nvPicPr>
                        <pic:blipFill>
                          <a:blip r:embed="rId12"/>
                          <a:stretch>
                            <a:fillRect/>
                          </a:stretch>
                        </pic:blipFill>
                        <pic:spPr>
                          <a:xfrm>
                            <a:off x="0" y="0"/>
                            <a:ext cx="1229092" cy="2602785"/>
                          </a:xfrm>
                          <a:prstGeom prst="rect">
                            <a:avLst/>
                          </a:prstGeom>
                        </pic:spPr>
                      </pic:pic>
                    </a:graphicData>
                  </a:graphic>
                </wp:inline>
              </w:drawing>
            </w:r>
          </w:p>
        </w:tc>
        <w:tc>
          <w:tcPr>
            <w:tcW w:w="2122" w:type="dxa"/>
            <w:vAlign w:val="center"/>
          </w:tcPr>
          <w:p w14:paraId="468EF256" w14:textId="77777777" w:rsidR="008B7C4C" w:rsidRPr="00255FC7" w:rsidRDefault="008B7C4C" w:rsidP="00BA3FB4">
            <w:pPr>
              <w:pStyle w:val="a4"/>
              <w:rPr>
                <w:rFonts w:ascii="Osnova MFA Cyrillic" w:eastAsia="Times New Roman" w:hAnsi="Osnova MFA Cyrillic"/>
                <w:sz w:val="20"/>
                <w:szCs w:val="20"/>
                <w:bdr w:val="none" w:sz="0" w:space="0" w:color="auto" w:frame="1"/>
                <w:shd w:val="clear" w:color="auto" w:fill="FFFFFF"/>
                <w:lang w:eastAsia="ru-RU"/>
              </w:rPr>
            </w:pPr>
            <w:r w:rsidRPr="00255FC7">
              <w:rPr>
                <w:rFonts w:ascii="Osnova MFA Cyrillic" w:eastAsia="Times New Roman" w:hAnsi="Osnova MFA Cyrillic"/>
                <w:sz w:val="20"/>
                <w:szCs w:val="20"/>
                <w:bdr w:val="none" w:sz="0" w:space="0" w:color="auto" w:frame="1"/>
                <w:shd w:val="clear" w:color="auto" w:fill="FFFFFF"/>
                <w:lang w:eastAsia="ru-RU"/>
              </w:rPr>
              <w:t xml:space="preserve">При визначенні вартості шафи для паперів необхідно враховувати граничну суму витрат коштів державного бюджету на закупівлю </w:t>
            </w:r>
            <w:hyperlink r:id="rId13" w:tgtFrame="_blank" w:history="1">
              <w:r w:rsidRPr="00255FC7">
                <w:rPr>
                  <w:rFonts w:ascii="Osnova MFA Cyrillic" w:eastAsia="Times New Roman" w:hAnsi="Osnova MFA Cyrillic"/>
                  <w:sz w:val="20"/>
                  <w:szCs w:val="20"/>
                  <w:bdr w:val="none" w:sz="0" w:space="0" w:color="auto" w:frame="1"/>
                  <w:shd w:val="clear" w:color="auto" w:fill="FFFFFF"/>
                  <w:lang w:eastAsia="ru-RU"/>
                </w:rPr>
                <w:t>м</w:t>
              </w:r>
            </w:hyperlink>
            <w:hyperlink r:id="rId14" w:tgtFrame="_blank" w:history="1">
              <w:r w:rsidRPr="00255FC7">
                <w:rPr>
                  <w:rFonts w:ascii="Osnova MFA Cyrillic" w:eastAsia="Times New Roman" w:hAnsi="Osnova MFA Cyrillic"/>
                  <w:sz w:val="20"/>
                  <w:szCs w:val="20"/>
                  <w:bdr w:val="none" w:sz="0" w:space="0" w:color="auto" w:frame="1"/>
                  <w:shd w:val="clear" w:color="auto" w:fill="FFFFFF"/>
                  <w:lang w:eastAsia="ru-RU"/>
                </w:rPr>
                <w:t>еблів для обладнання робочих місць працівників</w:t>
              </w:r>
            </w:hyperlink>
            <w:r w:rsidRPr="00255FC7">
              <w:rPr>
                <w:rFonts w:ascii="Osnova MFA Cyrillic" w:eastAsia="Times New Roman" w:hAnsi="Osnova MFA Cyrillic"/>
                <w:sz w:val="20"/>
                <w:szCs w:val="20"/>
                <w:bdr w:val="none" w:sz="0" w:space="0" w:color="auto" w:frame="1"/>
                <w:shd w:val="clear" w:color="auto" w:fill="FFFFFF"/>
                <w:lang w:eastAsia="ru-RU"/>
              </w:rPr>
              <w:t>, що затверджені Постановою КМУ від 4 квітня 2001 р. № 332 (зі змінами), а саме: вартість шафи для паперів не повинна перевищувати 2400,00 грн за одиницю.</w:t>
            </w:r>
          </w:p>
        </w:tc>
      </w:tr>
    </w:tbl>
    <w:p w14:paraId="43381879" w14:textId="77777777" w:rsidR="008B7C4C" w:rsidRPr="00EA0664" w:rsidRDefault="008B7C4C" w:rsidP="008B7C4C">
      <w:pPr>
        <w:pStyle w:val="a8"/>
        <w:tabs>
          <w:tab w:val="left" w:pos="993"/>
        </w:tabs>
        <w:ind w:left="0"/>
        <w:jc w:val="both"/>
      </w:pPr>
    </w:p>
    <w:p w14:paraId="7BC84FC5" w14:textId="5BB5AB52" w:rsidR="004163B6" w:rsidRDefault="004163B6" w:rsidP="00557465">
      <w:pPr>
        <w:spacing w:after="0" w:line="240" w:lineRule="auto"/>
        <w:rPr>
          <w:rFonts w:ascii="Osnova MFA Cyrillic" w:eastAsia="Times New Roman" w:hAnsi="Osnova MFA Cyrillic" w:cs="Times New Roman"/>
          <w:sz w:val="24"/>
          <w:szCs w:val="24"/>
          <w:lang w:eastAsia="uk-UA"/>
        </w:rPr>
      </w:pPr>
    </w:p>
    <w:p w14:paraId="7EC86A2C" w14:textId="77777777" w:rsidR="00847411" w:rsidRPr="00B62BCE" w:rsidRDefault="00847411" w:rsidP="00847411">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699E0894" w14:textId="77777777" w:rsidR="00847411" w:rsidRPr="00B62BCE" w:rsidRDefault="00847411" w:rsidP="00847411">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6EBBF380" w14:textId="77777777" w:rsidR="00847411" w:rsidRPr="00B62BCE" w:rsidRDefault="00847411" w:rsidP="00847411">
      <w:pPr>
        <w:spacing w:after="0" w:line="240" w:lineRule="auto"/>
        <w:jc w:val="right"/>
        <w:rPr>
          <w:rFonts w:ascii="Osnova MFA Cyrillic" w:hAnsi="Osnova MFA Cyrillic" w:cs="Times New Roman"/>
          <w:b/>
          <w:bCs/>
        </w:rPr>
      </w:pPr>
    </w:p>
    <w:tbl>
      <w:tblPr>
        <w:tblStyle w:val="a3"/>
        <w:tblW w:w="10065" w:type="dxa"/>
        <w:tblInd w:w="-289" w:type="dxa"/>
        <w:tblLook w:val="04A0" w:firstRow="1" w:lastRow="0" w:firstColumn="1" w:lastColumn="0" w:noHBand="0" w:noVBand="1"/>
      </w:tblPr>
      <w:tblGrid>
        <w:gridCol w:w="705"/>
        <w:gridCol w:w="1522"/>
        <w:gridCol w:w="1586"/>
        <w:gridCol w:w="1842"/>
        <w:gridCol w:w="1446"/>
        <w:gridCol w:w="837"/>
        <w:gridCol w:w="2127"/>
      </w:tblGrid>
      <w:tr w:rsidR="00847411" w:rsidRPr="00B62BCE" w14:paraId="51D48EB1" w14:textId="77777777" w:rsidTr="00847411">
        <w:trPr>
          <w:trHeight w:val="1689"/>
        </w:trPr>
        <w:tc>
          <w:tcPr>
            <w:tcW w:w="705" w:type="dxa"/>
            <w:vAlign w:val="center"/>
          </w:tcPr>
          <w:p w14:paraId="3B795842"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393B9F0A"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2" w:type="dxa"/>
            <w:vAlign w:val="center"/>
          </w:tcPr>
          <w:p w14:paraId="3F510BEA" w14:textId="77777777" w:rsidR="00847411" w:rsidRPr="00B62BCE" w:rsidRDefault="00847411" w:rsidP="00ED466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2342DC36" w14:textId="77777777" w:rsidR="00847411" w:rsidRPr="00B62BCE" w:rsidRDefault="00847411" w:rsidP="00ED4668">
            <w:pPr>
              <w:jc w:val="center"/>
              <w:rPr>
                <w:rFonts w:ascii="Osnova MFA Cyrillic" w:hAnsi="Osnova MFA Cyrillic" w:cs="Times New Roman"/>
                <w:b/>
                <w:bCs/>
                <w:i/>
              </w:rPr>
            </w:pPr>
          </w:p>
        </w:tc>
        <w:tc>
          <w:tcPr>
            <w:tcW w:w="1586" w:type="dxa"/>
            <w:vAlign w:val="center"/>
          </w:tcPr>
          <w:p w14:paraId="5706D30A"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842" w:type="dxa"/>
            <w:vAlign w:val="center"/>
          </w:tcPr>
          <w:p w14:paraId="3BDB1527"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446" w:type="dxa"/>
            <w:vAlign w:val="center"/>
          </w:tcPr>
          <w:p w14:paraId="5EC74FEF" w14:textId="1D6A70BC" w:rsidR="00847411" w:rsidRPr="00B62BCE" w:rsidRDefault="00847411" w:rsidP="00ED4668">
            <w:pPr>
              <w:jc w:val="center"/>
              <w:rPr>
                <w:rFonts w:ascii="Osnova MFA Cyrillic" w:hAnsi="Osnova MFA Cyrillic" w:cs="Times New Roman"/>
                <w:b/>
                <w:bCs/>
                <w:i/>
              </w:rPr>
            </w:pPr>
            <w:r>
              <w:rPr>
                <w:rFonts w:ascii="Osnova MFA Cyrillic" w:eastAsia="Arial" w:hAnsi="Osnova MFA Cyrillic" w:cs="Times New Roman"/>
                <w:b/>
                <w:i/>
                <w:lang w:eastAsia="ru-RU"/>
              </w:rPr>
              <w:t>Малюнок</w:t>
            </w:r>
          </w:p>
        </w:tc>
        <w:tc>
          <w:tcPr>
            <w:tcW w:w="837" w:type="dxa"/>
            <w:vAlign w:val="center"/>
          </w:tcPr>
          <w:p w14:paraId="1F526AB4" w14:textId="68D02B7F" w:rsidR="00847411" w:rsidRPr="00C52CDA" w:rsidRDefault="00C52CDA" w:rsidP="00ED4668">
            <w:pPr>
              <w:jc w:val="center"/>
              <w:rPr>
                <w:rFonts w:ascii="Osnova MFA Cyrillic" w:hAnsi="Osnova MFA Cyrillic" w:cs="Times New Roman"/>
                <w:b/>
                <w:bCs/>
                <w:i/>
                <w:iCs/>
              </w:rPr>
            </w:pPr>
            <w:r w:rsidRPr="00C52CDA">
              <w:rPr>
                <w:rFonts w:ascii="Osnova MFA Cyrillic" w:eastAsia="Calibri" w:hAnsi="Osnova MFA Cyrillic"/>
                <w:b/>
                <w:i/>
                <w:iCs/>
              </w:rPr>
              <w:t xml:space="preserve">К-ть, </w:t>
            </w:r>
            <w:proofErr w:type="spellStart"/>
            <w:r w:rsidRPr="00C52CDA">
              <w:rPr>
                <w:rFonts w:ascii="Osnova MFA Cyrillic" w:eastAsia="Calibri" w:hAnsi="Osnova MFA Cyrillic"/>
                <w:b/>
                <w:i/>
                <w:iCs/>
              </w:rPr>
              <w:t>шт</w:t>
            </w:r>
            <w:proofErr w:type="spellEnd"/>
          </w:p>
        </w:tc>
        <w:tc>
          <w:tcPr>
            <w:tcW w:w="2127" w:type="dxa"/>
            <w:vAlign w:val="center"/>
          </w:tcPr>
          <w:p w14:paraId="37D43DEE" w14:textId="77777777" w:rsidR="00847411" w:rsidRPr="00B62BCE" w:rsidRDefault="00847411"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64589253" w14:textId="77777777" w:rsidR="00847411" w:rsidRPr="00B62BCE" w:rsidRDefault="00847411"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4F26334" w14:textId="77777777" w:rsidR="00847411" w:rsidRPr="00B62BCE" w:rsidRDefault="00847411" w:rsidP="00ED4668">
            <w:pPr>
              <w:jc w:val="center"/>
              <w:rPr>
                <w:rFonts w:ascii="Osnova MFA Cyrillic" w:hAnsi="Osnova MFA Cyrillic" w:cs="Times New Roman"/>
                <w:b/>
                <w:bCs/>
                <w:i/>
              </w:rPr>
            </w:pPr>
          </w:p>
        </w:tc>
      </w:tr>
      <w:tr w:rsidR="00847411" w:rsidRPr="00B62BCE" w14:paraId="0F46FAF3" w14:textId="77777777" w:rsidTr="00847411">
        <w:trPr>
          <w:trHeight w:val="189"/>
        </w:trPr>
        <w:tc>
          <w:tcPr>
            <w:tcW w:w="705" w:type="dxa"/>
            <w:vAlign w:val="center"/>
          </w:tcPr>
          <w:p w14:paraId="6272FD1B"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2" w:type="dxa"/>
            <w:vAlign w:val="center"/>
          </w:tcPr>
          <w:p w14:paraId="7064E8B8"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6A40DAF8"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551D4D4F"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602BBB25"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08B7666B"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7EE0C087" w14:textId="77777777" w:rsidR="00847411" w:rsidRPr="00B62BCE" w:rsidRDefault="00847411" w:rsidP="00ED4668">
            <w:pPr>
              <w:jc w:val="center"/>
              <w:rPr>
                <w:rFonts w:ascii="Osnova MFA Cyrillic" w:eastAsia="Arial" w:hAnsi="Osnova MFA Cyrillic" w:cs="Times New Roman"/>
                <w:b/>
                <w:bCs/>
                <w:i/>
                <w:lang w:eastAsia="ru-RU"/>
              </w:rPr>
            </w:pPr>
          </w:p>
        </w:tc>
      </w:tr>
      <w:tr w:rsidR="00847411" w:rsidRPr="00B62BCE" w14:paraId="6CF67AC8" w14:textId="77777777" w:rsidTr="00847411">
        <w:trPr>
          <w:trHeight w:val="265"/>
        </w:trPr>
        <w:tc>
          <w:tcPr>
            <w:tcW w:w="705" w:type="dxa"/>
            <w:vAlign w:val="center"/>
          </w:tcPr>
          <w:p w14:paraId="3115F227"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2" w:type="dxa"/>
            <w:vAlign w:val="center"/>
          </w:tcPr>
          <w:p w14:paraId="31F78CA6"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00DB84EA"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0086B8DD"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4B6E9E13"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6DB30F2F"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095A6C39" w14:textId="77777777" w:rsidR="00847411" w:rsidRPr="00B62BCE" w:rsidRDefault="00847411" w:rsidP="00ED4668">
            <w:pPr>
              <w:jc w:val="center"/>
              <w:rPr>
                <w:rFonts w:ascii="Osnova MFA Cyrillic" w:eastAsia="Arial" w:hAnsi="Osnova MFA Cyrillic" w:cs="Times New Roman"/>
                <w:b/>
                <w:bCs/>
                <w:i/>
                <w:lang w:eastAsia="ru-RU"/>
              </w:rPr>
            </w:pPr>
          </w:p>
        </w:tc>
      </w:tr>
      <w:tr w:rsidR="00847411" w:rsidRPr="00B62BCE" w14:paraId="508CF2AC" w14:textId="77777777" w:rsidTr="00847411">
        <w:trPr>
          <w:trHeight w:val="265"/>
        </w:trPr>
        <w:tc>
          <w:tcPr>
            <w:tcW w:w="705" w:type="dxa"/>
            <w:vAlign w:val="center"/>
          </w:tcPr>
          <w:p w14:paraId="46D12DB6"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2" w:type="dxa"/>
            <w:vAlign w:val="center"/>
          </w:tcPr>
          <w:p w14:paraId="61D37E0D"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099797E3"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17AA86CE"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04024E2D"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677DD6CF"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61A6A175" w14:textId="77777777" w:rsidR="00847411" w:rsidRPr="00B62BCE" w:rsidRDefault="00847411" w:rsidP="00ED4668">
            <w:pPr>
              <w:jc w:val="center"/>
              <w:rPr>
                <w:rFonts w:ascii="Osnova MFA Cyrillic" w:eastAsia="Arial" w:hAnsi="Osnova MFA Cyrillic" w:cs="Times New Roman"/>
                <w:b/>
                <w:bCs/>
                <w:i/>
                <w:lang w:eastAsia="ru-RU"/>
              </w:rPr>
            </w:pPr>
          </w:p>
        </w:tc>
      </w:tr>
    </w:tbl>
    <w:p w14:paraId="2C9B7908" w14:textId="77777777" w:rsidR="00847411" w:rsidRDefault="00847411" w:rsidP="00847411">
      <w:pPr>
        <w:tabs>
          <w:tab w:val="left" w:pos="993"/>
        </w:tabs>
        <w:spacing w:after="0" w:line="240" w:lineRule="auto"/>
        <w:ind w:left="-284"/>
        <w:contextualSpacing/>
        <w:jc w:val="both"/>
        <w:rPr>
          <w:rFonts w:ascii="Times New Roman" w:eastAsia="Times New Roman" w:hAnsi="Times New Roman" w:cs="Times New Roman"/>
          <w:i/>
          <w:sz w:val="24"/>
          <w:szCs w:val="24"/>
          <w:lang w:eastAsia="ru-RU"/>
        </w:rPr>
      </w:pPr>
    </w:p>
    <w:p w14:paraId="2A80D89D" w14:textId="0A2AF23B" w:rsidR="00847411"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2C02D761" w14:textId="77777777" w:rsidR="00847411" w:rsidRPr="00C773E9"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5F71B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5F71BE" w:rsidSect="001C769E">
      <w:pgSz w:w="11906" w:h="16838"/>
      <w:pgMar w:top="1134" w:right="850"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B3ED8"/>
    <w:rsid w:val="001C769E"/>
    <w:rsid w:val="001D0C46"/>
    <w:rsid w:val="001E125C"/>
    <w:rsid w:val="001E4614"/>
    <w:rsid w:val="001E481F"/>
    <w:rsid w:val="001F406D"/>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B7C4C"/>
    <w:rsid w:val="008F5C03"/>
    <w:rsid w:val="009229C4"/>
    <w:rsid w:val="00942E13"/>
    <w:rsid w:val="00956A30"/>
    <w:rsid w:val="0096135B"/>
    <w:rsid w:val="00995F81"/>
    <w:rsid w:val="0099618C"/>
    <w:rsid w:val="009A3E3C"/>
    <w:rsid w:val="009B43B9"/>
    <w:rsid w:val="009C5B86"/>
    <w:rsid w:val="009F1533"/>
    <w:rsid w:val="00A050A2"/>
    <w:rsid w:val="00A162D8"/>
    <w:rsid w:val="00A32D99"/>
    <w:rsid w:val="00A33B12"/>
    <w:rsid w:val="00A44091"/>
    <w:rsid w:val="00A543E9"/>
    <w:rsid w:val="00A5467A"/>
    <w:rsid w:val="00A55293"/>
    <w:rsid w:val="00A60C54"/>
    <w:rsid w:val="00A62F33"/>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BF7649"/>
    <w:rsid w:val="00C004D7"/>
    <w:rsid w:val="00C271CF"/>
    <w:rsid w:val="00C3062F"/>
    <w:rsid w:val="00C312A7"/>
    <w:rsid w:val="00C323EF"/>
    <w:rsid w:val="00C37965"/>
    <w:rsid w:val="00C52CDA"/>
    <w:rsid w:val="00C563AD"/>
    <w:rsid w:val="00C778E7"/>
    <w:rsid w:val="00C808E0"/>
    <w:rsid w:val="00C84155"/>
    <w:rsid w:val="00C95426"/>
    <w:rsid w:val="00CA2A03"/>
    <w:rsid w:val="00CB48EC"/>
    <w:rsid w:val="00CD2076"/>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ps.ligazakon.net/document/view/kp160102?ed=2016_02_04&amp;an=2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ps.ligazakon.net/document/view/kp180268?ed=2018_04_04&amp;an=36" TargetMode="External"/><Relationship Id="rId4" Type="http://schemas.openxmlformats.org/officeDocument/2006/relationships/numbering" Target="numbering.xml"/><Relationship Id="rId9" Type="http://schemas.openxmlformats.org/officeDocument/2006/relationships/hyperlink" Target="https://ips.ligazakon.net/document/view/kp160102?ed=2016_02_04&amp;an=24" TargetMode="External"/><Relationship Id="rId14" Type="http://schemas.openxmlformats.org/officeDocument/2006/relationships/hyperlink" Target="https://ips.ligazakon.net/document/view/kp180268?ed=2018_04_04&amp;an=3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2.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69265-6B3A-4489-B39A-8E68C8477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4310</Words>
  <Characters>2458</Characters>
  <Application>Microsoft Office Word</Application>
  <DocSecurity>0</DocSecurity>
  <Lines>20</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Yevhen Mankovskyi</cp:lastModifiedBy>
  <cp:revision>4</cp:revision>
  <cp:lastPrinted>2025-09-25T12:44:00Z</cp:lastPrinted>
  <dcterms:created xsi:type="dcterms:W3CDTF">2025-11-27T09:44:00Z</dcterms:created>
  <dcterms:modified xsi:type="dcterms:W3CDTF">2025-11-27T09:45:00Z</dcterms:modified>
</cp:coreProperties>
</file>