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3B1B5" w14:textId="77777777" w:rsidR="00231913" w:rsidRPr="003224A5" w:rsidRDefault="00231913" w:rsidP="00231913">
      <w:pPr>
        <w:shd w:val="clear" w:color="auto" w:fill="FFFFFF"/>
        <w:spacing w:after="0" w:line="240" w:lineRule="auto"/>
        <w:jc w:val="right"/>
        <w:rPr>
          <w:rFonts w:ascii="Times New Roman" w:eastAsia="Times New Roman" w:hAnsi="Times New Roman" w:cs="Times New Roman"/>
          <w:b/>
          <w:bCs/>
          <w:sz w:val="24"/>
          <w:szCs w:val="24"/>
          <w:lang w:eastAsia="ru-RU"/>
        </w:rPr>
      </w:pPr>
      <w:bookmarkStart w:id="0" w:name="_Hlk48740574"/>
      <w:r w:rsidRPr="003224A5">
        <w:rPr>
          <w:rFonts w:ascii="Times New Roman" w:eastAsia="Times New Roman" w:hAnsi="Times New Roman" w:cs="Times New Roman"/>
          <w:b/>
          <w:bCs/>
          <w:sz w:val="24"/>
          <w:szCs w:val="24"/>
          <w:lang w:eastAsia="ru-RU"/>
        </w:rPr>
        <w:t>Додаток 3</w:t>
      </w:r>
    </w:p>
    <w:p w14:paraId="4C456FE1" w14:textId="77777777" w:rsidR="00231913" w:rsidRPr="003224A5" w:rsidRDefault="00231913" w:rsidP="00231913">
      <w:pPr>
        <w:shd w:val="clear" w:color="auto" w:fill="FFFFFF"/>
        <w:spacing w:after="0" w:line="240" w:lineRule="auto"/>
        <w:jc w:val="right"/>
        <w:rPr>
          <w:rFonts w:ascii="Times New Roman" w:eastAsia="Times New Roman" w:hAnsi="Times New Roman" w:cs="Times New Roman"/>
          <w:b/>
          <w:bCs/>
          <w:sz w:val="24"/>
          <w:szCs w:val="24"/>
          <w:lang w:eastAsia="ru-RU"/>
        </w:rPr>
      </w:pPr>
      <w:r w:rsidRPr="003224A5">
        <w:rPr>
          <w:rFonts w:ascii="Times New Roman" w:eastAsia="Times New Roman" w:hAnsi="Times New Roman" w:cs="Times New Roman"/>
          <w:b/>
          <w:bCs/>
          <w:sz w:val="24"/>
          <w:szCs w:val="24"/>
          <w:lang w:eastAsia="ru-RU"/>
        </w:rPr>
        <w:t>до тендерної документації</w:t>
      </w:r>
    </w:p>
    <w:bookmarkEnd w:id="0"/>
    <w:p w14:paraId="1EE1DFC9" w14:textId="77777777" w:rsidR="00231913" w:rsidRPr="003224A5" w:rsidRDefault="00231913" w:rsidP="00231913">
      <w:pPr>
        <w:shd w:val="clear" w:color="auto" w:fill="FFFFFF"/>
        <w:spacing w:after="0" w:line="240" w:lineRule="auto"/>
        <w:jc w:val="center"/>
        <w:rPr>
          <w:rFonts w:ascii="Times New Roman" w:eastAsia="Times New Roman" w:hAnsi="Times New Roman" w:cs="Times New Roman"/>
          <w:b/>
          <w:sz w:val="24"/>
          <w:szCs w:val="28"/>
          <w:lang w:eastAsia="ru-RU"/>
        </w:rPr>
      </w:pPr>
    </w:p>
    <w:p w14:paraId="5A52DBB7" w14:textId="77777777" w:rsidR="00231913" w:rsidRPr="003224A5" w:rsidRDefault="00231913" w:rsidP="00231913">
      <w:pPr>
        <w:shd w:val="clear" w:color="auto" w:fill="FFFFFF"/>
        <w:spacing w:after="0" w:line="240" w:lineRule="auto"/>
        <w:jc w:val="center"/>
        <w:rPr>
          <w:rFonts w:ascii="Times New Roman" w:eastAsia="Times New Roman" w:hAnsi="Times New Roman" w:cs="Times New Roman"/>
          <w:b/>
          <w:sz w:val="24"/>
          <w:szCs w:val="28"/>
          <w:lang w:eastAsia="ru-RU"/>
        </w:rPr>
      </w:pPr>
      <w:bookmarkStart w:id="1" w:name="_Hlk48740590"/>
      <w:r w:rsidRPr="003224A5">
        <w:rPr>
          <w:rFonts w:ascii="Times New Roman" w:eastAsia="Times New Roman" w:hAnsi="Times New Roman" w:cs="Times New Roman"/>
          <w:b/>
          <w:sz w:val="24"/>
          <w:szCs w:val="28"/>
          <w:lang w:eastAsia="ru-RU"/>
        </w:rPr>
        <w:t xml:space="preserve">ІНФОРМАЦІЯ ПРО ТЕХНІЧНІ, ЯКІСНІ, КІЛЬКІСНІ ХАРАКТЕРИСТИКИ </w:t>
      </w:r>
    </w:p>
    <w:p w14:paraId="37C3D013" w14:textId="77777777" w:rsidR="00231913" w:rsidRDefault="00231913" w:rsidP="00231913">
      <w:pPr>
        <w:shd w:val="clear" w:color="auto" w:fill="FFFFFF"/>
        <w:spacing w:after="0" w:line="240" w:lineRule="auto"/>
        <w:jc w:val="center"/>
        <w:rPr>
          <w:rFonts w:ascii="Times New Roman" w:eastAsia="Times New Roman" w:hAnsi="Times New Roman" w:cs="Times New Roman"/>
          <w:b/>
          <w:sz w:val="24"/>
          <w:szCs w:val="28"/>
          <w:lang w:eastAsia="ru-RU"/>
        </w:rPr>
      </w:pPr>
      <w:r w:rsidRPr="003224A5">
        <w:rPr>
          <w:rFonts w:ascii="Times New Roman" w:eastAsia="Times New Roman" w:hAnsi="Times New Roman" w:cs="Times New Roman"/>
          <w:b/>
          <w:sz w:val="24"/>
          <w:szCs w:val="28"/>
          <w:lang w:eastAsia="ru-RU"/>
        </w:rPr>
        <w:t xml:space="preserve">ТА ТЕХНІЧНА СПЕЦИФІКАЦІЯ ПРЕДМЕТА ЗАКУПІВЛІ </w:t>
      </w:r>
      <w:r w:rsidR="00F37477">
        <w:rPr>
          <w:rFonts w:ascii="Times New Roman" w:eastAsia="Times New Roman" w:hAnsi="Times New Roman" w:cs="Times New Roman"/>
          <w:b/>
          <w:sz w:val="24"/>
          <w:szCs w:val="28"/>
          <w:lang w:eastAsia="ru-RU"/>
        </w:rPr>
        <w:t>:</w:t>
      </w:r>
    </w:p>
    <w:p w14:paraId="6E124583" w14:textId="77777777" w:rsidR="00E41D1B" w:rsidRDefault="00E41D1B" w:rsidP="00231913">
      <w:pPr>
        <w:shd w:val="clear" w:color="auto" w:fill="FFFFFF"/>
        <w:spacing w:after="0" w:line="240" w:lineRule="auto"/>
        <w:jc w:val="center"/>
        <w:rPr>
          <w:rFonts w:ascii="Times New Roman" w:eastAsia="Times New Roman" w:hAnsi="Times New Roman" w:cs="Times New Roman"/>
          <w:b/>
          <w:sz w:val="24"/>
          <w:szCs w:val="28"/>
          <w:lang w:eastAsia="ru-RU"/>
        </w:rPr>
      </w:pPr>
    </w:p>
    <w:p w14:paraId="4E019FE9" w14:textId="77777777" w:rsidR="001F59AA" w:rsidRPr="00EA5C55" w:rsidRDefault="001A276F" w:rsidP="001A276F">
      <w:pPr>
        <w:widowControl w:val="0"/>
        <w:autoSpaceDE w:val="0"/>
        <w:autoSpaceDN w:val="0"/>
        <w:adjustRightInd w:val="0"/>
        <w:spacing w:after="0" w:line="240" w:lineRule="auto"/>
        <w:ind w:right="-365"/>
        <w:jc w:val="center"/>
        <w:rPr>
          <w:rFonts w:ascii="Times New Roman" w:eastAsia="Times New Roman" w:hAnsi="Times New Roman" w:cs="Times New Roman"/>
          <w:b/>
          <w:bCs/>
          <w:iCs/>
          <w:sz w:val="24"/>
          <w:szCs w:val="24"/>
          <w:lang w:eastAsia="uk-UA"/>
        </w:rPr>
      </w:pPr>
      <w:r w:rsidRPr="00EA5C55">
        <w:rPr>
          <w:rFonts w:ascii="Times New Roman" w:eastAsia="Times New Roman" w:hAnsi="Times New Roman" w:cs="Times New Roman"/>
          <w:b/>
          <w:bCs/>
          <w:iCs/>
          <w:sz w:val="24"/>
          <w:szCs w:val="24"/>
          <w:lang w:eastAsia="uk-UA"/>
        </w:rPr>
        <w:t xml:space="preserve">Послуги з постачання програмного забезпечення для забезпечення безпеки </w:t>
      </w:r>
    </w:p>
    <w:p w14:paraId="2F608816" w14:textId="77777777" w:rsidR="003C3510" w:rsidRDefault="00E41D1B" w:rsidP="001A276F">
      <w:pPr>
        <w:widowControl w:val="0"/>
        <w:autoSpaceDE w:val="0"/>
        <w:autoSpaceDN w:val="0"/>
        <w:adjustRightInd w:val="0"/>
        <w:spacing w:after="0" w:line="240" w:lineRule="auto"/>
        <w:ind w:right="-365"/>
        <w:jc w:val="center"/>
        <w:rPr>
          <w:rFonts w:ascii="Times New Roman" w:eastAsia="Microsoft Sans Serif" w:hAnsi="Times New Roman" w:cs="Times New Roman"/>
          <w:b/>
          <w:color w:val="000000"/>
          <w:sz w:val="24"/>
          <w:szCs w:val="24"/>
          <w:lang w:val="en-US" w:eastAsia="uk-UA" w:bidi="uk-UA"/>
        </w:rPr>
      </w:pPr>
      <w:r w:rsidRPr="00EA5C55">
        <w:rPr>
          <w:rFonts w:ascii="Times New Roman" w:eastAsia="Microsoft Sans Serif" w:hAnsi="Times New Roman" w:cs="Times New Roman"/>
          <w:b/>
          <w:color w:val="000000"/>
          <w:sz w:val="24"/>
          <w:szCs w:val="24"/>
          <w:lang w:eastAsia="uk-UA" w:bidi="uk-UA"/>
        </w:rPr>
        <w:t xml:space="preserve"> (код за ДК 021:2015 - 48730000-4 - Пакети програмного забезпечення для забезпечення безпеки)</w:t>
      </w:r>
      <w:bookmarkStart w:id="2" w:name="_Hlk143527855"/>
    </w:p>
    <w:p w14:paraId="4114081E" w14:textId="4E306977" w:rsidR="007E5198" w:rsidRPr="007E5198" w:rsidRDefault="007E5198" w:rsidP="007E5198">
      <w:pPr>
        <w:shd w:val="clear" w:color="auto" w:fill="FFFFFF"/>
        <w:spacing w:after="0" w:line="240" w:lineRule="auto"/>
        <w:jc w:val="both"/>
        <w:textAlignment w:val="baseline"/>
        <w:rPr>
          <w:rFonts w:ascii="Times New Roman" w:eastAsia="Times New Roman" w:hAnsi="Times New Roman" w:cs="Times New Roman"/>
          <w:i/>
          <w:iCs/>
          <w:color w:val="000000"/>
          <w:sz w:val="24"/>
          <w:szCs w:val="24"/>
          <w:lang w:eastAsia="uk-UA"/>
        </w:rPr>
      </w:pPr>
      <w:r>
        <w:rPr>
          <w:rFonts w:ascii="Aptos" w:eastAsia="Times New Roman" w:hAnsi="Aptos" w:cs="Times New Roman"/>
          <w:color w:val="000000"/>
          <w:lang w:eastAsia="uk-UA"/>
        </w:rPr>
        <w:t xml:space="preserve">   </w:t>
      </w:r>
      <w:r w:rsidRPr="007E5198">
        <w:rPr>
          <w:rFonts w:ascii="Times New Roman" w:eastAsia="Times New Roman" w:hAnsi="Times New Roman" w:cs="Times New Roman"/>
          <w:i/>
          <w:iCs/>
          <w:color w:val="000000"/>
          <w:sz w:val="24"/>
          <w:szCs w:val="24"/>
          <w:lang w:eastAsia="uk-UA"/>
        </w:rPr>
        <w:t xml:space="preserve">Проведення закупівлі послуг постачання програмного забезпечення для забезпечення безпеки полягає у необхідності здійснення резервного копіювання, відновлення, </w:t>
      </w:r>
      <w:proofErr w:type="spellStart"/>
      <w:r w:rsidRPr="007E5198">
        <w:rPr>
          <w:rFonts w:ascii="Times New Roman" w:eastAsia="Times New Roman" w:hAnsi="Times New Roman" w:cs="Times New Roman"/>
          <w:i/>
          <w:iCs/>
          <w:color w:val="000000"/>
          <w:sz w:val="24"/>
          <w:szCs w:val="24"/>
          <w:lang w:eastAsia="uk-UA"/>
        </w:rPr>
        <w:t>репліціювання</w:t>
      </w:r>
      <w:proofErr w:type="spellEnd"/>
      <w:r w:rsidRPr="007E5198">
        <w:rPr>
          <w:rFonts w:ascii="Times New Roman" w:eastAsia="Times New Roman" w:hAnsi="Times New Roman" w:cs="Times New Roman"/>
          <w:i/>
          <w:iCs/>
          <w:color w:val="000000"/>
          <w:sz w:val="24"/>
          <w:szCs w:val="24"/>
          <w:lang w:eastAsia="uk-UA"/>
        </w:rPr>
        <w:t xml:space="preserve"> та управління даними резервних копій, а саме:</w:t>
      </w:r>
    </w:p>
    <w:p w14:paraId="3D41AB7B" w14:textId="40AB456E" w:rsidR="007E5198" w:rsidRPr="007E5198" w:rsidRDefault="007E5198" w:rsidP="007E5198">
      <w:pPr>
        <w:shd w:val="clear" w:color="auto" w:fill="FFFFFF"/>
        <w:spacing w:after="0" w:line="240" w:lineRule="auto"/>
        <w:jc w:val="both"/>
        <w:textAlignment w:val="baseline"/>
        <w:rPr>
          <w:rFonts w:ascii="Times New Roman" w:eastAsia="Times New Roman" w:hAnsi="Times New Roman" w:cs="Times New Roman"/>
          <w:i/>
          <w:iCs/>
          <w:color w:val="000000"/>
          <w:sz w:val="24"/>
          <w:szCs w:val="24"/>
          <w:lang w:eastAsia="uk-UA"/>
        </w:rPr>
      </w:pPr>
      <w:r w:rsidRPr="007E5198">
        <w:rPr>
          <w:rFonts w:ascii="Times New Roman" w:eastAsia="Times New Roman" w:hAnsi="Times New Roman" w:cs="Times New Roman"/>
          <w:i/>
          <w:iCs/>
          <w:color w:val="000000"/>
          <w:sz w:val="24"/>
          <w:szCs w:val="24"/>
          <w:lang w:eastAsia="uk-UA"/>
        </w:rPr>
        <w:t>-для захисту інформації від втрат, відновлення систем та сервісів після збоїв і забезпечення безперервності роботи ІТ-інфраструктури, розміщеної на фізичних та віртуальних серверах;</w:t>
      </w:r>
    </w:p>
    <w:p w14:paraId="4AB6C4D4" w14:textId="112F6F59" w:rsidR="007E5198" w:rsidRPr="007E5198" w:rsidRDefault="007E5198" w:rsidP="007E5198">
      <w:pPr>
        <w:shd w:val="clear" w:color="auto" w:fill="FFFFFF"/>
        <w:spacing w:after="0" w:line="240" w:lineRule="auto"/>
        <w:jc w:val="both"/>
        <w:textAlignment w:val="baseline"/>
        <w:rPr>
          <w:rFonts w:ascii="Times New Roman" w:eastAsia="Times New Roman" w:hAnsi="Times New Roman" w:cs="Times New Roman"/>
          <w:i/>
          <w:iCs/>
          <w:color w:val="000000"/>
          <w:sz w:val="24"/>
          <w:szCs w:val="24"/>
          <w:lang w:eastAsia="uk-UA"/>
        </w:rPr>
      </w:pPr>
      <w:r w:rsidRPr="007E5198">
        <w:rPr>
          <w:rFonts w:ascii="Times New Roman" w:eastAsia="Times New Roman" w:hAnsi="Times New Roman" w:cs="Times New Roman"/>
          <w:i/>
          <w:iCs/>
          <w:color w:val="000000"/>
          <w:sz w:val="24"/>
          <w:szCs w:val="24"/>
          <w:lang w:eastAsia="uk-UA"/>
        </w:rPr>
        <w:t>-для ЗДУ та при взаємодії з ЗДУ – для забезпечення безпеки зв’язку при інспектуванні та застосуванні дій до мережевого трафіку на основі сигнатурного аналізу та виявлення кібератак, виявлення та блокування небажаних програми або файлів, інспектування URL-запитів та можливість блокування їх на основі відношення до певної категорії, виявлення та</w:t>
      </w:r>
    </w:p>
    <w:p w14:paraId="3847CC2A" w14:textId="5DDE813F" w:rsidR="007E5198" w:rsidRPr="007E5198" w:rsidRDefault="007E5198" w:rsidP="007E5198">
      <w:pPr>
        <w:shd w:val="clear" w:color="auto" w:fill="FFFFFF"/>
        <w:spacing w:after="0" w:line="240" w:lineRule="auto"/>
        <w:jc w:val="both"/>
        <w:textAlignment w:val="baseline"/>
        <w:rPr>
          <w:rFonts w:ascii="Times New Roman" w:eastAsia="Times New Roman" w:hAnsi="Times New Roman" w:cs="Times New Roman"/>
          <w:i/>
          <w:iCs/>
          <w:color w:val="000000"/>
          <w:sz w:val="24"/>
          <w:szCs w:val="24"/>
          <w:lang w:eastAsia="uk-UA"/>
        </w:rPr>
      </w:pPr>
      <w:r w:rsidRPr="007E5198">
        <w:rPr>
          <w:rFonts w:ascii="Times New Roman" w:eastAsia="Times New Roman" w:hAnsi="Times New Roman" w:cs="Times New Roman"/>
          <w:i/>
          <w:iCs/>
          <w:color w:val="000000"/>
          <w:sz w:val="24"/>
          <w:szCs w:val="24"/>
          <w:lang w:eastAsia="uk-UA"/>
        </w:rPr>
        <w:t>блокування доступу до певних мереж, а також відправка файлів з користувацького трафіку на аналіз для виявлення невідомих загроз певного класу, тощо;</w:t>
      </w:r>
    </w:p>
    <w:p w14:paraId="04623F12" w14:textId="6B9FEAA3" w:rsidR="007E5198" w:rsidRPr="007E5198" w:rsidRDefault="007E5198" w:rsidP="007E5198">
      <w:pPr>
        <w:shd w:val="clear" w:color="auto" w:fill="FFFFFF"/>
        <w:spacing w:after="0" w:line="240" w:lineRule="auto"/>
        <w:jc w:val="both"/>
        <w:textAlignment w:val="baseline"/>
        <w:rPr>
          <w:rFonts w:ascii="Times New Roman" w:eastAsia="Times New Roman" w:hAnsi="Times New Roman" w:cs="Times New Roman"/>
          <w:i/>
          <w:iCs/>
          <w:color w:val="000000"/>
          <w:sz w:val="24"/>
          <w:szCs w:val="24"/>
          <w:lang w:eastAsia="uk-UA"/>
        </w:rPr>
      </w:pPr>
      <w:r w:rsidRPr="007E5198">
        <w:rPr>
          <w:rFonts w:ascii="Times New Roman" w:eastAsia="Times New Roman" w:hAnsi="Times New Roman" w:cs="Times New Roman"/>
          <w:i/>
          <w:iCs/>
          <w:color w:val="000000"/>
          <w:sz w:val="24"/>
          <w:szCs w:val="24"/>
          <w:lang w:eastAsia="uk-UA"/>
        </w:rPr>
        <w:t>-придбання ліцензій програмних продуктів для забезпечення безпеки, яка полягає у здійсненні необхідних заходів для захисту інформації в МЗС України;</w:t>
      </w:r>
    </w:p>
    <w:p w14:paraId="193E5ACA" w14:textId="6F979BAC" w:rsidR="007E5198" w:rsidRPr="007E5198" w:rsidRDefault="007E5198" w:rsidP="007E5198">
      <w:pPr>
        <w:shd w:val="clear" w:color="auto" w:fill="FFFFFF"/>
        <w:spacing w:after="0" w:line="240" w:lineRule="auto"/>
        <w:jc w:val="both"/>
        <w:textAlignment w:val="baseline"/>
        <w:rPr>
          <w:rFonts w:ascii="Times New Roman" w:eastAsia="Times New Roman" w:hAnsi="Times New Roman" w:cs="Times New Roman"/>
          <w:i/>
          <w:iCs/>
          <w:color w:val="000000"/>
          <w:sz w:val="24"/>
          <w:szCs w:val="24"/>
          <w:lang w:eastAsia="uk-UA"/>
        </w:rPr>
      </w:pPr>
      <w:r w:rsidRPr="007E5198">
        <w:rPr>
          <w:rFonts w:ascii="Times New Roman" w:eastAsia="Times New Roman" w:hAnsi="Times New Roman" w:cs="Times New Roman"/>
          <w:i/>
          <w:iCs/>
          <w:color w:val="000000"/>
          <w:sz w:val="24"/>
          <w:szCs w:val="24"/>
          <w:lang w:eastAsia="uk-UA"/>
        </w:rPr>
        <w:t xml:space="preserve">-придбання ліцензій існуючого програмного забезпечення для моніторингу стану інфраструктури та виявлення проблем з апаратною частиною ІКС (маршрутизатори, комутатори, </w:t>
      </w:r>
      <w:proofErr w:type="spellStart"/>
      <w:r w:rsidRPr="007E5198">
        <w:rPr>
          <w:rFonts w:ascii="Times New Roman" w:eastAsia="Times New Roman" w:hAnsi="Times New Roman" w:cs="Times New Roman"/>
          <w:i/>
          <w:iCs/>
          <w:color w:val="000000"/>
          <w:sz w:val="24"/>
          <w:szCs w:val="24"/>
          <w:lang w:eastAsia="uk-UA"/>
        </w:rPr>
        <w:t>фаерволи</w:t>
      </w:r>
      <w:proofErr w:type="spellEnd"/>
      <w:r w:rsidRPr="007E5198">
        <w:rPr>
          <w:rFonts w:ascii="Times New Roman" w:eastAsia="Times New Roman" w:hAnsi="Times New Roman" w:cs="Times New Roman"/>
          <w:i/>
          <w:iCs/>
          <w:color w:val="000000"/>
          <w:sz w:val="24"/>
          <w:szCs w:val="24"/>
          <w:lang w:eastAsia="uk-UA"/>
        </w:rPr>
        <w:t>);</w:t>
      </w:r>
    </w:p>
    <w:p w14:paraId="61EED766" w14:textId="375CA78A" w:rsidR="007E5198" w:rsidRPr="007E5198" w:rsidRDefault="007E5198" w:rsidP="007E5198">
      <w:pPr>
        <w:shd w:val="clear" w:color="auto" w:fill="FFFFFF"/>
        <w:spacing w:after="0" w:line="240" w:lineRule="auto"/>
        <w:jc w:val="both"/>
        <w:textAlignment w:val="baseline"/>
        <w:rPr>
          <w:rFonts w:ascii="Times New Roman" w:eastAsia="Times New Roman" w:hAnsi="Times New Roman" w:cs="Times New Roman"/>
          <w:i/>
          <w:iCs/>
          <w:color w:val="000000"/>
          <w:sz w:val="24"/>
          <w:szCs w:val="24"/>
          <w:lang w:eastAsia="uk-UA"/>
        </w:rPr>
      </w:pPr>
      <w:r w:rsidRPr="007E5198">
        <w:rPr>
          <w:rFonts w:ascii="Times New Roman" w:eastAsia="Times New Roman" w:hAnsi="Times New Roman" w:cs="Times New Roman"/>
          <w:i/>
          <w:iCs/>
          <w:color w:val="000000"/>
          <w:sz w:val="24"/>
          <w:szCs w:val="24"/>
          <w:lang w:eastAsia="uk-UA"/>
        </w:rPr>
        <w:t xml:space="preserve">-придбання ліцензій існуючого програмного забезпечення для превентивних дій в роботі ІКС та виявлення </w:t>
      </w:r>
      <w:proofErr w:type="spellStart"/>
      <w:r w:rsidRPr="007E5198">
        <w:rPr>
          <w:rFonts w:ascii="Times New Roman" w:eastAsia="Times New Roman" w:hAnsi="Times New Roman" w:cs="Times New Roman"/>
          <w:i/>
          <w:iCs/>
          <w:color w:val="000000"/>
          <w:sz w:val="24"/>
          <w:szCs w:val="24"/>
          <w:lang w:eastAsia="uk-UA"/>
        </w:rPr>
        <w:t>несправностей</w:t>
      </w:r>
      <w:proofErr w:type="spellEnd"/>
      <w:r w:rsidRPr="007E5198">
        <w:rPr>
          <w:rFonts w:ascii="Times New Roman" w:eastAsia="Times New Roman" w:hAnsi="Times New Roman" w:cs="Times New Roman"/>
          <w:i/>
          <w:iCs/>
          <w:color w:val="000000"/>
          <w:sz w:val="24"/>
          <w:szCs w:val="24"/>
          <w:lang w:eastAsia="uk-UA"/>
        </w:rPr>
        <w:t xml:space="preserve"> та помилок в роботі програмно-апаратних комплексів на ранньому етапі.</w:t>
      </w:r>
    </w:p>
    <w:p w14:paraId="32511F95" w14:textId="6932AB4C" w:rsidR="007E5198" w:rsidRPr="007E5198" w:rsidRDefault="007E5198" w:rsidP="007E5198">
      <w:pPr>
        <w:shd w:val="clear" w:color="auto" w:fill="FFFFFF"/>
        <w:spacing w:after="0" w:line="240" w:lineRule="auto"/>
        <w:jc w:val="both"/>
        <w:textAlignment w:val="baseline"/>
        <w:rPr>
          <w:rFonts w:ascii="Times New Roman" w:eastAsia="Times New Roman" w:hAnsi="Times New Roman" w:cs="Times New Roman"/>
          <w:i/>
          <w:iCs/>
          <w:color w:val="000000"/>
          <w:sz w:val="24"/>
          <w:szCs w:val="24"/>
          <w:lang w:eastAsia="uk-UA"/>
        </w:rPr>
      </w:pPr>
      <w:r w:rsidRPr="007E5198">
        <w:rPr>
          <w:rFonts w:ascii="Times New Roman" w:eastAsia="Times New Roman" w:hAnsi="Times New Roman" w:cs="Times New Roman"/>
          <w:i/>
          <w:iCs/>
          <w:color w:val="000000"/>
          <w:sz w:val="24"/>
          <w:szCs w:val="24"/>
          <w:lang w:eastAsia="uk-UA"/>
        </w:rPr>
        <w:t>Превентивний захист є складовою системи захисту інформації для зменшення небажаних наслідків кібератак та проблем у функціонуванні програмного забезпечення в рамках розгорнутих систем та сервісів, що використовуються, у тому числі при взаємодії з ЗДУ.</w:t>
      </w:r>
    </w:p>
    <w:p w14:paraId="0452AEA2" w14:textId="77777777" w:rsidR="007E5198" w:rsidRPr="007E5198" w:rsidRDefault="007E5198" w:rsidP="001A276F">
      <w:pPr>
        <w:widowControl w:val="0"/>
        <w:autoSpaceDE w:val="0"/>
        <w:autoSpaceDN w:val="0"/>
        <w:adjustRightInd w:val="0"/>
        <w:spacing w:after="0" w:line="240" w:lineRule="auto"/>
        <w:ind w:right="-365"/>
        <w:jc w:val="center"/>
        <w:rPr>
          <w:rFonts w:ascii="Times New Roman" w:eastAsia="Microsoft Sans Serif" w:hAnsi="Times New Roman" w:cs="Times New Roman"/>
          <w:b/>
          <w:color w:val="000000"/>
          <w:sz w:val="24"/>
          <w:szCs w:val="24"/>
          <w:lang w:val="en-US" w:eastAsia="uk-UA" w:bidi="uk-UA"/>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
        <w:gridCol w:w="1801"/>
        <w:gridCol w:w="5245"/>
        <w:gridCol w:w="2268"/>
      </w:tblGrid>
      <w:tr w:rsidR="00093818" w:rsidRPr="00CD266E" w14:paraId="4CD95599" w14:textId="77777777" w:rsidTr="00CD266E">
        <w:trPr>
          <w:trHeight w:val="58"/>
          <w:tblHeader/>
        </w:trPr>
        <w:tc>
          <w:tcPr>
            <w:tcW w:w="462" w:type="dxa"/>
            <w:vAlign w:val="center"/>
            <w:hideMark/>
          </w:tcPr>
          <w:p w14:paraId="4EDA93A0" w14:textId="77777777" w:rsidR="00093818" w:rsidRPr="00CD266E" w:rsidRDefault="00093818" w:rsidP="00093818">
            <w:pPr>
              <w:autoSpaceDE w:val="0"/>
              <w:autoSpaceDN w:val="0"/>
              <w:adjustRightInd w:val="0"/>
              <w:spacing w:after="0" w:line="240" w:lineRule="auto"/>
              <w:ind w:left="284" w:hanging="284"/>
              <w:jc w:val="both"/>
              <w:rPr>
                <w:rFonts w:ascii="Times New Roman" w:eastAsia="Calibri" w:hAnsi="Times New Roman" w:cs="Times New Roman"/>
                <w:b/>
                <w:bCs/>
                <w:sz w:val="24"/>
                <w:szCs w:val="24"/>
              </w:rPr>
            </w:pPr>
            <w:r w:rsidRPr="00CD266E">
              <w:rPr>
                <w:rFonts w:ascii="Times New Roman" w:eastAsia="Calibri" w:hAnsi="Times New Roman" w:cs="Times New Roman"/>
                <w:b/>
                <w:bCs/>
                <w:sz w:val="24"/>
                <w:szCs w:val="24"/>
              </w:rPr>
              <w:t>№</w:t>
            </w:r>
          </w:p>
        </w:tc>
        <w:tc>
          <w:tcPr>
            <w:tcW w:w="7046" w:type="dxa"/>
            <w:gridSpan w:val="2"/>
            <w:vAlign w:val="center"/>
            <w:hideMark/>
          </w:tcPr>
          <w:p w14:paraId="325E2D67" w14:textId="4823F99A" w:rsidR="00093818" w:rsidRPr="00CD266E" w:rsidRDefault="00093818" w:rsidP="00093818">
            <w:pPr>
              <w:autoSpaceDE w:val="0"/>
              <w:autoSpaceDN w:val="0"/>
              <w:adjustRightInd w:val="0"/>
              <w:spacing w:after="0" w:line="240" w:lineRule="auto"/>
              <w:ind w:left="284" w:hanging="284"/>
              <w:jc w:val="both"/>
              <w:rPr>
                <w:rFonts w:ascii="Times New Roman" w:eastAsia="Calibri" w:hAnsi="Times New Roman" w:cs="Times New Roman"/>
                <w:b/>
                <w:bCs/>
                <w:sz w:val="24"/>
                <w:szCs w:val="24"/>
              </w:rPr>
            </w:pPr>
            <w:r w:rsidRPr="00CD266E">
              <w:rPr>
                <w:rFonts w:ascii="Times New Roman" w:eastAsia="Calibri" w:hAnsi="Times New Roman" w:cs="Times New Roman"/>
                <w:b/>
                <w:bCs/>
                <w:sz w:val="24"/>
                <w:szCs w:val="24"/>
              </w:rPr>
              <w:t xml:space="preserve">                                   Найменування</w:t>
            </w:r>
          </w:p>
        </w:tc>
        <w:tc>
          <w:tcPr>
            <w:tcW w:w="2268" w:type="dxa"/>
            <w:vAlign w:val="center"/>
            <w:hideMark/>
          </w:tcPr>
          <w:p w14:paraId="62009ECF" w14:textId="68DE44F6" w:rsidR="00093818" w:rsidRPr="00CD266E" w:rsidRDefault="00093818" w:rsidP="00093818">
            <w:pPr>
              <w:autoSpaceDE w:val="0"/>
              <w:autoSpaceDN w:val="0"/>
              <w:adjustRightInd w:val="0"/>
              <w:spacing w:after="0" w:line="240" w:lineRule="auto"/>
              <w:ind w:left="284" w:hanging="284"/>
              <w:jc w:val="both"/>
              <w:rPr>
                <w:rFonts w:ascii="Times New Roman" w:eastAsia="Calibri" w:hAnsi="Times New Roman" w:cs="Times New Roman"/>
                <w:b/>
                <w:bCs/>
                <w:sz w:val="24"/>
                <w:szCs w:val="24"/>
              </w:rPr>
            </w:pPr>
            <w:r w:rsidRPr="00CD266E">
              <w:rPr>
                <w:rFonts w:ascii="Times New Roman" w:eastAsia="Calibri" w:hAnsi="Times New Roman" w:cs="Times New Roman"/>
                <w:b/>
                <w:bCs/>
                <w:sz w:val="24"/>
                <w:szCs w:val="24"/>
              </w:rPr>
              <w:t>Кількість одиниць</w:t>
            </w:r>
          </w:p>
        </w:tc>
      </w:tr>
      <w:tr w:rsidR="00093818" w:rsidRPr="00CD266E" w14:paraId="084AD976" w14:textId="77777777" w:rsidTr="00CD266E">
        <w:trPr>
          <w:trHeight w:val="467"/>
        </w:trPr>
        <w:tc>
          <w:tcPr>
            <w:tcW w:w="462" w:type="dxa"/>
            <w:vMerge w:val="restart"/>
            <w:noWrap/>
            <w:vAlign w:val="center"/>
            <w:hideMark/>
          </w:tcPr>
          <w:p w14:paraId="48B5A5B9" w14:textId="77777777" w:rsidR="00093818" w:rsidRPr="00CD266E" w:rsidRDefault="00093818" w:rsidP="00093818">
            <w:pPr>
              <w:numPr>
                <w:ilvl w:val="0"/>
                <w:numId w:val="25"/>
              </w:numPr>
              <w:autoSpaceDE w:val="0"/>
              <w:autoSpaceDN w:val="0"/>
              <w:adjustRightInd w:val="0"/>
              <w:spacing w:after="0" w:line="240" w:lineRule="auto"/>
              <w:jc w:val="both"/>
              <w:rPr>
                <w:rFonts w:ascii="Times New Roman" w:eastAsia="Calibri" w:hAnsi="Times New Roman" w:cs="Times New Roman"/>
                <w:b/>
                <w:bCs/>
                <w:sz w:val="24"/>
                <w:szCs w:val="24"/>
              </w:rPr>
            </w:pPr>
          </w:p>
        </w:tc>
        <w:tc>
          <w:tcPr>
            <w:tcW w:w="1801" w:type="dxa"/>
            <w:vMerge w:val="restart"/>
            <w:vAlign w:val="center"/>
            <w:hideMark/>
          </w:tcPr>
          <w:p w14:paraId="7BA38D8F" w14:textId="30499DA8" w:rsidR="00093818" w:rsidRPr="00CD266E" w:rsidRDefault="00093818" w:rsidP="00093818">
            <w:pPr>
              <w:autoSpaceDE w:val="0"/>
              <w:autoSpaceDN w:val="0"/>
              <w:adjustRightInd w:val="0"/>
              <w:spacing w:after="0" w:line="240" w:lineRule="auto"/>
              <w:ind w:left="284" w:hanging="284"/>
              <w:jc w:val="both"/>
              <w:rPr>
                <w:rFonts w:ascii="Times New Roman" w:eastAsia="Calibri" w:hAnsi="Times New Roman" w:cs="Times New Roman"/>
                <w:b/>
                <w:bCs/>
                <w:sz w:val="24"/>
                <w:szCs w:val="24"/>
              </w:rPr>
            </w:pPr>
            <w:proofErr w:type="spellStart"/>
            <w:r w:rsidRPr="00CD266E">
              <w:rPr>
                <w:rFonts w:ascii="Times New Roman" w:eastAsia="Calibri" w:hAnsi="Times New Roman" w:cs="Times New Roman"/>
                <w:b/>
                <w:bCs/>
                <w:sz w:val="24"/>
                <w:szCs w:val="24"/>
              </w:rPr>
              <w:t>Veeam</w:t>
            </w:r>
            <w:proofErr w:type="spellEnd"/>
            <w:r w:rsidR="00CD266E" w:rsidRPr="00CD266E">
              <w:rPr>
                <w:rFonts w:ascii="Times New Roman" w:eastAsia="Calibri" w:hAnsi="Times New Roman" w:cs="Times New Roman"/>
                <w:b/>
                <w:bCs/>
                <w:sz w:val="24"/>
                <w:szCs w:val="24"/>
              </w:rPr>
              <w:t xml:space="preserve"> </w:t>
            </w:r>
            <w:proofErr w:type="spellStart"/>
            <w:r w:rsidRPr="00CD266E">
              <w:rPr>
                <w:rFonts w:ascii="Times New Roman" w:eastAsia="Calibri" w:hAnsi="Times New Roman" w:cs="Times New Roman"/>
                <w:b/>
                <w:bCs/>
                <w:sz w:val="24"/>
                <w:szCs w:val="24"/>
              </w:rPr>
              <w:t>Backup</w:t>
            </w:r>
            <w:proofErr w:type="spellEnd"/>
          </w:p>
        </w:tc>
        <w:tc>
          <w:tcPr>
            <w:tcW w:w="5245" w:type="dxa"/>
            <w:vAlign w:val="center"/>
            <w:hideMark/>
          </w:tcPr>
          <w:p w14:paraId="4C7AA19B" w14:textId="77777777" w:rsidR="00093818" w:rsidRPr="00CD266E" w:rsidRDefault="00093818" w:rsidP="00CA57C3">
            <w:pPr>
              <w:autoSpaceDE w:val="0"/>
              <w:autoSpaceDN w:val="0"/>
              <w:adjustRightInd w:val="0"/>
              <w:spacing w:after="0" w:line="240" w:lineRule="auto"/>
              <w:ind w:left="284" w:hanging="284"/>
              <w:rPr>
                <w:rFonts w:ascii="Times New Roman" w:eastAsia="Calibri" w:hAnsi="Times New Roman" w:cs="Times New Roman"/>
                <w:sz w:val="24"/>
                <w:szCs w:val="24"/>
              </w:rPr>
            </w:pPr>
            <w:r w:rsidRPr="00CD266E">
              <w:rPr>
                <w:rFonts w:ascii="Times New Roman" w:eastAsia="Calibri" w:hAnsi="Times New Roman" w:cs="Times New Roman"/>
                <w:sz w:val="24"/>
                <w:szCs w:val="24"/>
              </w:rPr>
              <w:t xml:space="preserve">Програмне забезпечення 1 </w:t>
            </w:r>
            <w:proofErr w:type="spellStart"/>
            <w:r w:rsidRPr="00CD266E">
              <w:rPr>
                <w:rFonts w:ascii="Times New Roman" w:eastAsia="Calibri" w:hAnsi="Times New Roman" w:cs="Times New Roman"/>
                <w:sz w:val="24"/>
                <w:szCs w:val="24"/>
              </w:rPr>
              <w:t>year</w:t>
            </w:r>
            <w:proofErr w:type="spellEnd"/>
            <w:r w:rsidRPr="00CD266E">
              <w:rPr>
                <w:rFonts w:ascii="Times New Roman" w:eastAsia="Calibri" w:hAnsi="Times New Roman" w:cs="Times New Roman"/>
                <w:sz w:val="24"/>
                <w:szCs w:val="24"/>
              </w:rPr>
              <w:t xml:space="preserve"> of </w:t>
            </w:r>
            <w:proofErr w:type="spellStart"/>
            <w:r w:rsidRPr="00CD266E">
              <w:rPr>
                <w:rFonts w:ascii="Times New Roman" w:eastAsia="Calibri" w:hAnsi="Times New Roman" w:cs="Times New Roman"/>
                <w:sz w:val="24"/>
                <w:szCs w:val="24"/>
              </w:rPr>
              <w:t>Production</w:t>
            </w:r>
            <w:proofErr w:type="spellEnd"/>
            <w:r w:rsidRPr="00CD266E">
              <w:rPr>
                <w:rFonts w:ascii="Times New Roman" w:eastAsia="Calibri" w:hAnsi="Times New Roman" w:cs="Times New Roman"/>
                <w:sz w:val="24"/>
                <w:szCs w:val="24"/>
              </w:rPr>
              <w:t xml:space="preserve"> (24/7) </w:t>
            </w:r>
            <w:proofErr w:type="spellStart"/>
            <w:r w:rsidRPr="00CD266E">
              <w:rPr>
                <w:rFonts w:ascii="Times New Roman" w:eastAsia="Calibri" w:hAnsi="Times New Roman" w:cs="Times New Roman"/>
                <w:sz w:val="24"/>
                <w:szCs w:val="24"/>
              </w:rPr>
              <w:t>maintenance</w:t>
            </w:r>
            <w:proofErr w:type="spellEnd"/>
            <w:r w:rsidRPr="00CD266E">
              <w:rPr>
                <w:rFonts w:ascii="Times New Roman" w:eastAsia="Calibri" w:hAnsi="Times New Roman" w:cs="Times New Roman"/>
                <w:sz w:val="24"/>
                <w:szCs w:val="24"/>
              </w:rPr>
              <w:t xml:space="preserve"> </w:t>
            </w:r>
            <w:proofErr w:type="spellStart"/>
            <w:r w:rsidRPr="00CD266E">
              <w:rPr>
                <w:rFonts w:ascii="Times New Roman" w:eastAsia="Calibri" w:hAnsi="Times New Roman" w:cs="Times New Roman"/>
                <w:sz w:val="24"/>
                <w:szCs w:val="24"/>
              </w:rPr>
              <w:t>renewal</w:t>
            </w:r>
            <w:proofErr w:type="spellEnd"/>
            <w:r w:rsidRPr="00CD266E">
              <w:rPr>
                <w:rFonts w:ascii="Times New Roman" w:eastAsia="Calibri" w:hAnsi="Times New Roman" w:cs="Times New Roman"/>
                <w:sz w:val="24"/>
                <w:szCs w:val="24"/>
              </w:rPr>
              <w:t xml:space="preserve"> </w:t>
            </w:r>
            <w:proofErr w:type="spellStart"/>
            <w:r w:rsidRPr="00CD266E">
              <w:rPr>
                <w:rFonts w:ascii="Times New Roman" w:eastAsia="Calibri" w:hAnsi="Times New Roman" w:cs="Times New Roman"/>
                <w:sz w:val="24"/>
                <w:szCs w:val="24"/>
              </w:rPr>
              <w:t>Veeam</w:t>
            </w:r>
            <w:proofErr w:type="spellEnd"/>
            <w:r w:rsidRPr="00CD266E">
              <w:rPr>
                <w:rFonts w:ascii="Times New Roman" w:eastAsia="Calibri" w:hAnsi="Times New Roman" w:cs="Times New Roman"/>
                <w:sz w:val="24"/>
                <w:szCs w:val="24"/>
              </w:rPr>
              <w:t xml:space="preserve"> </w:t>
            </w:r>
            <w:proofErr w:type="spellStart"/>
            <w:r w:rsidRPr="00CD266E">
              <w:rPr>
                <w:rFonts w:ascii="Times New Roman" w:eastAsia="Calibri" w:hAnsi="Times New Roman" w:cs="Times New Roman"/>
                <w:sz w:val="24"/>
                <w:szCs w:val="24"/>
              </w:rPr>
              <w:t>Data</w:t>
            </w:r>
            <w:proofErr w:type="spellEnd"/>
            <w:r w:rsidRPr="00CD266E">
              <w:rPr>
                <w:rFonts w:ascii="Times New Roman" w:eastAsia="Calibri" w:hAnsi="Times New Roman" w:cs="Times New Roman"/>
                <w:sz w:val="24"/>
                <w:szCs w:val="24"/>
              </w:rPr>
              <w:t xml:space="preserve"> </w:t>
            </w:r>
            <w:proofErr w:type="spellStart"/>
            <w:r w:rsidRPr="00CD266E">
              <w:rPr>
                <w:rFonts w:ascii="Times New Roman" w:eastAsia="Calibri" w:hAnsi="Times New Roman" w:cs="Times New Roman"/>
                <w:sz w:val="24"/>
                <w:szCs w:val="24"/>
              </w:rPr>
              <w:t>Platform</w:t>
            </w:r>
            <w:proofErr w:type="spellEnd"/>
            <w:r w:rsidRPr="00CD266E">
              <w:rPr>
                <w:rFonts w:ascii="Times New Roman" w:eastAsia="Calibri" w:hAnsi="Times New Roman" w:cs="Times New Roman"/>
                <w:sz w:val="24"/>
                <w:szCs w:val="24"/>
              </w:rPr>
              <w:t xml:space="preserve"> </w:t>
            </w:r>
            <w:proofErr w:type="spellStart"/>
            <w:r w:rsidRPr="00CD266E">
              <w:rPr>
                <w:rFonts w:ascii="Times New Roman" w:eastAsia="Calibri" w:hAnsi="Times New Roman" w:cs="Times New Roman"/>
                <w:sz w:val="24"/>
                <w:szCs w:val="24"/>
              </w:rPr>
              <w:t>Foundation</w:t>
            </w:r>
            <w:proofErr w:type="spellEnd"/>
            <w:r w:rsidRPr="00CD266E">
              <w:rPr>
                <w:rFonts w:ascii="Times New Roman" w:eastAsia="Calibri" w:hAnsi="Times New Roman" w:cs="Times New Roman"/>
                <w:sz w:val="24"/>
                <w:szCs w:val="24"/>
              </w:rPr>
              <w:t xml:space="preserve"> </w:t>
            </w:r>
            <w:proofErr w:type="spellStart"/>
            <w:r w:rsidRPr="00CD266E">
              <w:rPr>
                <w:rFonts w:ascii="Times New Roman" w:eastAsia="Calibri" w:hAnsi="Times New Roman" w:cs="Times New Roman"/>
                <w:sz w:val="24"/>
                <w:szCs w:val="24"/>
              </w:rPr>
              <w:t>Universal</w:t>
            </w:r>
            <w:proofErr w:type="spellEnd"/>
            <w:r w:rsidRPr="00CD266E">
              <w:rPr>
                <w:rFonts w:ascii="Times New Roman" w:eastAsia="Calibri" w:hAnsi="Times New Roman" w:cs="Times New Roman"/>
                <w:sz w:val="24"/>
                <w:szCs w:val="24"/>
              </w:rPr>
              <w:t xml:space="preserve"> </w:t>
            </w:r>
            <w:proofErr w:type="spellStart"/>
            <w:r w:rsidRPr="00CD266E">
              <w:rPr>
                <w:rFonts w:ascii="Times New Roman" w:eastAsia="Calibri" w:hAnsi="Times New Roman" w:cs="Times New Roman"/>
                <w:sz w:val="24"/>
                <w:szCs w:val="24"/>
              </w:rPr>
              <w:t>Perpetual</w:t>
            </w:r>
            <w:proofErr w:type="spellEnd"/>
            <w:r w:rsidRPr="00CD266E">
              <w:rPr>
                <w:rFonts w:ascii="Times New Roman" w:eastAsia="Calibri" w:hAnsi="Times New Roman" w:cs="Times New Roman"/>
                <w:sz w:val="24"/>
                <w:szCs w:val="24"/>
              </w:rPr>
              <w:t xml:space="preserve"> </w:t>
            </w:r>
            <w:proofErr w:type="spellStart"/>
            <w:r w:rsidRPr="00CD266E">
              <w:rPr>
                <w:rFonts w:ascii="Times New Roman" w:eastAsia="Calibri" w:hAnsi="Times New Roman" w:cs="Times New Roman"/>
                <w:sz w:val="24"/>
                <w:szCs w:val="24"/>
              </w:rPr>
              <w:t>License</w:t>
            </w:r>
            <w:proofErr w:type="spellEnd"/>
            <w:r w:rsidRPr="00CD266E">
              <w:rPr>
                <w:rFonts w:ascii="Times New Roman" w:eastAsia="Calibri" w:hAnsi="Times New Roman" w:cs="Times New Roman"/>
                <w:sz w:val="24"/>
                <w:szCs w:val="24"/>
              </w:rPr>
              <w:t xml:space="preserve">. 10 </w:t>
            </w:r>
            <w:proofErr w:type="spellStart"/>
            <w:r w:rsidRPr="00CD266E">
              <w:rPr>
                <w:rFonts w:ascii="Times New Roman" w:eastAsia="Calibri" w:hAnsi="Times New Roman" w:cs="Times New Roman"/>
                <w:sz w:val="24"/>
                <w:szCs w:val="24"/>
              </w:rPr>
              <w:t>instance</w:t>
            </w:r>
            <w:proofErr w:type="spellEnd"/>
            <w:r w:rsidRPr="00CD266E">
              <w:rPr>
                <w:rFonts w:ascii="Times New Roman" w:eastAsia="Calibri" w:hAnsi="Times New Roman" w:cs="Times New Roman"/>
                <w:sz w:val="24"/>
                <w:szCs w:val="24"/>
              </w:rPr>
              <w:t xml:space="preserve"> </w:t>
            </w:r>
            <w:proofErr w:type="spellStart"/>
            <w:r w:rsidRPr="00CD266E">
              <w:rPr>
                <w:rFonts w:ascii="Times New Roman" w:eastAsia="Calibri" w:hAnsi="Times New Roman" w:cs="Times New Roman"/>
                <w:sz w:val="24"/>
                <w:szCs w:val="24"/>
              </w:rPr>
              <w:t>pack</w:t>
            </w:r>
            <w:proofErr w:type="spellEnd"/>
            <w:r w:rsidRPr="00CD266E">
              <w:rPr>
                <w:rFonts w:ascii="Times New Roman" w:eastAsia="Calibri" w:hAnsi="Times New Roman" w:cs="Times New Roman"/>
                <w:sz w:val="24"/>
                <w:szCs w:val="24"/>
              </w:rPr>
              <w:t>.</w:t>
            </w:r>
          </w:p>
        </w:tc>
        <w:tc>
          <w:tcPr>
            <w:tcW w:w="2268" w:type="dxa"/>
            <w:vAlign w:val="center"/>
            <w:hideMark/>
          </w:tcPr>
          <w:p w14:paraId="17969E7D" w14:textId="77777777" w:rsidR="00093818" w:rsidRPr="00CD266E" w:rsidRDefault="00093818" w:rsidP="00093818">
            <w:pPr>
              <w:autoSpaceDE w:val="0"/>
              <w:autoSpaceDN w:val="0"/>
              <w:adjustRightInd w:val="0"/>
              <w:spacing w:after="0" w:line="240" w:lineRule="auto"/>
              <w:ind w:left="284" w:hanging="284"/>
              <w:jc w:val="both"/>
              <w:rPr>
                <w:rFonts w:ascii="Times New Roman" w:eastAsia="Calibri" w:hAnsi="Times New Roman" w:cs="Times New Roman"/>
                <w:sz w:val="24"/>
                <w:szCs w:val="24"/>
              </w:rPr>
            </w:pPr>
            <w:r w:rsidRPr="00CD266E">
              <w:rPr>
                <w:rFonts w:ascii="Times New Roman" w:eastAsia="Calibri" w:hAnsi="Times New Roman" w:cs="Times New Roman"/>
                <w:sz w:val="24"/>
                <w:szCs w:val="24"/>
              </w:rPr>
              <w:t>10</w:t>
            </w:r>
          </w:p>
        </w:tc>
      </w:tr>
      <w:tr w:rsidR="00093818" w:rsidRPr="00CD266E" w14:paraId="14A1B074" w14:textId="77777777" w:rsidTr="00CD266E">
        <w:trPr>
          <w:trHeight w:val="467"/>
        </w:trPr>
        <w:tc>
          <w:tcPr>
            <w:tcW w:w="462" w:type="dxa"/>
            <w:vMerge/>
            <w:noWrap/>
            <w:vAlign w:val="center"/>
          </w:tcPr>
          <w:p w14:paraId="3A853240" w14:textId="77777777" w:rsidR="00093818" w:rsidRPr="00CD266E" w:rsidRDefault="00093818" w:rsidP="00093818">
            <w:pPr>
              <w:numPr>
                <w:ilvl w:val="0"/>
                <w:numId w:val="25"/>
              </w:numPr>
              <w:autoSpaceDE w:val="0"/>
              <w:autoSpaceDN w:val="0"/>
              <w:adjustRightInd w:val="0"/>
              <w:spacing w:after="0" w:line="240" w:lineRule="auto"/>
              <w:jc w:val="both"/>
              <w:rPr>
                <w:rFonts w:ascii="Times New Roman" w:eastAsia="Calibri" w:hAnsi="Times New Roman" w:cs="Times New Roman"/>
                <w:b/>
                <w:bCs/>
                <w:sz w:val="24"/>
                <w:szCs w:val="24"/>
              </w:rPr>
            </w:pPr>
          </w:p>
        </w:tc>
        <w:tc>
          <w:tcPr>
            <w:tcW w:w="1801" w:type="dxa"/>
            <w:vMerge/>
            <w:vAlign w:val="center"/>
          </w:tcPr>
          <w:p w14:paraId="22E58570" w14:textId="77777777" w:rsidR="00093818" w:rsidRPr="00CD266E" w:rsidRDefault="00093818" w:rsidP="00093818">
            <w:pPr>
              <w:autoSpaceDE w:val="0"/>
              <w:autoSpaceDN w:val="0"/>
              <w:adjustRightInd w:val="0"/>
              <w:spacing w:after="0" w:line="240" w:lineRule="auto"/>
              <w:ind w:left="284" w:hanging="284"/>
              <w:jc w:val="both"/>
              <w:rPr>
                <w:rFonts w:ascii="Times New Roman" w:eastAsia="Calibri" w:hAnsi="Times New Roman" w:cs="Times New Roman"/>
                <w:b/>
                <w:bCs/>
                <w:sz w:val="24"/>
                <w:szCs w:val="24"/>
              </w:rPr>
            </w:pPr>
          </w:p>
        </w:tc>
        <w:tc>
          <w:tcPr>
            <w:tcW w:w="5245" w:type="dxa"/>
            <w:vAlign w:val="center"/>
          </w:tcPr>
          <w:p w14:paraId="5A3CD867" w14:textId="77777777" w:rsidR="00093818" w:rsidRPr="00CD266E" w:rsidRDefault="00093818" w:rsidP="00093818">
            <w:pPr>
              <w:autoSpaceDE w:val="0"/>
              <w:autoSpaceDN w:val="0"/>
              <w:adjustRightInd w:val="0"/>
              <w:spacing w:after="0" w:line="240" w:lineRule="auto"/>
              <w:ind w:left="284" w:hanging="284"/>
              <w:jc w:val="both"/>
              <w:rPr>
                <w:rFonts w:ascii="Times New Roman" w:eastAsia="Calibri" w:hAnsi="Times New Roman" w:cs="Times New Roman"/>
                <w:sz w:val="24"/>
                <w:szCs w:val="24"/>
              </w:rPr>
            </w:pPr>
            <w:r w:rsidRPr="00CD266E">
              <w:rPr>
                <w:rFonts w:ascii="Times New Roman" w:eastAsia="Calibri" w:hAnsi="Times New Roman" w:cs="Times New Roman"/>
                <w:sz w:val="24"/>
                <w:szCs w:val="24"/>
              </w:rPr>
              <w:t xml:space="preserve">Програмне забезпечення </w:t>
            </w:r>
            <w:proofErr w:type="spellStart"/>
            <w:r w:rsidRPr="00CD266E">
              <w:rPr>
                <w:rFonts w:ascii="Times New Roman" w:eastAsia="Calibri" w:hAnsi="Times New Roman" w:cs="Times New Roman"/>
                <w:sz w:val="24"/>
                <w:szCs w:val="24"/>
              </w:rPr>
              <w:t>Veeam</w:t>
            </w:r>
            <w:proofErr w:type="spellEnd"/>
            <w:r w:rsidRPr="00CD266E">
              <w:rPr>
                <w:rFonts w:ascii="Times New Roman" w:eastAsia="Calibri" w:hAnsi="Times New Roman" w:cs="Times New Roman"/>
                <w:sz w:val="24"/>
                <w:szCs w:val="24"/>
              </w:rPr>
              <w:t xml:space="preserve"> </w:t>
            </w:r>
            <w:proofErr w:type="spellStart"/>
            <w:r w:rsidRPr="00CD266E">
              <w:rPr>
                <w:rFonts w:ascii="Times New Roman" w:eastAsia="Calibri" w:hAnsi="Times New Roman" w:cs="Times New Roman"/>
                <w:sz w:val="24"/>
                <w:szCs w:val="24"/>
              </w:rPr>
              <w:t>Data</w:t>
            </w:r>
            <w:proofErr w:type="spellEnd"/>
            <w:r w:rsidRPr="00CD266E">
              <w:rPr>
                <w:rFonts w:ascii="Times New Roman" w:eastAsia="Calibri" w:hAnsi="Times New Roman" w:cs="Times New Roman"/>
                <w:sz w:val="24"/>
                <w:szCs w:val="24"/>
              </w:rPr>
              <w:t xml:space="preserve"> </w:t>
            </w:r>
            <w:proofErr w:type="spellStart"/>
            <w:r w:rsidRPr="00CD266E">
              <w:rPr>
                <w:rFonts w:ascii="Times New Roman" w:eastAsia="Calibri" w:hAnsi="Times New Roman" w:cs="Times New Roman"/>
                <w:sz w:val="24"/>
                <w:szCs w:val="24"/>
              </w:rPr>
              <w:t>Platform</w:t>
            </w:r>
            <w:proofErr w:type="spellEnd"/>
            <w:r w:rsidRPr="00CD266E">
              <w:rPr>
                <w:rFonts w:ascii="Times New Roman" w:eastAsia="Calibri" w:hAnsi="Times New Roman" w:cs="Times New Roman"/>
                <w:sz w:val="24"/>
                <w:szCs w:val="24"/>
              </w:rPr>
              <w:t xml:space="preserve"> </w:t>
            </w:r>
            <w:proofErr w:type="spellStart"/>
            <w:r w:rsidRPr="00CD266E">
              <w:rPr>
                <w:rFonts w:ascii="Times New Roman" w:eastAsia="Calibri" w:hAnsi="Times New Roman" w:cs="Times New Roman"/>
                <w:sz w:val="24"/>
                <w:szCs w:val="24"/>
              </w:rPr>
              <w:t>Foundation</w:t>
            </w:r>
            <w:proofErr w:type="spellEnd"/>
            <w:r w:rsidRPr="00CD266E">
              <w:rPr>
                <w:rFonts w:ascii="Times New Roman" w:eastAsia="Calibri" w:hAnsi="Times New Roman" w:cs="Times New Roman"/>
                <w:sz w:val="24"/>
                <w:szCs w:val="24"/>
              </w:rPr>
              <w:t xml:space="preserve"> </w:t>
            </w:r>
            <w:proofErr w:type="spellStart"/>
            <w:r w:rsidRPr="00CD266E">
              <w:rPr>
                <w:rFonts w:ascii="Times New Roman" w:eastAsia="Calibri" w:hAnsi="Times New Roman" w:cs="Times New Roman"/>
                <w:sz w:val="24"/>
                <w:szCs w:val="24"/>
              </w:rPr>
              <w:t>Universal</w:t>
            </w:r>
            <w:proofErr w:type="spellEnd"/>
            <w:r w:rsidRPr="00CD266E">
              <w:rPr>
                <w:rFonts w:ascii="Times New Roman" w:eastAsia="Calibri" w:hAnsi="Times New Roman" w:cs="Times New Roman"/>
                <w:sz w:val="24"/>
                <w:szCs w:val="24"/>
              </w:rPr>
              <w:t xml:space="preserve"> </w:t>
            </w:r>
            <w:proofErr w:type="spellStart"/>
            <w:r w:rsidRPr="00CD266E">
              <w:rPr>
                <w:rFonts w:ascii="Times New Roman" w:eastAsia="Calibri" w:hAnsi="Times New Roman" w:cs="Times New Roman"/>
                <w:sz w:val="24"/>
                <w:szCs w:val="24"/>
              </w:rPr>
              <w:t>Perpetual</w:t>
            </w:r>
            <w:proofErr w:type="spellEnd"/>
            <w:r w:rsidRPr="00CD266E">
              <w:rPr>
                <w:rFonts w:ascii="Times New Roman" w:eastAsia="Calibri" w:hAnsi="Times New Roman" w:cs="Times New Roman"/>
                <w:sz w:val="24"/>
                <w:szCs w:val="24"/>
              </w:rPr>
              <w:t xml:space="preserve"> </w:t>
            </w:r>
            <w:proofErr w:type="spellStart"/>
            <w:r w:rsidRPr="00CD266E">
              <w:rPr>
                <w:rFonts w:ascii="Times New Roman" w:eastAsia="Calibri" w:hAnsi="Times New Roman" w:cs="Times New Roman"/>
                <w:sz w:val="24"/>
                <w:szCs w:val="24"/>
              </w:rPr>
              <w:t>License</w:t>
            </w:r>
            <w:proofErr w:type="spellEnd"/>
            <w:r w:rsidRPr="00CD266E">
              <w:rPr>
                <w:rFonts w:ascii="Times New Roman" w:eastAsia="Calibri" w:hAnsi="Times New Roman" w:cs="Times New Roman"/>
                <w:sz w:val="24"/>
                <w:szCs w:val="24"/>
              </w:rPr>
              <w:t xml:space="preserve">. </w:t>
            </w:r>
            <w:proofErr w:type="spellStart"/>
            <w:r w:rsidRPr="00CD266E">
              <w:rPr>
                <w:rFonts w:ascii="Times New Roman" w:eastAsia="Calibri" w:hAnsi="Times New Roman" w:cs="Times New Roman"/>
                <w:sz w:val="24"/>
                <w:szCs w:val="24"/>
              </w:rPr>
              <w:t>Includes</w:t>
            </w:r>
            <w:proofErr w:type="spellEnd"/>
            <w:r w:rsidRPr="00CD266E">
              <w:rPr>
                <w:rFonts w:ascii="Times New Roman" w:eastAsia="Calibri" w:hAnsi="Times New Roman" w:cs="Times New Roman"/>
                <w:sz w:val="24"/>
                <w:szCs w:val="24"/>
              </w:rPr>
              <w:t xml:space="preserve"> </w:t>
            </w:r>
            <w:proofErr w:type="spellStart"/>
            <w:r w:rsidRPr="00CD266E">
              <w:rPr>
                <w:rFonts w:ascii="Times New Roman" w:eastAsia="Calibri" w:hAnsi="Times New Roman" w:cs="Times New Roman"/>
                <w:sz w:val="24"/>
                <w:szCs w:val="24"/>
              </w:rPr>
              <w:t>Enterprise</w:t>
            </w:r>
            <w:proofErr w:type="spellEnd"/>
            <w:r w:rsidRPr="00CD266E">
              <w:rPr>
                <w:rFonts w:ascii="Times New Roman" w:eastAsia="Calibri" w:hAnsi="Times New Roman" w:cs="Times New Roman"/>
                <w:sz w:val="24"/>
                <w:szCs w:val="24"/>
              </w:rPr>
              <w:t xml:space="preserve"> </w:t>
            </w:r>
            <w:proofErr w:type="spellStart"/>
            <w:r w:rsidRPr="00CD266E">
              <w:rPr>
                <w:rFonts w:ascii="Times New Roman" w:eastAsia="Calibri" w:hAnsi="Times New Roman" w:cs="Times New Roman"/>
                <w:sz w:val="24"/>
                <w:szCs w:val="24"/>
              </w:rPr>
              <w:t>Plus</w:t>
            </w:r>
            <w:proofErr w:type="spellEnd"/>
            <w:r w:rsidRPr="00CD266E">
              <w:rPr>
                <w:rFonts w:ascii="Times New Roman" w:eastAsia="Calibri" w:hAnsi="Times New Roman" w:cs="Times New Roman"/>
                <w:sz w:val="24"/>
                <w:szCs w:val="24"/>
              </w:rPr>
              <w:t xml:space="preserve"> </w:t>
            </w:r>
            <w:proofErr w:type="spellStart"/>
            <w:r w:rsidRPr="00CD266E">
              <w:rPr>
                <w:rFonts w:ascii="Times New Roman" w:eastAsia="Calibri" w:hAnsi="Times New Roman" w:cs="Times New Roman"/>
                <w:sz w:val="24"/>
                <w:szCs w:val="24"/>
              </w:rPr>
              <w:t>Edition</w:t>
            </w:r>
            <w:proofErr w:type="spellEnd"/>
            <w:r w:rsidRPr="00CD266E">
              <w:rPr>
                <w:rFonts w:ascii="Times New Roman" w:eastAsia="Calibri" w:hAnsi="Times New Roman" w:cs="Times New Roman"/>
                <w:sz w:val="24"/>
                <w:szCs w:val="24"/>
              </w:rPr>
              <w:t xml:space="preserve"> </w:t>
            </w:r>
            <w:proofErr w:type="spellStart"/>
            <w:r w:rsidRPr="00CD266E">
              <w:rPr>
                <w:rFonts w:ascii="Times New Roman" w:eastAsia="Calibri" w:hAnsi="Times New Roman" w:cs="Times New Roman"/>
                <w:sz w:val="24"/>
                <w:szCs w:val="24"/>
              </w:rPr>
              <w:t>features</w:t>
            </w:r>
            <w:proofErr w:type="spellEnd"/>
            <w:r w:rsidRPr="00CD266E">
              <w:rPr>
                <w:rFonts w:ascii="Times New Roman" w:eastAsia="Calibri" w:hAnsi="Times New Roman" w:cs="Times New Roman"/>
                <w:sz w:val="24"/>
                <w:szCs w:val="24"/>
              </w:rPr>
              <w:t xml:space="preserve">. 10 </w:t>
            </w:r>
            <w:proofErr w:type="spellStart"/>
            <w:r w:rsidRPr="00CD266E">
              <w:rPr>
                <w:rFonts w:ascii="Times New Roman" w:eastAsia="Calibri" w:hAnsi="Times New Roman" w:cs="Times New Roman"/>
                <w:sz w:val="24"/>
                <w:szCs w:val="24"/>
              </w:rPr>
              <w:t>instance</w:t>
            </w:r>
            <w:proofErr w:type="spellEnd"/>
            <w:r w:rsidRPr="00CD266E">
              <w:rPr>
                <w:rFonts w:ascii="Times New Roman" w:eastAsia="Calibri" w:hAnsi="Times New Roman" w:cs="Times New Roman"/>
                <w:sz w:val="24"/>
                <w:szCs w:val="24"/>
              </w:rPr>
              <w:t xml:space="preserve"> </w:t>
            </w:r>
            <w:proofErr w:type="spellStart"/>
            <w:r w:rsidRPr="00CD266E">
              <w:rPr>
                <w:rFonts w:ascii="Times New Roman" w:eastAsia="Calibri" w:hAnsi="Times New Roman" w:cs="Times New Roman"/>
                <w:sz w:val="24"/>
                <w:szCs w:val="24"/>
              </w:rPr>
              <w:t>pack</w:t>
            </w:r>
            <w:proofErr w:type="spellEnd"/>
            <w:r w:rsidRPr="00CD266E">
              <w:rPr>
                <w:rFonts w:ascii="Times New Roman" w:eastAsia="Calibri" w:hAnsi="Times New Roman" w:cs="Times New Roman"/>
                <w:sz w:val="24"/>
                <w:szCs w:val="24"/>
              </w:rPr>
              <w:t xml:space="preserve">. 1 </w:t>
            </w:r>
            <w:proofErr w:type="spellStart"/>
            <w:r w:rsidRPr="00CD266E">
              <w:rPr>
                <w:rFonts w:ascii="Times New Roman" w:eastAsia="Calibri" w:hAnsi="Times New Roman" w:cs="Times New Roman"/>
                <w:sz w:val="24"/>
                <w:szCs w:val="24"/>
              </w:rPr>
              <w:t>Year</w:t>
            </w:r>
            <w:proofErr w:type="spellEnd"/>
            <w:r w:rsidRPr="00CD266E">
              <w:rPr>
                <w:rFonts w:ascii="Times New Roman" w:eastAsia="Calibri" w:hAnsi="Times New Roman" w:cs="Times New Roman"/>
                <w:sz w:val="24"/>
                <w:szCs w:val="24"/>
              </w:rPr>
              <w:t xml:space="preserve"> of </w:t>
            </w:r>
            <w:proofErr w:type="spellStart"/>
            <w:r w:rsidRPr="00CD266E">
              <w:rPr>
                <w:rFonts w:ascii="Times New Roman" w:eastAsia="Calibri" w:hAnsi="Times New Roman" w:cs="Times New Roman"/>
                <w:sz w:val="24"/>
                <w:szCs w:val="24"/>
              </w:rPr>
              <w:t>Production</w:t>
            </w:r>
            <w:proofErr w:type="spellEnd"/>
            <w:r w:rsidRPr="00CD266E">
              <w:rPr>
                <w:rFonts w:ascii="Times New Roman" w:eastAsia="Calibri" w:hAnsi="Times New Roman" w:cs="Times New Roman"/>
                <w:sz w:val="24"/>
                <w:szCs w:val="24"/>
              </w:rPr>
              <w:t xml:space="preserve"> (24/7) </w:t>
            </w:r>
            <w:proofErr w:type="spellStart"/>
            <w:r w:rsidRPr="00CD266E">
              <w:rPr>
                <w:rFonts w:ascii="Times New Roman" w:eastAsia="Calibri" w:hAnsi="Times New Roman" w:cs="Times New Roman"/>
                <w:sz w:val="24"/>
                <w:szCs w:val="24"/>
              </w:rPr>
              <w:t>Support</w:t>
            </w:r>
            <w:proofErr w:type="spellEnd"/>
            <w:r w:rsidRPr="00CD266E">
              <w:rPr>
                <w:rFonts w:ascii="Times New Roman" w:eastAsia="Calibri" w:hAnsi="Times New Roman" w:cs="Times New Roman"/>
                <w:sz w:val="24"/>
                <w:szCs w:val="24"/>
              </w:rPr>
              <w:t xml:space="preserve"> </w:t>
            </w:r>
            <w:proofErr w:type="spellStart"/>
            <w:r w:rsidRPr="00CD266E">
              <w:rPr>
                <w:rFonts w:ascii="Times New Roman" w:eastAsia="Calibri" w:hAnsi="Times New Roman" w:cs="Times New Roman"/>
                <w:sz w:val="24"/>
                <w:szCs w:val="24"/>
              </w:rPr>
              <w:t>is</w:t>
            </w:r>
            <w:proofErr w:type="spellEnd"/>
            <w:r w:rsidRPr="00CD266E">
              <w:rPr>
                <w:rFonts w:ascii="Times New Roman" w:eastAsia="Calibri" w:hAnsi="Times New Roman" w:cs="Times New Roman"/>
                <w:sz w:val="24"/>
                <w:szCs w:val="24"/>
              </w:rPr>
              <w:t xml:space="preserve"> </w:t>
            </w:r>
            <w:proofErr w:type="spellStart"/>
            <w:r w:rsidRPr="00CD266E">
              <w:rPr>
                <w:rFonts w:ascii="Times New Roman" w:eastAsia="Calibri" w:hAnsi="Times New Roman" w:cs="Times New Roman"/>
                <w:sz w:val="24"/>
                <w:szCs w:val="24"/>
              </w:rPr>
              <w:t>included</w:t>
            </w:r>
            <w:proofErr w:type="spellEnd"/>
            <w:r w:rsidRPr="00CD266E">
              <w:rPr>
                <w:rFonts w:ascii="Times New Roman" w:eastAsia="Calibri" w:hAnsi="Times New Roman" w:cs="Times New Roman"/>
                <w:sz w:val="24"/>
                <w:szCs w:val="24"/>
              </w:rPr>
              <w:t xml:space="preserve">. </w:t>
            </w:r>
            <w:proofErr w:type="spellStart"/>
            <w:r w:rsidRPr="00CD266E">
              <w:rPr>
                <w:rFonts w:ascii="Times New Roman" w:eastAsia="Calibri" w:hAnsi="Times New Roman" w:cs="Times New Roman"/>
                <w:sz w:val="24"/>
                <w:szCs w:val="24"/>
              </w:rPr>
              <w:t>Public</w:t>
            </w:r>
            <w:proofErr w:type="spellEnd"/>
            <w:r w:rsidRPr="00CD266E">
              <w:rPr>
                <w:rFonts w:ascii="Times New Roman" w:eastAsia="Calibri" w:hAnsi="Times New Roman" w:cs="Times New Roman"/>
                <w:sz w:val="24"/>
                <w:szCs w:val="24"/>
              </w:rPr>
              <w:t xml:space="preserve"> </w:t>
            </w:r>
            <w:proofErr w:type="spellStart"/>
            <w:r w:rsidRPr="00CD266E">
              <w:rPr>
                <w:rFonts w:ascii="Times New Roman" w:eastAsia="Calibri" w:hAnsi="Times New Roman" w:cs="Times New Roman"/>
                <w:sz w:val="24"/>
                <w:szCs w:val="24"/>
              </w:rPr>
              <w:t>Sector</w:t>
            </w:r>
            <w:proofErr w:type="spellEnd"/>
            <w:r w:rsidRPr="00CD266E">
              <w:rPr>
                <w:rFonts w:ascii="Times New Roman" w:eastAsia="Calibri" w:hAnsi="Times New Roman" w:cs="Times New Roman"/>
                <w:sz w:val="24"/>
                <w:szCs w:val="24"/>
              </w:rPr>
              <w:t>.</w:t>
            </w:r>
          </w:p>
        </w:tc>
        <w:tc>
          <w:tcPr>
            <w:tcW w:w="2268" w:type="dxa"/>
            <w:vAlign w:val="center"/>
          </w:tcPr>
          <w:p w14:paraId="6B46C287" w14:textId="77777777" w:rsidR="00093818" w:rsidRPr="00CD266E" w:rsidRDefault="00093818" w:rsidP="00093818">
            <w:pPr>
              <w:autoSpaceDE w:val="0"/>
              <w:autoSpaceDN w:val="0"/>
              <w:adjustRightInd w:val="0"/>
              <w:spacing w:after="0" w:line="240" w:lineRule="auto"/>
              <w:ind w:left="284" w:hanging="284"/>
              <w:jc w:val="both"/>
              <w:rPr>
                <w:rFonts w:ascii="Times New Roman" w:eastAsia="Calibri" w:hAnsi="Times New Roman" w:cs="Times New Roman"/>
                <w:sz w:val="24"/>
                <w:szCs w:val="24"/>
              </w:rPr>
            </w:pPr>
            <w:r w:rsidRPr="00CD266E">
              <w:rPr>
                <w:rFonts w:ascii="Times New Roman" w:eastAsia="Calibri" w:hAnsi="Times New Roman" w:cs="Times New Roman"/>
                <w:sz w:val="24"/>
                <w:szCs w:val="24"/>
              </w:rPr>
              <w:t>2</w:t>
            </w:r>
          </w:p>
        </w:tc>
      </w:tr>
    </w:tbl>
    <w:p w14:paraId="19FB0BEA" w14:textId="77777777" w:rsidR="00093818" w:rsidRPr="00CD266E" w:rsidRDefault="00093818" w:rsidP="00093818">
      <w:pPr>
        <w:spacing w:after="0" w:line="240" w:lineRule="auto"/>
        <w:jc w:val="both"/>
        <w:rPr>
          <w:rFonts w:ascii="Times New Roman" w:hAnsi="Times New Roman" w:cs="Times New Roman"/>
          <w:b/>
          <w:sz w:val="24"/>
          <w:szCs w:val="24"/>
        </w:rPr>
      </w:pPr>
    </w:p>
    <w:p w14:paraId="050E5AC0" w14:textId="0FA34F10" w:rsidR="00093818" w:rsidRPr="00CD266E" w:rsidRDefault="00093818" w:rsidP="00CD266E">
      <w:pPr>
        <w:spacing w:after="0" w:line="240" w:lineRule="auto"/>
        <w:jc w:val="center"/>
        <w:rPr>
          <w:rFonts w:ascii="Times New Roman" w:eastAsia="Calibri" w:hAnsi="Times New Roman" w:cs="Times New Roman"/>
          <w:b/>
          <w:bCs/>
          <w:sz w:val="24"/>
          <w:szCs w:val="24"/>
          <w:lang w:val="en-US"/>
        </w:rPr>
      </w:pPr>
      <w:r w:rsidRPr="00CD266E">
        <w:rPr>
          <w:rFonts w:ascii="Times New Roman" w:hAnsi="Times New Roman" w:cs="Times New Roman"/>
          <w:b/>
          <w:sz w:val="24"/>
          <w:szCs w:val="24"/>
        </w:rPr>
        <w:t>Технічні вимоги</w:t>
      </w:r>
    </w:p>
    <w:p w14:paraId="12BC18B9" w14:textId="77777777" w:rsidR="00093818" w:rsidRPr="00CD266E" w:rsidRDefault="00093818" w:rsidP="00093818">
      <w:pPr>
        <w:spacing w:after="0" w:line="240" w:lineRule="auto"/>
        <w:ind w:left="426"/>
        <w:contextualSpacing/>
        <w:jc w:val="both"/>
        <w:rPr>
          <w:rFonts w:ascii="Times New Roman" w:eastAsia="Calibri" w:hAnsi="Times New Roman" w:cs="Times New Roman"/>
          <w:b/>
          <w:bCs/>
          <w:sz w:val="24"/>
          <w:szCs w:val="24"/>
          <w:lang w:val="en-US"/>
        </w:rPr>
      </w:pPr>
    </w:p>
    <w:p w14:paraId="73D2246B" w14:textId="77777777" w:rsidR="00093818" w:rsidRPr="00CD266E" w:rsidRDefault="00093818" w:rsidP="00093818">
      <w:pPr>
        <w:tabs>
          <w:tab w:val="left" w:pos="567"/>
        </w:tabs>
        <w:spacing w:after="0" w:line="240" w:lineRule="auto"/>
        <w:jc w:val="both"/>
        <w:rPr>
          <w:rFonts w:ascii="Times New Roman" w:eastAsia="Times New Roman" w:hAnsi="Times New Roman" w:cs="Times New Roman"/>
          <w:b/>
          <w:bCs/>
          <w:kern w:val="32"/>
          <w:sz w:val="24"/>
          <w:szCs w:val="24"/>
          <w:lang w:eastAsia="en-GB"/>
        </w:rPr>
      </w:pPr>
      <w:r w:rsidRPr="00CD266E">
        <w:rPr>
          <w:rFonts w:ascii="Times New Roman" w:eastAsia="Times New Roman" w:hAnsi="Times New Roman" w:cs="Times New Roman"/>
          <w:b/>
          <w:bCs/>
          <w:kern w:val="32"/>
          <w:sz w:val="24"/>
          <w:szCs w:val="24"/>
          <w:lang w:eastAsia="en-GB"/>
        </w:rPr>
        <w:t xml:space="preserve">Вимоги до ПЗ </w:t>
      </w:r>
      <w:proofErr w:type="spellStart"/>
      <w:r w:rsidRPr="00CD266E">
        <w:rPr>
          <w:rFonts w:ascii="Times New Roman" w:eastAsia="Times New Roman" w:hAnsi="Times New Roman" w:cs="Times New Roman"/>
          <w:b/>
          <w:bCs/>
          <w:kern w:val="32"/>
          <w:sz w:val="24"/>
          <w:szCs w:val="24"/>
          <w:lang w:eastAsia="en-GB"/>
        </w:rPr>
        <w:t>Veeam</w:t>
      </w:r>
      <w:proofErr w:type="spellEnd"/>
      <w:r w:rsidRPr="00CD266E">
        <w:rPr>
          <w:rFonts w:ascii="Times New Roman" w:eastAsia="Times New Roman" w:hAnsi="Times New Roman" w:cs="Times New Roman"/>
          <w:b/>
          <w:bCs/>
          <w:kern w:val="32"/>
          <w:sz w:val="24"/>
          <w:szCs w:val="24"/>
          <w:lang w:eastAsia="en-GB"/>
        </w:rPr>
        <w:t xml:space="preserve"> </w:t>
      </w:r>
      <w:proofErr w:type="spellStart"/>
      <w:r w:rsidRPr="00CD266E">
        <w:rPr>
          <w:rFonts w:ascii="Times New Roman" w:eastAsia="Times New Roman" w:hAnsi="Times New Roman" w:cs="Times New Roman"/>
          <w:b/>
          <w:bCs/>
          <w:kern w:val="32"/>
          <w:sz w:val="24"/>
          <w:szCs w:val="24"/>
          <w:lang w:eastAsia="en-GB"/>
        </w:rPr>
        <w:t>Backup</w:t>
      </w:r>
      <w:proofErr w:type="spellEnd"/>
      <w:r w:rsidRPr="00CD266E">
        <w:rPr>
          <w:rFonts w:ascii="Times New Roman" w:eastAsia="Times New Roman" w:hAnsi="Times New Roman" w:cs="Times New Roman"/>
          <w:b/>
          <w:bCs/>
          <w:kern w:val="32"/>
          <w:sz w:val="24"/>
          <w:szCs w:val="24"/>
          <w:lang w:eastAsia="en-GB"/>
        </w:rPr>
        <w:t>:</w:t>
      </w:r>
    </w:p>
    <w:tbl>
      <w:tblPr>
        <w:tblStyle w:val="130"/>
        <w:tblW w:w="9781" w:type="dxa"/>
        <w:tblInd w:w="-5" w:type="dxa"/>
        <w:tblLayout w:type="fixed"/>
        <w:tblLook w:val="04A0" w:firstRow="1" w:lastRow="0" w:firstColumn="1" w:lastColumn="0" w:noHBand="0" w:noVBand="1"/>
      </w:tblPr>
      <w:tblGrid>
        <w:gridCol w:w="2547"/>
        <w:gridCol w:w="7234"/>
      </w:tblGrid>
      <w:tr w:rsidR="00093818" w:rsidRPr="00CD266E" w14:paraId="72E3175B" w14:textId="77777777" w:rsidTr="00742205">
        <w:trPr>
          <w:trHeight w:val="461"/>
          <w:tblHeader/>
        </w:trPr>
        <w:tc>
          <w:tcPr>
            <w:tcW w:w="2547" w:type="dxa"/>
            <w:vAlign w:val="center"/>
          </w:tcPr>
          <w:p w14:paraId="2612E3AF" w14:textId="77777777" w:rsidR="00093818" w:rsidRPr="00CD266E" w:rsidRDefault="00093818" w:rsidP="00093818">
            <w:pPr>
              <w:spacing w:after="0" w:line="240" w:lineRule="auto"/>
              <w:jc w:val="center"/>
              <w:rPr>
                <w:rFonts w:eastAsia="Times New Roman"/>
                <w:b/>
                <w:sz w:val="24"/>
                <w:szCs w:val="24"/>
                <w:lang w:eastAsia="en-GB"/>
              </w:rPr>
            </w:pPr>
            <w:r w:rsidRPr="00CD266E">
              <w:rPr>
                <w:rFonts w:eastAsia="Times New Roman"/>
                <w:b/>
                <w:sz w:val="24"/>
                <w:szCs w:val="24"/>
                <w:lang w:eastAsia="en-GB"/>
              </w:rPr>
              <w:br w:type="page"/>
            </w:r>
            <w:proofErr w:type="spellStart"/>
            <w:r w:rsidRPr="00CD266E">
              <w:rPr>
                <w:rFonts w:eastAsia="Times New Roman"/>
                <w:b/>
                <w:sz w:val="24"/>
                <w:szCs w:val="24"/>
                <w:lang w:eastAsia="en-GB"/>
              </w:rPr>
              <w:t>Найменування</w:t>
            </w:r>
            <w:proofErr w:type="spellEnd"/>
          </w:p>
        </w:tc>
        <w:tc>
          <w:tcPr>
            <w:tcW w:w="7234" w:type="dxa"/>
            <w:vAlign w:val="center"/>
          </w:tcPr>
          <w:p w14:paraId="3DB564A6" w14:textId="77777777" w:rsidR="00093818" w:rsidRPr="00CD266E" w:rsidRDefault="00093818" w:rsidP="00093818">
            <w:pPr>
              <w:keepNext/>
              <w:suppressAutoHyphens/>
              <w:spacing w:after="0" w:line="240" w:lineRule="auto"/>
              <w:jc w:val="center"/>
              <w:rPr>
                <w:rFonts w:eastAsia="Times New Roman"/>
                <w:b/>
                <w:bCs/>
                <w:sz w:val="24"/>
                <w:szCs w:val="24"/>
                <w:lang w:eastAsia="en-GB"/>
              </w:rPr>
            </w:pPr>
            <w:proofErr w:type="spellStart"/>
            <w:r w:rsidRPr="00CD266E">
              <w:rPr>
                <w:rFonts w:eastAsia="Times New Roman"/>
                <w:b/>
                <w:bCs/>
                <w:sz w:val="24"/>
                <w:szCs w:val="24"/>
                <w:lang w:eastAsia="en-GB"/>
              </w:rPr>
              <w:t>Вимоги</w:t>
            </w:r>
            <w:proofErr w:type="spellEnd"/>
            <w:r w:rsidRPr="00CD266E">
              <w:rPr>
                <w:rFonts w:eastAsia="Times New Roman"/>
                <w:b/>
                <w:bCs/>
                <w:sz w:val="24"/>
                <w:szCs w:val="24"/>
                <w:lang w:eastAsia="en-GB"/>
              </w:rPr>
              <w:t xml:space="preserve"> до 1 </w:t>
            </w:r>
            <w:proofErr w:type="spellStart"/>
            <w:r w:rsidRPr="00CD266E">
              <w:rPr>
                <w:rFonts w:eastAsia="Times New Roman"/>
                <w:b/>
                <w:bCs/>
                <w:sz w:val="24"/>
                <w:szCs w:val="24"/>
                <w:lang w:eastAsia="en-GB"/>
              </w:rPr>
              <w:t>одиниці</w:t>
            </w:r>
            <w:proofErr w:type="spellEnd"/>
          </w:p>
        </w:tc>
      </w:tr>
      <w:tr w:rsidR="00093818" w:rsidRPr="00CD266E" w14:paraId="5B8DD1E9" w14:textId="77777777" w:rsidTr="00742205">
        <w:trPr>
          <w:trHeight w:val="461"/>
        </w:trPr>
        <w:tc>
          <w:tcPr>
            <w:tcW w:w="2547" w:type="dxa"/>
            <w:vAlign w:val="center"/>
          </w:tcPr>
          <w:p w14:paraId="0D040336" w14:textId="77777777" w:rsidR="00093818" w:rsidRPr="00CD266E" w:rsidRDefault="00093818" w:rsidP="00093818">
            <w:pPr>
              <w:spacing w:after="0" w:line="240" w:lineRule="auto"/>
              <w:rPr>
                <w:rFonts w:eastAsia="Times New Roman"/>
                <w:b/>
                <w:sz w:val="24"/>
                <w:szCs w:val="24"/>
                <w:lang w:eastAsia="en-GB"/>
              </w:rPr>
            </w:pPr>
            <w:proofErr w:type="spellStart"/>
            <w:r w:rsidRPr="00CD266E">
              <w:rPr>
                <w:rFonts w:eastAsia="Times New Roman"/>
                <w:b/>
                <w:bCs/>
                <w:i/>
                <w:iCs/>
                <w:color w:val="000000"/>
                <w:sz w:val="24"/>
                <w:szCs w:val="24"/>
                <w:lang w:eastAsia="en-GB"/>
              </w:rPr>
              <w:t>Підтримка</w:t>
            </w:r>
            <w:proofErr w:type="spellEnd"/>
            <w:r w:rsidRPr="00CD266E">
              <w:rPr>
                <w:rFonts w:eastAsia="Times New Roman"/>
                <w:b/>
                <w:bCs/>
                <w:i/>
                <w:iCs/>
                <w:color w:val="000000"/>
                <w:sz w:val="24"/>
                <w:szCs w:val="24"/>
                <w:lang w:eastAsia="en-GB"/>
              </w:rPr>
              <w:t xml:space="preserve"> </w:t>
            </w:r>
            <w:proofErr w:type="spellStart"/>
            <w:r w:rsidRPr="00CD266E">
              <w:rPr>
                <w:rFonts w:eastAsia="Times New Roman"/>
                <w:b/>
                <w:bCs/>
                <w:i/>
                <w:iCs/>
                <w:color w:val="000000"/>
                <w:sz w:val="24"/>
                <w:szCs w:val="24"/>
                <w:lang w:eastAsia="en-GB"/>
              </w:rPr>
              <w:t>віртуальних</w:t>
            </w:r>
            <w:proofErr w:type="spellEnd"/>
            <w:r w:rsidRPr="00CD266E">
              <w:rPr>
                <w:rFonts w:eastAsia="Times New Roman"/>
                <w:b/>
                <w:bCs/>
                <w:i/>
                <w:iCs/>
                <w:color w:val="000000"/>
                <w:sz w:val="24"/>
                <w:szCs w:val="24"/>
                <w:lang w:eastAsia="en-GB"/>
              </w:rPr>
              <w:t xml:space="preserve"> </w:t>
            </w:r>
            <w:proofErr w:type="spellStart"/>
            <w:r w:rsidRPr="00CD266E">
              <w:rPr>
                <w:rFonts w:eastAsia="Times New Roman"/>
                <w:b/>
                <w:bCs/>
                <w:i/>
                <w:iCs/>
                <w:color w:val="000000"/>
                <w:sz w:val="24"/>
                <w:szCs w:val="24"/>
                <w:lang w:eastAsia="en-GB"/>
              </w:rPr>
              <w:t>інфраструктур</w:t>
            </w:r>
            <w:proofErr w:type="spellEnd"/>
            <w:r w:rsidRPr="00CD266E">
              <w:rPr>
                <w:rFonts w:eastAsia="Times New Roman"/>
                <w:b/>
                <w:bCs/>
                <w:i/>
                <w:iCs/>
                <w:color w:val="000000"/>
                <w:sz w:val="24"/>
                <w:szCs w:val="24"/>
                <w:lang w:eastAsia="en-GB"/>
              </w:rPr>
              <w:t>:</w:t>
            </w:r>
          </w:p>
        </w:tc>
        <w:tc>
          <w:tcPr>
            <w:tcW w:w="7234" w:type="dxa"/>
            <w:vAlign w:val="center"/>
          </w:tcPr>
          <w:p w14:paraId="6DFBD98C" w14:textId="77777777" w:rsidR="00093818" w:rsidRPr="00CD266E" w:rsidRDefault="00093818" w:rsidP="00093818">
            <w:pPr>
              <w:numPr>
                <w:ilvl w:val="0"/>
                <w:numId w:val="22"/>
              </w:numPr>
              <w:spacing w:after="0" w:line="240" w:lineRule="auto"/>
              <w:ind w:left="36" w:firstLine="0"/>
              <w:contextualSpacing/>
              <w:rPr>
                <w:rFonts w:eastAsia="Times New Roman"/>
                <w:sz w:val="24"/>
                <w:szCs w:val="24"/>
                <w:lang w:eastAsia="ru-RU"/>
              </w:rPr>
            </w:pPr>
            <w:proofErr w:type="spellStart"/>
            <w:r w:rsidRPr="00CD266E">
              <w:rPr>
                <w:rFonts w:eastAsia="Times New Roman"/>
                <w:sz w:val="24"/>
                <w:szCs w:val="24"/>
                <w:lang w:eastAsia="ru-RU"/>
              </w:rPr>
              <w:t>Підтримка</w:t>
            </w:r>
            <w:proofErr w:type="spellEnd"/>
            <w:r w:rsidRPr="00CD266E">
              <w:rPr>
                <w:rFonts w:eastAsia="Times New Roman"/>
                <w:sz w:val="24"/>
                <w:szCs w:val="24"/>
                <w:lang w:eastAsia="ru-RU"/>
              </w:rPr>
              <w:t xml:space="preserve"> резервного </w:t>
            </w:r>
            <w:proofErr w:type="spellStart"/>
            <w:r w:rsidRPr="00CD266E">
              <w:rPr>
                <w:rFonts w:eastAsia="Times New Roman"/>
                <w:sz w:val="24"/>
                <w:szCs w:val="24"/>
                <w:lang w:eastAsia="ru-RU"/>
              </w:rPr>
              <w:t>копіювання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віртуальної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інфраструктури</w:t>
            </w:r>
            <w:proofErr w:type="spellEnd"/>
            <w:r w:rsidRPr="00CD266E">
              <w:rPr>
                <w:rFonts w:eastAsia="Times New Roman"/>
                <w:sz w:val="24"/>
                <w:szCs w:val="24"/>
                <w:lang w:eastAsia="ru-RU"/>
              </w:rPr>
              <w:t xml:space="preserve"> на </w:t>
            </w:r>
            <w:proofErr w:type="spellStart"/>
            <w:r w:rsidRPr="00CD266E">
              <w:rPr>
                <w:rFonts w:eastAsia="Times New Roman"/>
                <w:sz w:val="24"/>
                <w:szCs w:val="24"/>
                <w:lang w:eastAsia="ru-RU"/>
              </w:rPr>
              <w:t>базі</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платформи</w:t>
            </w:r>
            <w:proofErr w:type="spellEnd"/>
            <w:r w:rsidRPr="00CD266E">
              <w:rPr>
                <w:rFonts w:eastAsia="Times New Roman"/>
                <w:sz w:val="24"/>
                <w:szCs w:val="24"/>
                <w:lang w:eastAsia="ru-RU"/>
              </w:rPr>
              <w:t xml:space="preserve"> VMware </w:t>
            </w:r>
            <w:proofErr w:type="spellStart"/>
            <w:r w:rsidRPr="00CD266E">
              <w:rPr>
                <w:rFonts w:eastAsia="Times New Roman"/>
                <w:sz w:val="24"/>
                <w:szCs w:val="24"/>
                <w:lang w:eastAsia="ru-RU"/>
              </w:rPr>
              <w:t>vSphere</w:t>
            </w:r>
            <w:proofErr w:type="spellEnd"/>
            <w:r w:rsidRPr="00CD266E">
              <w:rPr>
                <w:rFonts w:eastAsia="Times New Roman"/>
                <w:sz w:val="24"/>
                <w:szCs w:val="24"/>
                <w:lang w:eastAsia="ru-RU"/>
              </w:rPr>
              <w:t xml:space="preserve"> 6.0 і </w:t>
            </w:r>
            <w:proofErr w:type="spellStart"/>
            <w:r w:rsidRPr="00CD266E">
              <w:rPr>
                <w:rFonts w:eastAsia="Times New Roman"/>
                <w:sz w:val="24"/>
                <w:szCs w:val="24"/>
                <w:lang w:eastAsia="ru-RU"/>
              </w:rPr>
              <w:t>вище</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vSphere</w:t>
            </w:r>
            <w:proofErr w:type="spellEnd"/>
            <w:r w:rsidRPr="00CD266E">
              <w:rPr>
                <w:rFonts w:eastAsia="Times New Roman"/>
                <w:sz w:val="24"/>
                <w:szCs w:val="24"/>
                <w:lang w:eastAsia="ru-RU"/>
              </w:rPr>
              <w:t xml:space="preserve"> 7.0 (до </w:t>
            </w:r>
            <w:proofErr w:type="spellStart"/>
            <w:r w:rsidRPr="00CD266E">
              <w:rPr>
                <w:rFonts w:eastAsia="Times New Roman"/>
                <w:sz w:val="24"/>
                <w:szCs w:val="24"/>
                <w:lang w:eastAsia="ru-RU"/>
              </w:rPr>
              <w:t>версії</w:t>
            </w:r>
            <w:proofErr w:type="spellEnd"/>
            <w:r w:rsidRPr="00CD266E">
              <w:rPr>
                <w:rFonts w:eastAsia="Times New Roman"/>
                <w:sz w:val="24"/>
                <w:szCs w:val="24"/>
                <w:lang w:eastAsia="ru-RU"/>
              </w:rPr>
              <w:t xml:space="preserve"> 7.0 Update 3), а також VMware </w:t>
            </w:r>
            <w:proofErr w:type="spellStart"/>
            <w:r w:rsidRPr="00CD266E">
              <w:rPr>
                <w:rFonts w:eastAsia="Times New Roman"/>
                <w:sz w:val="24"/>
                <w:szCs w:val="24"/>
                <w:lang w:eastAsia="ru-RU"/>
              </w:rPr>
              <w:t>vSphere</w:t>
            </w:r>
            <w:proofErr w:type="spellEnd"/>
            <w:r w:rsidRPr="00CD266E">
              <w:rPr>
                <w:rFonts w:eastAsia="Times New Roman"/>
                <w:sz w:val="24"/>
                <w:szCs w:val="24"/>
                <w:lang w:eastAsia="ru-RU"/>
              </w:rPr>
              <w:t xml:space="preserve"> 8.0 (до </w:t>
            </w:r>
            <w:proofErr w:type="spellStart"/>
            <w:r w:rsidRPr="00CD266E">
              <w:rPr>
                <w:rFonts w:eastAsia="Times New Roman"/>
                <w:sz w:val="24"/>
                <w:szCs w:val="24"/>
                <w:lang w:eastAsia="ru-RU"/>
              </w:rPr>
              <w:t>версії</w:t>
            </w:r>
            <w:proofErr w:type="spellEnd"/>
            <w:r w:rsidRPr="00CD266E">
              <w:rPr>
                <w:rFonts w:eastAsia="Times New Roman"/>
                <w:sz w:val="24"/>
                <w:szCs w:val="24"/>
                <w:lang w:eastAsia="ru-RU"/>
              </w:rPr>
              <w:t xml:space="preserve"> 8.0 Update 3), </w:t>
            </w:r>
            <w:proofErr w:type="spellStart"/>
            <w:r w:rsidRPr="00CD266E">
              <w:rPr>
                <w:rFonts w:eastAsia="Times New Roman"/>
                <w:sz w:val="24"/>
                <w:szCs w:val="24"/>
                <w:lang w:eastAsia="ru-RU"/>
              </w:rPr>
              <w:t>мати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сертифікацію</w:t>
            </w:r>
            <w:proofErr w:type="spellEnd"/>
            <w:r w:rsidRPr="00CD266E">
              <w:rPr>
                <w:rFonts w:eastAsia="Times New Roman"/>
                <w:sz w:val="24"/>
                <w:szCs w:val="24"/>
                <w:lang w:eastAsia="ru-RU"/>
              </w:rPr>
              <w:t xml:space="preserve"> VMware Ready </w:t>
            </w:r>
            <w:proofErr w:type="spellStart"/>
            <w:r w:rsidRPr="00CD266E">
              <w:rPr>
                <w:rFonts w:eastAsia="Times New Roman"/>
                <w:sz w:val="24"/>
                <w:szCs w:val="24"/>
                <w:lang w:eastAsia="ru-RU"/>
              </w:rPr>
              <w:t>for</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vSAN</w:t>
            </w:r>
            <w:proofErr w:type="spellEnd"/>
            <w:r w:rsidRPr="00CD266E">
              <w:rPr>
                <w:rFonts w:eastAsia="Times New Roman"/>
                <w:sz w:val="24"/>
                <w:szCs w:val="24"/>
                <w:lang w:eastAsia="ru-RU"/>
              </w:rPr>
              <w:t>;</w:t>
            </w:r>
          </w:p>
          <w:p w14:paraId="71D5D322" w14:textId="77777777" w:rsidR="00093818" w:rsidRPr="00CD266E" w:rsidRDefault="00093818" w:rsidP="00093818">
            <w:pPr>
              <w:numPr>
                <w:ilvl w:val="0"/>
                <w:numId w:val="22"/>
              </w:numPr>
              <w:spacing w:after="0" w:line="240" w:lineRule="auto"/>
              <w:ind w:left="36" w:firstLine="0"/>
              <w:contextualSpacing/>
              <w:rPr>
                <w:rFonts w:eastAsia="Times New Roman"/>
                <w:sz w:val="24"/>
                <w:szCs w:val="24"/>
                <w:lang w:eastAsia="ru-RU"/>
              </w:rPr>
            </w:pPr>
            <w:proofErr w:type="spellStart"/>
            <w:r w:rsidRPr="00CD266E">
              <w:rPr>
                <w:rFonts w:eastAsia="Times New Roman"/>
                <w:color w:val="000000"/>
                <w:sz w:val="24"/>
                <w:szCs w:val="24"/>
                <w:lang w:eastAsia="ru-RU"/>
              </w:rPr>
              <w:lastRenderedPageBreak/>
              <w:t>Підтримка</w:t>
            </w:r>
            <w:proofErr w:type="spellEnd"/>
            <w:r w:rsidRPr="00CD266E">
              <w:rPr>
                <w:rFonts w:eastAsia="Times New Roman"/>
                <w:color w:val="000000"/>
                <w:sz w:val="24"/>
                <w:szCs w:val="24"/>
                <w:lang w:eastAsia="ru-RU"/>
              </w:rPr>
              <w:t xml:space="preserve"> резервного </w:t>
            </w:r>
            <w:proofErr w:type="spellStart"/>
            <w:r w:rsidRPr="00CD266E">
              <w:rPr>
                <w:rFonts w:eastAsia="Times New Roman"/>
                <w:color w:val="000000"/>
                <w:sz w:val="24"/>
                <w:szCs w:val="24"/>
                <w:lang w:eastAsia="ru-RU"/>
              </w:rPr>
              <w:t>копіювання</w:t>
            </w:r>
            <w:proofErr w:type="spellEnd"/>
            <w:r w:rsidRPr="00CD266E">
              <w:rPr>
                <w:rFonts w:eastAsia="Times New Roman"/>
                <w:color w:val="000000"/>
                <w:sz w:val="24"/>
                <w:szCs w:val="24"/>
                <w:lang w:eastAsia="ru-RU"/>
              </w:rPr>
              <w:t xml:space="preserve"> VMware </w:t>
            </w:r>
            <w:proofErr w:type="spellStart"/>
            <w:r w:rsidRPr="00CD266E">
              <w:rPr>
                <w:rFonts w:eastAsia="Times New Roman"/>
                <w:color w:val="000000"/>
                <w:sz w:val="24"/>
                <w:szCs w:val="24"/>
                <w:lang w:eastAsia="ru-RU"/>
              </w:rPr>
              <w:t>vCloud</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Director</w:t>
            </w:r>
            <w:proofErr w:type="spellEnd"/>
            <w:r w:rsidRPr="00CD266E">
              <w:rPr>
                <w:rFonts w:eastAsia="Times New Roman"/>
                <w:color w:val="000000"/>
                <w:sz w:val="24"/>
                <w:szCs w:val="24"/>
                <w:lang w:eastAsia="ru-RU"/>
              </w:rPr>
              <w:t xml:space="preserve"> 10.x (до </w:t>
            </w:r>
            <w:proofErr w:type="spellStart"/>
            <w:r w:rsidRPr="00CD266E">
              <w:rPr>
                <w:rFonts w:eastAsia="Times New Roman"/>
                <w:color w:val="000000"/>
                <w:sz w:val="24"/>
                <w:szCs w:val="24"/>
                <w:lang w:eastAsia="ru-RU"/>
              </w:rPr>
              <w:t>версії</w:t>
            </w:r>
            <w:proofErr w:type="spellEnd"/>
            <w:r w:rsidRPr="00CD266E">
              <w:rPr>
                <w:rFonts w:eastAsia="Times New Roman"/>
                <w:color w:val="000000"/>
                <w:sz w:val="24"/>
                <w:szCs w:val="24"/>
                <w:lang w:eastAsia="ru-RU"/>
              </w:rPr>
              <w:t xml:space="preserve"> 10.6);</w:t>
            </w:r>
          </w:p>
          <w:p w14:paraId="3311A22F" w14:textId="77777777" w:rsidR="00093818" w:rsidRPr="00CD266E" w:rsidRDefault="00093818" w:rsidP="00093818">
            <w:pPr>
              <w:numPr>
                <w:ilvl w:val="0"/>
                <w:numId w:val="22"/>
              </w:numPr>
              <w:spacing w:after="0" w:line="240" w:lineRule="auto"/>
              <w:ind w:left="36" w:firstLine="0"/>
              <w:contextualSpacing/>
              <w:rPr>
                <w:rFonts w:eastAsia="Times New Roman"/>
                <w:color w:val="000000"/>
                <w:sz w:val="24"/>
                <w:szCs w:val="24"/>
                <w:lang w:eastAsia="ru-RU"/>
              </w:rPr>
            </w:pPr>
            <w:proofErr w:type="spellStart"/>
            <w:r w:rsidRPr="00CD266E">
              <w:rPr>
                <w:rFonts w:eastAsia="Times New Roman"/>
                <w:color w:val="000000"/>
                <w:sz w:val="24"/>
                <w:szCs w:val="24"/>
                <w:lang w:eastAsia="ru-RU"/>
              </w:rPr>
              <w:t>Підтримка</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копіювання</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віртуальної</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інфраструктури</w:t>
            </w:r>
            <w:proofErr w:type="spellEnd"/>
            <w:r w:rsidRPr="00CD266E">
              <w:rPr>
                <w:rFonts w:eastAsia="Times New Roman"/>
                <w:color w:val="000000"/>
                <w:sz w:val="24"/>
                <w:szCs w:val="24"/>
                <w:lang w:eastAsia="ru-RU"/>
              </w:rPr>
              <w:t xml:space="preserve"> на </w:t>
            </w:r>
            <w:proofErr w:type="spellStart"/>
            <w:r w:rsidRPr="00CD266E">
              <w:rPr>
                <w:rFonts w:eastAsia="Times New Roman"/>
                <w:color w:val="000000"/>
                <w:sz w:val="24"/>
                <w:szCs w:val="24"/>
                <w:lang w:eastAsia="ru-RU"/>
              </w:rPr>
              <w:t>базі</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платформи</w:t>
            </w:r>
            <w:proofErr w:type="spellEnd"/>
            <w:r w:rsidRPr="00CD266E">
              <w:rPr>
                <w:rFonts w:eastAsia="Times New Roman"/>
                <w:color w:val="000000"/>
                <w:sz w:val="24"/>
                <w:szCs w:val="24"/>
                <w:lang w:eastAsia="ru-RU"/>
              </w:rPr>
              <w:t xml:space="preserve"> Microsoft Hyper-V </w:t>
            </w:r>
            <w:proofErr w:type="spellStart"/>
            <w:r w:rsidRPr="00CD266E">
              <w:rPr>
                <w:rFonts w:eastAsia="Times New Roman"/>
                <w:color w:val="000000"/>
                <w:sz w:val="24"/>
                <w:szCs w:val="24"/>
                <w:lang w:eastAsia="ru-RU"/>
              </w:rPr>
              <w:t>починаючи</w:t>
            </w:r>
            <w:proofErr w:type="spellEnd"/>
            <w:r w:rsidRPr="00CD266E">
              <w:rPr>
                <w:rFonts w:eastAsia="Times New Roman"/>
                <w:color w:val="000000"/>
                <w:sz w:val="24"/>
                <w:szCs w:val="24"/>
                <w:lang w:eastAsia="ru-RU"/>
              </w:rPr>
              <w:t xml:space="preserve"> з </w:t>
            </w:r>
            <w:proofErr w:type="spellStart"/>
            <w:r w:rsidRPr="00CD266E">
              <w:rPr>
                <w:rFonts w:eastAsia="Times New Roman"/>
                <w:color w:val="000000"/>
                <w:sz w:val="24"/>
                <w:szCs w:val="24"/>
                <w:lang w:eastAsia="ru-RU"/>
              </w:rPr>
              <w:t>версії</w:t>
            </w:r>
            <w:proofErr w:type="spellEnd"/>
            <w:r w:rsidRPr="00CD266E">
              <w:rPr>
                <w:rFonts w:eastAsia="Times New Roman"/>
                <w:color w:val="000000"/>
                <w:sz w:val="24"/>
                <w:szCs w:val="24"/>
                <w:lang w:eastAsia="ru-RU"/>
              </w:rPr>
              <w:t xml:space="preserve"> Windows Server 2012 та </w:t>
            </w:r>
            <w:proofErr w:type="spellStart"/>
            <w:r w:rsidRPr="00CD266E">
              <w:rPr>
                <w:rFonts w:eastAsia="Times New Roman"/>
                <w:color w:val="000000"/>
                <w:sz w:val="24"/>
                <w:szCs w:val="24"/>
                <w:lang w:eastAsia="ru-RU"/>
              </w:rPr>
              <w:t>вище</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включаючи</w:t>
            </w:r>
            <w:proofErr w:type="spellEnd"/>
            <w:r w:rsidRPr="00CD266E">
              <w:rPr>
                <w:rFonts w:eastAsia="Times New Roman"/>
                <w:color w:val="000000"/>
                <w:sz w:val="24"/>
                <w:szCs w:val="24"/>
                <w:lang w:eastAsia="ru-RU"/>
              </w:rPr>
              <w:t xml:space="preserve"> Microsoft Hyper-V 2022 та </w:t>
            </w:r>
            <w:proofErr w:type="spellStart"/>
            <w:r w:rsidRPr="00CD266E">
              <w:rPr>
                <w:rFonts w:eastAsia="Times New Roman"/>
                <w:color w:val="000000"/>
                <w:sz w:val="24"/>
                <w:szCs w:val="24"/>
                <w:lang w:eastAsia="ru-RU"/>
              </w:rPr>
              <w:t>підтримку</w:t>
            </w:r>
            <w:proofErr w:type="spellEnd"/>
            <w:r w:rsidRPr="00CD266E">
              <w:rPr>
                <w:rFonts w:eastAsia="Times New Roman"/>
                <w:color w:val="000000"/>
                <w:sz w:val="24"/>
                <w:szCs w:val="24"/>
                <w:lang w:eastAsia="ru-RU"/>
              </w:rPr>
              <w:t xml:space="preserve"> 64 TB VHDX;</w:t>
            </w:r>
          </w:p>
          <w:p w14:paraId="4687AF07" w14:textId="77777777" w:rsidR="00093818" w:rsidRPr="00CD266E" w:rsidRDefault="00093818" w:rsidP="00093818">
            <w:pPr>
              <w:numPr>
                <w:ilvl w:val="0"/>
                <w:numId w:val="22"/>
              </w:numPr>
              <w:spacing w:after="0" w:line="240" w:lineRule="auto"/>
              <w:ind w:left="36" w:firstLine="0"/>
              <w:contextualSpacing/>
              <w:rPr>
                <w:rFonts w:eastAsia="Times New Roman"/>
                <w:color w:val="000000"/>
                <w:sz w:val="24"/>
                <w:szCs w:val="24"/>
                <w:lang w:eastAsia="ru-RU"/>
              </w:rPr>
            </w:pPr>
            <w:proofErr w:type="spellStart"/>
            <w:r w:rsidRPr="00CD266E">
              <w:rPr>
                <w:rFonts w:eastAsia="Times New Roman"/>
                <w:color w:val="000000"/>
                <w:sz w:val="24"/>
                <w:szCs w:val="24"/>
                <w:lang w:eastAsia="ru-RU"/>
              </w:rPr>
              <w:t>Підтримка</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копіювання</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віртуальної</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інфраструктури</w:t>
            </w:r>
            <w:proofErr w:type="spellEnd"/>
            <w:r w:rsidRPr="00CD266E">
              <w:rPr>
                <w:rFonts w:eastAsia="Times New Roman"/>
                <w:color w:val="000000"/>
                <w:sz w:val="24"/>
                <w:szCs w:val="24"/>
                <w:lang w:eastAsia="ru-RU"/>
              </w:rPr>
              <w:t xml:space="preserve"> на </w:t>
            </w:r>
            <w:proofErr w:type="spellStart"/>
            <w:r w:rsidRPr="00CD266E">
              <w:rPr>
                <w:rFonts w:eastAsia="Times New Roman"/>
                <w:color w:val="000000"/>
                <w:sz w:val="24"/>
                <w:szCs w:val="24"/>
                <w:lang w:eastAsia="ru-RU"/>
              </w:rPr>
              <w:t>базі</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платформи</w:t>
            </w:r>
            <w:proofErr w:type="spellEnd"/>
            <w:r w:rsidRPr="00CD266E">
              <w:rPr>
                <w:rFonts w:eastAsia="Times New Roman"/>
                <w:color w:val="000000"/>
                <w:sz w:val="24"/>
                <w:szCs w:val="24"/>
                <w:lang w:eastAsia="ru-RU"/>
              </w:rPr>
              <w:t xml:space="preserve"> Azure </w:t>
            </w:r>
            <w:proofErr w:type="spellStart"/>
            <w:r w:rsidRPr="00CD266E">
              <w:rPr>
                <w:rFonts w:eastAsia="Times New Roman"/>
                <w:color w:val="000000"/>
                <w:sz w:val="24"/>
                <w:szCs w:val="24"/>
                <w:lang w:eastAsia="ru-RU"/>
              </w:rPr>
              <w:t>Stack</w:t>
            </w:r>
            <w:proofErr w:type="spellEnd"/>
            <w:r w:rsidRPr="00CD266E">
              <w:rPr>
                <w:rFonts w:eastAsia="Times New Roman"/>
                <w:color w:val="000000"/>
                <w:sz w:val="24"/>
                <w:szCs w:val="24"/>
                <w:lang w:eastAsia="ru-RU"/>
              </w:rPr>
              <w:t xml:space="preserve"> HCI;</w:t>
            </w:r>
          </w:p>
          <w:p w14:paraId="5E528418" w14:textId="77777777" w:rsidR="00093818" w:rsidRPr="00CD266E" w:rsidRDefault="00093818" w:rsidP="00093818">
            <w:pPr>
              <w:numPr>
                <w:ilvl w:val="0"/>
                <w:numId w:val="22"/>
              </w:numPr>
              <w:spacing w:after="0" w:line="240" w:lineRule="auto"/>
              <w:ind w:left="36" w:firstLine="0"/>
              <w:contextualSpacing/>
              <w:rPr>
                <w:rFonts w:eastAsia="Times New Roman"/>
                <w:sz w:val="24"/>
                <w:szCs w:val="24"/>
                <w:lang w:eastAsia="ru-RU"/>
              </w:rPr>
            </w:pPr>
            <w:proofErr w:type="spellStart"/>
            <w:r w:rsidRPr="00CD266E">
              <w:rPr>
                <w:rFonts w:eastAsia="Times New Roman"/>
                <w:sz w:val="24"/>
                <w:szCs w:val="24"/>
                <w:lang w:eastAsia="ru-RU"/>
              </w:rPr>
              <w:t>Підтримка</w:t>
            </w:r>
            <w:proofErr w:type="spellEnd"/>
            <w:r w:rsidRPr="00CD266E">
              <w:rPr>
                <w:rFonts w:eastAsia="Times New Roman"/>
                <w:sz w:val="24"/>
                <w:szCs w:val="24"/>
                <w:lang w:eastAsia="ru-RU"/>
              </w:rPr>
              <w:t xml:space="preserve"> резервного </w:t>
            </w:r>
            <w:proofErr w:type="spellStart"/>
            <w:r w:rsidRPr="00CD266E">
              <w:rPr>
                <w:rFonts w:eastAsia="Times New Roman"/>
                <w:sz w:val="24"/>
                <w:szCs w:val="24"/>
                <w:lang w:eastAsia="ru-RU"/>
              </w:rPr>
              <w:t>копіювання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віртуальної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інфраструктури</w:t>
            </w:r>
            <w:proofErr w:type="spellEnd"/>
            <w:r w:rsidRPr="00CD266E">
              <w:rPr>
                <w:rFonts w:eastAsia="Times New Roman"/>
                <w:sz w:val="24"/>
                <w:szCs w:val="24"/>
                <w:lang w:eastAsia="ru-RU"/>
              </w:rPr>
              <w:t xml:space="preserve"> на </w:t>
            </w:r>
            <w:proofErr w:type="spellStart"/>
            <w:r w:rsidRPr="00CD266E">
              <w:rPr>
                <w:rFonts w:eastAsia="Times New Roman"/>
                <w:sz w:val="24"/>
                <w:szCs w:val="24"/>
                <w:lang w:eastAsia="ru-RU"/>
              </w:rPr>
              <w:t>базі</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платформи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Nutanix</w:t>
            </w:r>
            <w:proofErr w:type="spellEnd"/>
            <w:r w:rsidRPr="00CD266E">
              <w:rPr>
                <w:rFonts w:eastAsia="Times New Roman"/>
                <w:sz w:val="24"/>
                <w:szCs w:val="24"/>
                <w:lang w:eastAsia="ru-RU"/>
              </w:rPr>
              <w:t xml:space="preserve"> AHV, </w:t>
            </w:r>
            <w:proofErr w:type="spellStart"/>
            <w:r w:rsidRPr="00CD266E">
              <w:rPr>
                <w:rFonts w:eastAsia="Times New Roman"/>
                <w:sz w:val="24"/>
                <w:szCs w:val="24"/>
                <w:lang w:eastAsia="ru-RU"/>
              </w:rPr>
              <w:t>починаючи</w:t>
            </w:r>
            <w:proofErr w:type="spellEnd"/>
            <w:r w:rsidRPr="00CD266E">
              <w:rPr>
                <w:rFonts w:eastAsia="Times New Roman"/>
                <w:sz w:val="24"/>
                <w:szCs w:val="24"/>
                <w:lang w:eastAsia="ru-RU"/>
              </w:rPr>
              <w:t xml:space="preserve"> з </w:t>
            </w:r>
            <w:proofErr w:type="spellStart"/>
            <w:r w:rsidRPr="00CD266E">
              <w:rPr>
                <w:rFonts w:eastAsia="Times New Roman"/>
                <w:sz w:val="24"/>
                <w:szCs w:val="24"/>
                <w:lang w:eastAsia="ru-RU"/>
              </w:rPr>
              <w:t>версії</w:t>
            </w:r>
            <w:proofErr w:type="spellEnd"/>
            <w:r w:rsidRPr="00CD266E">
              <w:rPr>
                <w:rFonts w:eastAsia="Times New Roman"/>
                <w:sz w:val="24"/>
                <w:szCs w:val="24"/>
                <w:lang w:eastAsia="ru-RU"/>
              </w:rPr>
              <w:t xml:space="preserve"> AHV 6.5x-6.7x та </w:t>
            </w:r>
            <w:proofErr w:type="spellStart"/>
            <w:r w:rsidRPr="00CD266E">
              <w:rPr>
                <w:rFonts w:eastAsia="Times New Roman"/>
                <w:sz w:val="24"/>
                <w:szCs w:val="24"/>
                <w:lang w:eastAsia="ru-RU"/>
              </w:rPr>
              <w:t>Prism</w:t>
            </w:r>
            <w:proofErr w:type="spellEnd"/>
            <w:r w:rsidRPr="00CD266E">
              <w:rPr>
                <w:rFonts w:eastAsia="Times New Roman"/>
                <w:sz w:val="24"/>
                <w:szCs w:val="24"/>
                <w:lang w:eastAsia="ru-RU"/>
              </w:rPr>
              <w:t xml:space="preserve"> Central </w:t>
            </w:r>
            <w:proofErr w:type="spellStart"/>
            <w:r w:rsidRPr="00CD266E">
              <w:rPr>
                <w:rFonts w:eastAsia="Times New Roman"/>
                <w:sz w:val="24"/>
                <w:szCs w:val="24"/>
                <w:lang w:eastAsia="ru-RU"/>
              </w:rPr>
              <w:t>версії</w:t>
            </w:r>
            <w:proofErr w:type="spellEnd"/>
            <w:r w:rsidRPr="00CD266E">
              <w:rPr>
                <w:rFonts w:eastAsia="Times New Roman"/>
                <w:sz w:val="24"/>
                <w:szCs w:val="24"/>
                <w:lang w:eastAsia="ru-RU"/>
              </w:rPr>
              <w:t xml:space="preserve"> pc.2023.6 та </w:t>
            </w:r>
            <w:proofErr w:type="spellStart"/>
            <w:r w:rsidRPr="00CD266E">
              <w:rPr>
                <w:rFonts w:eastAsia="Times New Roman"/>
                <w:sz w:val="24"/>
                <w:szCs w:val="24"/>
                <w:lang w:eastAsia="ru-RU"/>
              </w:rPr>
              <w:t>вище</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включаючи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Nutanix</w:t>
            </w:r>
            <w:proofErr w:type="spellEnd"/>
            <w:r w:rsidRPr="00CD266E">
              <w:rPr>
                <w:rFonts w:eastAsia="Times New Roman"/>
                <w:sz w:val="24"/>
                <w:szCs w:val="24"/>
                <w:lang w:eastAsia="ru-RU"/>
              </w:rPr>
              <w:t xml:space="preserve"> Community Edition);</w:t>
            </w:r>
          </w:p>
          <w:p w14:paraId="1EA283C8" w14:textId="77777777" w:rsidR="00093818" w:rsidRPr="00CD266E" w:rsidRDefault="00093818" w:rsidP="00093818">
            <w:pPr>
              <w:numPr>
                <w:ilvl w:val="0"/>
                <w:numId w:val="22"/>
              </w:numPr>
              <w:spacing w:after="0" w:line="240" w:lineRule="auto"/>
              <w:ind w:left="36" w:firstLine="0"/>
              <w:contextualSpacing/>
              <w:rPr>
                <w:rFonts w:eastAsia="Times New Roman"/>
                <w:sz w:val="24"/>
                <w:szCs w:val="24"/>
                <w:lang w:eastAsia="ru-RU"/>
              </w:rPr>
            </w:pPr>
            <w:proofErr w:type="spellStart"/>
            <w:r w:rsidRPr="00CD266E">
              <w:rPr>
                <w:rFonts w:eastAsia="Times New Roman"/>
                <w:sz w:val="24"/>
                <w:szCs w:val="24"/>
                <w:lang w:eastAsia="ru-RU"/>
              </w:rPr>
              <w:t>Підтримка</w:t>
            </w:r>
            <w:proofErr w:type="spellEnd"/>
            <w:r w:rsidRPr="00CD266E">
              <w:rPr>
                <w:rFonts w:eastAsia="Times New Roman"/>
                <w:sz w:val="24"/>
                <w:szCs w:val="24"/>
                <w:lang w:eastAsia="ru-RU"/>
              </w:rPr>
              <w:t xml:space="preserve"> резервного </w:t>
            </w:r>
            <w:proofErr w:type="spellStart"/>
            <w:r w:rsidRPr="00CD266E">
              <w:rPr>
                <w:rFonts w:eastAsia="Times New Roman"/>
                <w:sz w:val="24"/>
                <w:szCs w:val="24"/>
                <w:lang w:eastAsia="ru-RU"/>
              </w:rPr>
              <w:t>копіювання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віртуальної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інфраструктури</w:t>
            </w:r>
            <w:proofErr w:type="spellEnd"/>
            <w:r w:rsidRPr="00CD266E">
              <w:rPr>
                <w:rFonts w:eastAsia="Times New Roman"/>
                <w:sz w:val="24"/>
                <w:szCs w:val="24"/>
                <w:lang w:eastAsia="ru-RU"/>
              </w:rPr>
              <w:t xml:space="preserve"> на </w:t>
            </w:r>
            <w:proofErr w:type="spellStart"/>
            <w:r w:rsidRPr="00CD266E">
              <w:rPr>
                <w:rFonts w:eastAsia="Times New Roman"/>
                <w:sz w:val="24"/>
                <w:szCs w:val="24"/>
                <w:lang w:eastAsia="ru-RU"/>
              </w:rPr>
              <w:t>базі</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платформи</w:t>
            </w:r>
            <w:proofErr w:type="spellEnd"/>
            <w:r w:rsidRPr="00CD266E">
              <w:rPr>
                <w:rFonts w:eastAsia="Times New Roman"/>
                <w:sz w:val="24"/>
                <w:szCs w:val="24"/>
                <w:lang w:eastAsia="ru-RU"/>
              </w:rPr>
              <w:t xml:space="preserve"> Red Hat </w:t>
            </w:r>
            <w:proofErr w:type="spellStart"/>
            <w:r w:rsidRPr="00CD266E">
              <w:rPr>
                <w:rFonts w:eastAsia="Times New Roman"/>
                <w:sz w:val="24"/>
                <w:szCs w:val="24"/>
                <w:lang w:eastAsia="ru-RU"/>
              </w:rPr>
              <w:t>Virtualization</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починаючи</w:t>
            </w:r>
            <w:proofErr w:type="spellEnd"/>
            <w:r w:rsidRPr="00CD266E">
              <w:rPr>
                <w:rFonts w:eastAsia="Times New Roman"/>
                <w:sz w:val="24"/>
                <w:szCs w:val="24"/>
                <w:lang w:eastAsia="ru-RU"/>
              </w:rPr>
              <w:t xml:space="preserve"> з </w:t>
            </w:r>
            <w:proofErr w:type="spellStart"/>
            <w:r w:rsidRPr="00CD266E">
              <w:rPr>
                <w:rFonts w:eastAsia="Times New Roman"/>
                <w:sz w:val="24"/>
                <w:szCs w:val="24"/>
                <w:lang w:eastAsia="ru-RU"/>
              </w:rPr>
              <w:t>версії</w:t>
            </w:r>
            <w:proofErr w:type="spellEnd"/>
            <w:r w:rsidRPr="00CD266E">
              <w:rPr>
                <w:rFonts w:eastAsia="Times New Roman"/>
                <w:sz w:val="24"/>
                <w:szCs w:val="24"/>
                <w:lang w:eastAsia="ru-RU"/>
              </w:rPr>
              <w:t xml:space="preserve"> RHV 4.4 SP1. </w:t>
            </w:r>
            <w:proofErr w:type="spellStart"/>
            <w:r w:rsidRPr="00CD266E">
              <w:rPr>
                <w:rFonts w:eastAsia="Times New Roman"/>
                <w:sz w:val="24"/>
                <w:szCs w:val="24"/>
                <w:lang w:eastAsia="ru-RU"/>
              </w:rPr>
              <w:t>Версія</w:t>
            </w:r>
            <w:proofErr w:type="spellEnd"/>
            <w:r w:rsidRPr="00CD266E">
              <w:rPr>
                <w:rFonts w:eastAsia="Times New Roman"/>
                <w:sz w:val="24"/>
                <w:szCs w:val="24"/>
                <w:lang w:eastAsia="ru-RU"/>
              </w:rPr>
              <w:t xml:space="preserve"> Red Hat </w:t>
            </w:r>
            <w:proofErr w:type="spellStart"/>
            <w:r w:rsidRPr="00CD266E">
              <w:rPr>
                <w:rFonts w:eastAsia="Times New Roman"/>
                <w:sz w:val="24"/>
                <w:szCs w:val="24"/>
                <w:lang w:eastAsia="ru-RU"/>
              </w:rPr>
              <w:t>Virtualization</w:t>
            </w:r>
            <w:proofErr w:type="spellEnd"/>
            <w:r w:rsidRPr="00CD266E">
              <w:rPr>
                <w:rFonts w:eastAsia="Times New Roman"/>
                <w:sz w:val="24"/>
                <w:szCs w:val="24"/>
                <w:lang w:eastAsia="ru-RU"/>
              </w:rPr>
              <w:t xml:space="preserve"> Manager 4.5. 0 та </w:t>
            </w:r>
            <w:proofErr w:type="spellStart"/>
            <w:r w:rsidRPr="00CD266E">
              <w:rPr>
                <w:rFonts w:eastAsia="Times New Roman"/>
                <w:sz w:val="24"/>
                <w:szCs w:val="24"/>
                <w:lang w:eastAsia="ru-RU"/>
              </w:rPr>
              <w:t>вище</w:t>
            </w:r>
            <w:proofErr w:type="spellEnd"/>
            <w:r w:rsidRPr="00CD266E">
              <w:rPr>
                <w:rFonts w:eastAsia="Times New Roman"/>
                <w:sz w:val="24"/>
                <w:szCs w:val="24"/>
                <w:lang w:eastAsia="ru-RU"/>
              </w:rPr>
              <w:t>;</w:t>
            </w:r>
          </w:p>
          <w:p w14:paraId="5BA65B2F" w14:textId="77777777" w:rsidR="00093818" w:rsidRPr="00CD266E" w:rsidRDefault="00093818" w:rsidP="00093818">
            <w:pPr>
              <w:numPr>
                <w:ilvl w:val="0"/>
                <w:numId w:val="22"/>
              </w:numPr>
              <w:spacing w:after="0" w:line="240" w:lineRule="auto"/>
              <w:ind w:left="36" w:firstLine="0"/>
              <w:contextualSpacing/>
              <w:rPr>
                <w:rFonts w:eastAsia="Times New Roman"/>
                <w:sz w:val="24"/>
                <w:szCs w:val="24"/>
                <w:lang w:eastAsia="ru-RU"/>
              </w:rPr>
            </w:pPr>
            <w:proofErr w:type="spellStart"/>
            <w:r w:rsidRPr="00CD266E">
              <w:rPr>
                <w:rFonts w:eastAsia="Times New Roman"/>
                <w:sz w:val="24"/>
                <w:szCs w:val="24"/>
                <w:lang w:eastAsia="ru-RU"/>
              </w:rPr>
              <w:t>Підтримка</w:t>
            </w:r>
            <w:proofErr w:type="spellEnd"/>
            <w:r w:rsidRPr="00CD266E">
              <w:rPr>
                <w:rFonts w:eastAsia="Times New Roman"/>
                <w:sz w:val="24"/>
                <w:szCs w:val="24"/>
                <w:lang w:eastAsia="ru-RU"/>
              </w:rPr>
              <w:t xml:space="preserve"> резервного </w:t>
            </w:r>
            <w:proofErr w:type="spellStart"/>
            <w:r w:rsidRPr="00CD266E">
              <w:rPr>
                <w:rFonts w:eastAsia="Times New Roman"/>
                <w:sz w:val="24"/>
                <w:szCs w:val="24"/>
                <w:lang w:eastAsia="ru-RU"/>
              </w:rPr>
              <w:t>копіювання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віртуальної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інфраструктури</w:t>
            </w:r>
            <w:proofErr w:type="spellEnd"/>
            <w:r w:rsidRPr="00CD266E">
              <w:rPr>
                <w:rFonts w:eastAsia="Times New Roman"/>
                <w:sz w:val="24"/>
                <w:szCs w:val="24"/>
                <w:lang w:eastAsia="ru-RU"/>
              </w:rPr>
              <w:t xml:space="preserve"> на </w:t>
            </w:r>
            <w:proofErr w:type="spellStart"/>
            <w:r w:rsidRPr="00CD266E">
              <w:rPr>
                <w:rFonts w:eastAsia="Times New Roman"/>
                <w:sz w:val="24"/>
                <w:szCs w:val="24"/>
                <w:lang w:eastAsia="ru-RU"/>
              </w:rPr>
              <w:t>базі</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платформи</w:t>
            </w:r>
            <w:proofErr w:type="spellEnd"/>
            <w:r w:rsidRPr="00CD266E">
              <w:rPr>
                <w:rFonts w:eastAsia="Times New Roman"/>
                <w:sz w:val="24"/>
                <w:szCs w:val="24"/>
                <w:lang w:eastAsia="ru-RU"/>
              </w:rPr>
              <w:t xml:space="preserve"> KVM </w:t>
            </w:r>
            <w:proofErr w:type="spellStart"/>
            <w:r w:rsidRPr="00CD266E">
              <w:rPr>
                <w:rFonts w:eastAsia="Times New Roman"/>
                <w:sz w:val="24"/>
                <w:szCs w:val="24"/>
                <w:lang w:eastAsia="ru-RU"/>
              </w:rPr>
              <w:t>Virtualization</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починаючи</w:t>
            </w:r>
            <w:proofErr w:type="spellEnd"/>
            <w:r w:rsidRPr="00CD266E">
              <w:rPr>
                <w:rFonts w:eastAsia="Times New Roman"/>
                <w:sz w:val="24"/>
                <w:szCs w:val="24"/>
                <w:lang w:eastAsia="ru-RU"/>
              </w:rPr>
              <w:t xml:space="preserve"> з Oracle Linux </w:t>
            </w:r>
            <w:proofErr w:type="spellStart"/>
            <w:r w:rsidRPr="00CD266E">
              <w:rPr>
                <w:rFonts w:eastAsia="Times New Roman"/>
                <w:sz w:val="24"/>
                <w:szCs w:val="24"/>
                <w:lang w:eastAsia="ru-RU"/>
              </w:rPr>
              <w:t>Virtualization</w:t>
            </w:r>
            <w:proofErr w:type="spellEnd"/>
            <w:r w:rsidRPr="00CD266E">
              <w:rPr>
                <w:rFonts w:eastAsia="Times New Roman"/>
                <w:sz w:val="24"/>
                <w:szCs w:val="24"/>
                <w:lang w:eastAsia="ru-RU"/>
              </w:rPr>
              <w:t xml:space="preserve"> Manager 4.5.4 та Red Hat </w:t>
            </w:r>
            <w:proofErr w:type="spellStart"/>
            <w:r w:rsidRPr="00CD266E">
              <w:rPr>
                <w:rFonts w:eastAsia="Times New Roman"/>
                <w:sz w:val="24"/>
                <w:szCs w:val="24"/>
                <w:lang w:eastAsia="ru-RU"/>
              </w:rPr>
              <w:t>Virtualization</w:t>
            </w:r>
            <w:proofErr w:type="spellEnd"/>
            <w:r w:rsidRPr="00CD266E">
              <w:rPr>
                <w:rFonts w:eastAsia="Times New Roman"/>
                <w:sz w:val="24"/>
                <w:szCs w:val="24"/>
                <w:lang w:eastAsia="ru-RU"/>
              </w:rPr>
              <w:t xml:space="preserve"> 4.4 SP1 та </w:t>
            </w:r>
            <w:proofErr w:type="spellStart"/>
            <w:r w:rsidRPr="00CD266E">
              <w:rPr>
                <w:rFonts w:eastAsia="Times New Roman"/>
                <w:sz w:val="24"/>
                <w:szCs w:val="24"/>
                <w:lang w:eastAsia="ru-RU"/>
              </w:rPr>
              <w:t>вище</w:t>
            </w:r>
            <w:proofErr w:type="spellEnd"/>
            <w:r w:rsidRPr="00CD266E">
              <w:rPr>
                <w:rFonts w:eastAsia="Times New Roman"/>
                <w:sz w:val="24"/>
                <w:szCs w:val="24"/>
                <w:lang w:eastAsia="ru-RU"/>
              </w:rPr>
              <w:t>;</w:t>
            </w:r>
          </w:p>
          <w:p w14:paraId="1804F783" w14:textId="77777777" w:rsidR="00093818" w:rsidRPr="00CD266E" w:rsidRDefault="00093818" w:rsidP="00093818">
            <w:pPr>
              <w:numPr>
                <w:ilvl w:val="0"/>
                <w:numId w:val="22"/>
              </w:numPr>
              <w:spacing w:after="0" w:line="240" w:lineRule="auto"/>
              <w:ind w:left="36" w:firstLine="0"/>
              <w:contextualSpacing/>
              <w:rPr>
                <w:rFonts w:eastAsia="Times New Roman"/>
                <w:color w:val="000000"/>
                <w:sz w:val="24"/>
                <w:szCs w:val="24"/>
                <w:lang w:eastAsia="ru-RU"/>
              </w:rPr>
            </w:pPr>
            <w:proofErr w:type="spellStart"/>
            <w:r w:rsidRPr="00CD266E">
              <w:rPr>
                <w:rFonts w:eastAsia="Times New Roman"/>
                <w:sz w:val="24"/>
                <w:szCs w:val="24"/>
                <w:lang w:eastAsia="ru-RU"/>
              </w:rPr>
              <w:t>Підтримка</w:t>
            </w:r>
            <w:proofErr w:type="spellEnd"/>
            <w:r w:rsidRPr="00CD266E">
              <w:rPr>
                <w:rFonts w:eastAsia="Times New Roman"/>
                <w:sz w:val="24"/>
                <w:szCs w:val="24"/>
                <w:lang w:eastAsia="ru-RU"/>
              </w:rPr>
              <w:t xml:space="preserve"> резервного </w:t>
            </w:r>
            <w:proofErr w:type="spellStart"/>
            <w:r w:rsidRPr="00CD266E">
              <w:rPr>
                <w:rFonts w:eastAsia="Times New Roman"/>
                <w:sz w:val="24"/>
                <w:szCs w:val="24"/>
                <w:lang w:eastAsia="ru-RU"/>
              </w:rPr>
              <w:t>копіювання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віртуальної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інфраструктури</w:t>
            </w:r>
            <w:proofErr w:type="spellEnd"/>
            <w:r w:rsidRPr="00CD266E">
              <w:rPr>
                <w:rFonts w:eastAsia="Times New Roman"/>
                <w:sz w:val="24"/>
                <w:szCs w:val="24"/>
                <w:lang w:eastAsia="ru-RU"/>
              </w:rPr>
              <w:t xml:space="preserve"> на </w:t>
            </w:r>
            <w:proofErr w:type="spellStart"/>
            <w:r w:rsidRPr="00CD266E">
              <w:rPr>
                <w:rFonts w:eastAsia="Times New Roman"/>
                <w:sz w:val="24"/>
                <w:szCs w:val="24"/>
                <w:lang w:eastAsia="ru-RU"/>
              </w:rPr>
              <w:t>базі</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платформи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Proxmox</w:t>
            </w:r>
            <w:proofErr w:type="spellEnd"/>
            <w:r w:rsidRPr="00CD266E">
              <w:rPr>
                <w:rFonts w:eastAsia="Times New Roman"/>
                <w:sz w:val="24"/>
                <w:szCs w:val="24"/>
                <w:lang w:eastAsia="ru-RU"/>
              </w:rPr>
              <w:t xml:space="preserve"> VE </w:t>
            </w:r>
            <w:proofErr w:type="spellStart"/>
            <w:r w:rsidRPr="00CD266E">
              <w:rPr>
                <w:rFonts w:eastAsia="Times New Roman"/>
                <w:sz w:val="24"/>
                <w:szCs w:val="24"/>
                <w:lang w:eastAsia="ru-RU"/>
              </w:rPr>
              <w:t>версії</w:t>
            </w:r>
            <w:proofErr w:type="spellEnd"/>
            <w:r w:rsidRPr="00CD266E">
              <w:rPr>
                <w:rFonts w:eastAsia="Times New Roman"/>
                <w:sz w:val="24"/>
                <w:szCs w:val="24"/>
                <w:lang w:eastAsia="ru-RU"/>
              </w:rPr>
              <w:t xml:space="preserve"> 8.2 та </w:t>
            </w:r>
            <w:proofErr w:type="spellStart"/>
            <w:r w:rsidRPr="00CD266E">
              <w:rPr>
                <w:rFonts w:eastAsia="Times New Roman"/>
                <w:sz w:val="24"/>
                <w:szCs w:val="24"/>
                <w:lang w:eastAsia="ru-RU"/>
              </w:rPr>
              <w:t>більше</w:t>
            </w:r>
            <w:proofErr w:type="spellEnd"/>
            <w:r w:rsidRPr="00CD266E">
              <w:rPr>
                <w:rFonts w:eastAsia="Times New Roman"/>
                <w:sz w:val="24"/>
                <w:szCs w:val="24"/>
                <w:lang w:eastAsia="ru-RU"/>
              </w:rPr>
              <w:t>;</w:t>
            </w:r>
          </w:p>
          <w:p w14:paraId="1198237A" w14:textId="77777777" w:rsidR="00093818" w:rsidRPr="00CD266E" w:rsidRDefault="00093818" w:rsidP="00093818">
            <w:pPr>
              <w:numPr>
                <w:ilvl w:val="0"/>
                <w:numId w:val="22"/>
              </w:numPr>
              <w:spacing w:after="0" w:line="240" w:lineRule="auto"/>
              <w:ind w:left="36" w:firstLine="0"/>
              <w:contextualSpacing/>
              <w:rPr>
                <w:rFonts w:eastAsia="Times New Roman"/>
                <w:color w:val="000000"/>
                <w:sz w:val="24"/>
                <w:szCs w:val="24"/>
                <w:lang w:eastAsia="ru-RU"/>
              </w:rPr>
            </w:pPr>
            <w:proofErr w:type="spellStart"/>
            <w:r w:rsidRPr="00CD266E">
              <w:rPr>
                <w:rFonts w:eastAsia="Times New Roman"/>
                <w:color w:val="000000"/>
                <w:sz w:val="24"/>
                <w:szCs w:val="24"/>
                <w:lang w:eastAsia="ru-RU"/>
              </w:rPr>
              <w:t>Підтримка</w:t>
            </w:r>
            <w:proofErr w:type="spellEnd"/>
            <w:r w:rsidRPr="00CD266E">
              <w:rPr>
                <w:rFonts w:eastAsia="Times New Roman"/>
                <w:color w:val="000000"/>
                <w:sz w:val="24"/>
                <w:szCs w:val="24"/>
                <w:lang w:eastAsia="ru-RU"/>
              </w:rPr>
              <w:t xml:space="preserve"> резервного </w:t>
            </w:r>
            <w:proofErr w:type="spellStart"/>
            <w:r w:rsidRPr="00CD266E">
              <w:rPr>
                <w:rFonts w:eastAsia="Times New Roman"/>
                <w:color w:val="000000"/>
                <w:sz w:val="24"/>
                <w:szCs w:val="24"/>
                <w:lang w:eastAsia="ru-RU"/>
              </w:rPr>
              <w:t>копіювання</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контейнерів</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vApp</w:t>
            </w:r>
            <w:proofErr w:type="spellEnd"/>
            <w:r w:rsidRPr="00CD266E">
              <w:rPr>
                <w:rFonts w:eastAsia="Times New Roman"/>
                <w:color w:val="000000"/>
                <w:sz w:val="24"/>
                <w:szCs w:val="24"/>
                <w:lang w:eastAsia="ru-RU"/>
              </w:rPr>
              <w:t xml:space="preserve">, ВМ та </w:t>
            </w:r>
            <w:proofErr w:type="spellStart"/>
            <w:r w:rsidRPr="00CD266E">
              <w:rPr>
                <w:rFonts w:eastAsia="Times New Roman"/>
                <w:color w:val="000000"/>
                <w:sz w:val="24"/>
                <w:szCs w:val="24"/>
                <w:lang w:eastAsia="ru-RU"/>
              </w:rPr>
              <w:t>їх</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метаданих</w:t>
            </w:r>
            <w:proofErr w:type="spellEnd"/>
            <w:r w:rsidRPr="00CD266E">
              <w:rPr>
                <w:rFonts w:eastAsia="Times New Roman"/>
                <w:color w:val="000000"/>
                <w:sz w:val="24"/>
                <w:szCs w:val="24"/>
                <w:lang w:eastAsia="ru-RU"/>
              </w:rPr>
              <w:t xml:space="preserve">, а також </w:t>
            </w:r>
            <w:proofErr w:type="spellStart"/>
            <w:r w:rsidRPr="00CD266E">
              <w:rPr>
                <w:rFonts w:eastAsia="Times New Roman"/>
                <w:color w:val="000000"/>
                <w:sz w:val="24"/>
                <w:szCs w:val="24"/>
                <w:lang w:eastAsia="ru-RU"/>
              </w:rPr>
              <w:t>відновлення</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безпосередньо</w:t>
            </w:r>
            <w:proofErr w:type="spellEnd"/>
            <w:r w:rsidRPr="00CD266E">
              <w:rPr>
                <w:rFonts w:eastAsia="Times New Roman"/>
                <w:color w:val="000000"/>
                <w:sz w:val="24"/>
                <w:szCs w:val="24"/>
                <w:lang w:eastAsia="ru-RU"/>
              </w:rPr>
              <w:t xml:space="preserve"> в </w:t>
            </w:r>
            <w:proofErr w:type="spellStart"/>
            <w:r w:rsidRPr="00CD266E">
              <w:rPr>
                <w:rFonts w:eastAsia="Times New Roman"/>
                <w:color w:val="000000"/>
                <w:sz w:val="24"/>
                <w:szCs w:val="24"/>
                <w:lang w:eastAsia="ru-RU"/>
              </w:rPr>
              <w:t>інфраструктуру</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vCloud</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Director</w:t>
            </w:r>
            <w:proofErr w:type="spellEnd"/>
            <w:r w:rsidRPr="00CD266E">
              <w:rPr>
                <w:rFonts w:eastAsia="Times New Roman"/>
                <w:color w:val="000000"/>
                <w:sz w:val="24"/>
                <w:szCs w:val="24"/>
                <w:lang w:eastAsia="ru-RU"/>
              </w:rPr>
              <w:t>;</w:t>
            </w:r>
          </w:p>
          <w:p w14:paraId="1495AC5B" w14:textId="77777777" w:rsidR="00093818" w:rsidRPr="00CD266E" w:rsidRDefault="00093818" w:rsidP="00093818">
            <w:pPr>
              <w:numPr>
                <w:ilvl w:val="0"/>
                <w:numId w:val="22"/>
              </w:numPr>
              <w:spacing w:after="0" w:line="240" w:lineRule="auto"/>
              <w:ind w:left="36" w:firstLine="0"/>
              <w:contextualSpacing/>
              <w:rPr>
                <w:rFonts w:eastAsia="Times New Roman"/>
                <w:color w:val="000000"/>
                <w:sz w:val="24"/>
                <w:szCs w:val="24"/>
                <w:lang w:eastAsia="ru-RU"/>
              </w:rPr>
            </w:pPr>
            <w:proofErr w:type="spellStart"/>
            <w:r w:rsidRPr="00CD266E">
              <w:rPr>
                <w:rFonts w:eastAsia="Times New Roman"/>
                <w:color w:val="000000"/>
                <w:sz w:val="24"/>
                <w:szCs w:val="24"/>
                <w:lang w:eastAsia="ru-RU"/>
              </w:rPr>
              <w:t>Підтримка</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автоматизації</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завдання</w:t>
            </w:r>
            <w:proofErr w:type="spellEnd"/>
            <w:r w:rsidRPr="00CD266E">
              <w:rPr>
                <w:rFonts w:eastAsia="Times New Roman"/>
                <w:color w:val="000000"/>
                <w:sz w:val="24"/>
                <w:szCs w:val="24"/>
                <w:lang w:eastAsia="ru-RU"/>
              </w:rPr>
              <w:t xml:space="preserve"> та </w:t>
            </w:r>
            <w:proofErr w:type="spellStart"/>
            <w:r w:rsidRPr="00CD266E">
              <w:rPr>
                <w:rFonts w:eastAsia="Times New Roman"/>
                <w:color w:val="000000"/>
                <w:sz w:val="24"/>
                <w:szCs w:val="24"/>
                <w:lang w:eastAsia="ru-RU"/>
              </w:rPr>
              <w:t>забезпечення</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можливості</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роботи</w:t>
            </w:r>
            <w:proofErr w:type="spellEnd"/>
            <w:r w:rsidRPr="00CD266E">
              <w:rPr>
                <w:rFonts w:eastAsia="Times New Roman"/>
                <w:color w:val="000000"/>
                <w:sz w:val="24"/>
                <w:szCs w:val="24"/>
                <w:lang w:eastAsia="ru-RU"/>
              </w:rPr>
              <w:t xml:space="preserve"> через портал </w:t>
            </w:r>
            <w:proofErr w:type="spellStart"/>
            <w:r w:rsidRPr="00CD266E">
              <w:rPr>
                <w:rFonts w:eastAsia="Times New Roman"/>
                <w:color w:val="000000"/>
                <w:sz w:val="24"/>
                <w:szCs w:val="24"/>
                <w:lang w:eastAsia="ru-RU"/>
              </w:rPr>
              <w:t>самообслуговування</w:t>
            </w:r>
            <w:proofErr w:type="spellEnd"/>
            <w:r w:rsidRPr="00CD266E">
              <w:rPr>
                <w:rFonts w:eastAsia="Times New Roman"/>
                <w:color w:val="000000"/>
                <w:sz w:val="24"/>
                <w:szCs w:val="24"/>
                <w:lang w:eastAsia="ru-RU"/>
              </w:rPr>
              <w:t xml:space="preserve"> для VMware </w:t>
            </w:r>
            <w:proofErr w:type="spellStart"/>
            <w:r w:rsidRPr="00CD266E">
              <w:rPr>
                <w:rFonts w:eastAsia="Times New Roman"/>
                <w:color w:val="000000"/>
                <w:sz w:val="24"/>
                <w:szCs w:val="24"/>
                <w:lang w:eastAsia="ru-RU"/>
              </w:rPr>
              <w:t>vCloud</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Director</w:t>
            </w:r>
            <w:proofErr w:type="spellEnd"/>
            <w:r w:rsidRPr="00CD266E">
              <w:rPr>
                <w:rFonts w:eastAsia="Times New Roman"/>
                <w:color w:val="000000"/>
                <w:sz w:val="24"/>
                <w:szCs w:val="24"/>
                <w:lang w:eastAsia="ru-RU"/>
              </w:rPr>
              <w:t>;</w:t>
            </w:r>
          </w:p>
          <w:p w14:paraId="4D01D8E7" w14:textId="77777777" w:rsidR="00093818" w:rsidRPr="00CD266E" w:rsidRDefault="00093818" w:rsidP="00093818">
            <w:pPr>
              <w:numPr>
                <w:ilvl w:val="0"/>
                <w:numId w:val="22"/>
              </w:numPr>
              <w:spacing w:after="0" w:line="240" w:lineRule="auto"/>
              <w:ind w:left="36" w:firstLine="0"/>
              <w:contextualSpacing/>
              <w:rPr>
                <w:rFonts w:eastAsia="Times New Roman"/>
                <w:color w:val="000000"/>
                <w:sz w:val="24"/>
                <w:szCs w:val="24"/>
                <w:lang w:eastAsia="ru-RU"/>
              </w:rPr>
            </w:pPr>
            <w:proofErr w:type="spellStart"/>
            <w:r w:rsidRPr="00CD266E">
              <w:rPr>
                <w:rFonts w:eastAsia="Times New Roman"/>
                <w:color w:val="000000"/>
                <w:sz w:val="24"/>
                <w:szCs w:val="24"/>
                <w:lang w:eastAsia="ru-RU"/>
              </w:rPr>
              <w:t>Підтримка</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копіювання</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об'єктів</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хмарної</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інфраструктури</w:t>
            </w:r>
            <w:proofErr w:type="spellEnd"/>
            <w:r w:rsidRPr="00CD266E">
              <w:rPr>
                <w:rFonts w:eastAsia="Times New Roman"/>
                <w:color w:val="000000"/>
                <w:sz w:val="24"/>
                <w:szCs w:val="24"/>
                <w:lang w:eastAsia="ru-RU"/>
              </w:rPr>
              <w:t xml:space="preserve"> AWS : Amazon </w:t>
            </w:r>
            <w:proofErr w:type="spellStart"/>
            <w:r w:rsidRPr="00CD266E">
              <w:rPr>
                <w:rFonts w:eastAsia="Times New Roman"/>
                <w:color w:val="000000"/>
                <w:sz w:val="24"/>
                <w:szCs w:val="24"/>
                <w:lang w:eastAsia="ru-RU"/>
              </w:rPr>
              <w:t>Elastic</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Compute</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Cloud</w:t>
            </w:r>
            <w:proofErr w:type="spellEnd"/>
            <w:r w:rsidRPr="00CD266E">
              <w:rPr>
                <w:rFonts w:eastAsia="Times New Roman"/>
                <w:color w:val="000000"/>
                <w:sz w:val="24"/>
                <w:szCs w:val="24"/>
                <w:lang w:eastAsia="ru-RU"/>
              </w:rPr>
              <w:t xml:space="preserve"> (Amazon EC2), Amazon </w:t>
            </w:r>
            <w:proofErr w:type="spellStart"/>
            <w:r w:rsidRPr="00CD266E">
              <w:rPr>
                <w:rFonts w:eastAsia="Times New Roman"/>
                <w:color w:val="000000"/>
                <w:sz w:val="24"/>
                <w:szCs w:val="24"/>
                <w:lang w:eastAsia="ru-RU"/>
              </w:rPr>
              <w:t>Relational</w:t>
            </w:r>
            <w:proofErr w:type="spellEnd"/>
            <w:r w:rsidRPr="00CD266E">
              <w:rPr>
                <w:rFonts w:eastAsia="Times New Roman"/>
                <w:color w:val="000000"/>
                <w:sz w:val="24"/>
                <w:szCs w:val="24"/>
                <w:lang w:eastAsia="ru-RU"/>
              </w:rPr>
              <w:t xml:space="preserve"> Database Service (Amazon RDS), Amazon </w:t>
            </w:r>
            <w:proofErr w:type="spellStart"/>
            <w:r w:rsidRPr="00CD266E">
              <w:rPr>
                <w:rFonts w:eastAsia="Times New Roman"/>
                <w:color w:val="000000"/>
                <w:sz w:val="24"/>
                <w:szCs w:val="24"/>
                <w:lang w:eastAsia="ru-RU"/>
              </w:rPr>
              <w:t>Elastic</w:t>
            </w:r>
            <w:proofErr w:type="spellEnd"/>
            <w:r w:rsidRPr="00CD266E">
              <w:rPr>
                <w:rFonts w:eastAsia="Times New Roman"/>
                <w:color w:val="000000"/>
                <w:sz w:val="24"/>
                <w:szCs w:val="24"/>
                <w:lang w:eastAsia="ru-RU"/>
              </w:rPr>
              <w:t xml:space="preserve"> File System (Amazon EFS), Amazon Virtual Private </w:t>
            </w:r>
            <w:proofErr w:type="spellStart"/>
            <w:r w:rsidRPr="00CD266E">
              <w:rPr>
                <w:rFonts w:eastAsia="Times New Roman"/>
                <w:color w:val="000000"/>
                <w:sz w:val="24"/>
                <w:szCs w:val="24"/>
                <w:lang w:eastAsia="ru-RU"/>
              </w:rPr>
              <w:t>Cloud</w:t>
            </w:r>
            <w:proofErr w:type="spellEnd"/>
            <w:r w:rsidRPr="00CD266E">
              <w:rPr>
                <w:rFonts w:eastAsia="Times New Roman"/>
                <w:color w:val="000000"/>
                <w:sz w:val="24"/>
                <w:szCs w:val="24"/>
                <w:lang w:eastAsia="ru-RU"/>
              </w:rPr>
              <w:t xml:space="preserve"> (Amazon VPC), Amazon Simple Storage Service (Amazon S3), Amazon S3 </w:t>
            </w:r>
            <w:proofErr w:type="spellStart"/>
            <w:r w:rsidRPr="00CD266E">
              <w:rPr>
                <w:rFonts w:eastAsia="Times New Roman"/>
                <w:color w:val="000000"/>
                <w:sz w:val="24"/>
                <w:szCs w:val="24"/>
                <w:lang w:eastAsia="ru-RU"/>
              </w:rPr>
              <w:t>Glacier</w:t>
            </w:r>
            <w:proofErr w:type="spellEnd"/>
            <w:r w:rsidRPr="00CD266E">
              <w:rPr>
                <w:rFonts w:eastAsia="Times New Roman"/>
                <w:color w:val="000000"/>
                <w:sz w:val="24"/>
                <w:szCs w:val="24"/>
                <w:lang w:eastAsia="ru-RU"/>
              </w:rPr>
              <w:t xml:space="preserve">, Amazon S3 </w:t>
            </w:r>
            <w:proofErr w:type="spellStart"/>
            <w:r w:rsidRPr="00CD266E">
              <w:rPr>
                <w:rFonts w:eastAsia="Times New Roman"/>
                <w:color w:val="000000"/>
                <w:sz w:val="24"/>
                <w:szCs w:val="24"/>
                <w:lang w:eastAsia="ru-RU"/>
              </w:rPr>
              <w:t>Glacier</w:t>
            </w:r>
            <w:proofErr w:type="spellEnd"/>
            <w:r w:rsidRPr="00CD266E">
              <w:rPr>
                <w:rFonts w:eastAsia="Times New Roman"/>
                <w:color w:val="000000"/>
                <w:sz w:val="24"/>
                <w:szCs w:val="24"/>
                <w:lang w:eastAsia="ru-RU"/>
              </w:rPr>
              <w:t xml:space="preserve"> Deep </w:t>
            </w:r>
            <w:proofErr w:type="spellStart"/>
            <w:r w:rsidRPr="00CD266E">
              <w:rPr>
                <w:rFonts w:eastAsia="Times New Roman"/>
                <w:color w:val="000000"/>
                <w:sz w:val="24"/>
                <w:szCs w:val="24"/>
                <w:lang w:eastAsia="ru-RU"/>
              </w:rPr>
              <w:t>Archive</w:t>
            </w:r>
            <w:proofErr w:type="spellEnd"/>
            <w:r w:rsidRPr="00CD266E">
              <w:rPr>
                <w:rFonts w:eastAsia="Times New Roman"/>
                <w:color w:val="000000"/>
                <w:sz w:val="24"/>
                <w:szCs w:val="24"/>
                <w:lang w:eastAsia="ru-RU"/>
              </w:rPr>
              <w:t xml:space="preserve">, Amazon S3 </w:t>
            </w:r>
            <w:proofErr w:type="spellStart"/>
            <w:r w:rsidRPr="00CD266E">
              <w:rPr>
                <w:rFonts w:eastAsia="Times New Roman"/>
                <w:color w:val="000000"/>
                <w:sz w:val="24"/>
                <w:szCs w:val="24"/>
                <w:lang w:eastAsia="ru-RU"/>
              </w:rPr>
              <w:t>Glacier</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Flexible</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Retrieval</w:t>
            </w:r>
            <w:proofErr w:type="spellEnd"/>
            <w:r w:rsidRPr="00CD266E">
              <w:rPr>
                <w:rFonts w:eastAsia="Times New Roman"/>
                <w:color w:val="000000"/>
                <w:sz w:val="24"/>
                <w:szCs w:val="24"/>
                <w:lang w:eastAsia="ru-RU"/>
              </w:rPr>
              <w:t xml:space="preserve">, Amazon S3 </w:t>
            </w:r>
            <w:proofErr w:type="spellStart"/>
            <w:r w:rsidRPr="00CD266E">
              <w:rPr>
                <w:rFonts w:eastAsia="Times New Roman"/>
                <w:color w:val="000000"/>
                <w:sz w:val="24"/>
                <w:szCs w:val="24"/>
                <w:lang w:eastAsia="ru-RU"/>
              </w:rPr>
              <w:t>Glacier</w:t>
            </w:r>
            <w:proofErr w:type="spellEnd"/>
            <w:r w:rsidRPr="00CD266E">
              <w:rPr>
                <w:rFonts w:eastAsia="Times New Roman"/>
                <w:color w:val="000000"/>
                <w:sz w:val="24"/>
                <w:szCs w:val="24"/>
                <w:lang w:eastAsia="ru-RU"/>
              </w:rPr>
              <w:t xml:space="preserve"> Instant </w:t>
            </w:r>
            <w:proofErr w:type="spellStart"/>
            <w:r w:rsidRPr="00CD266E">
              <w:rPr>
                <w:rFonts w:eastAsia="Times New Roman"/>
                <w:color w:val="000000"/>
                <w:sz w:val="24"/>
                <w:szCs w:val="24"/>
                <w:lang w:eastAsia="ru-RU"/>
              </w:rPr>
              <w:t>Retrieval</w:t>
            </w:r>
            <w:proofErr w:type="spellEnd"/>
            <w:r w:rsidRPr="00CD266E">
              <w:rPr>
                <w:rFonts w:eastAsia="Times New Roman"/>
                <w:color w:val="000000"/>
                <w:sz w:val="24"/>
                <w:szCs w:val="24"/>
                <w:lang w:eastAsia="ru-RU"/>
              </w:rPr>
              <w:t xml:space="preserve">, Amazon </w:t>
            </w:r>
            <w:proofErr w:type="spellStart"/>
            <w:r w:rsidRPr="00CD266E">
              <w:rPr>
                <w:rFonts w:eastAsia="Times New Roman"/>
                <w:color w:val="000000"/>
                <w:sz w:val="24"/>
                <w:szCs w:val="24"/>
                <w:lang w:eastAsia="ru-RU"/>
              </w:rPr>
              <w:t>DynamoDB</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Backup</w:t>
            </w:r>
            <w:proofErr w:type="spellEnd"/>
            <w:r w:rsidRPr="00CD266E">
              <w:rPr>
                <w:rFonts w:eastAsia="Times New Roman"/>
                <w:color w:val="000000"/>
                <w:sz w:val="24"/>
                <w:szCs w:val="24"/>
                <w:lang w:eastAsia="ru-RU"/>
              </w:rPr>
              <w:t xml:space="preserve">, Amazon </w:t>
            </w:r>
            <w:proofErr w:type="spellStart"/>
            <w:r w:rsidRPr="00CD266E">
              <w:rPr>
                <w:rFonts w:eastAsia="Times New Roman"/>
                <w:color w:val="000000"/>
                <w:sz w:val="24"/>
                <w:szCs w:val="24"/>
                <w:lang w:eastAsia="ru-RU"/>
              </w:rPr>
              <w:t>Redshift</w:t>
            </w:r>
            <w:proofErr w:type="spellEnd"/>
            <w:r w:rsidRPr="00CD266E">
              <w:rPr>
                <w:rFonts w:eastAsia="Times New Roman"/>
                <w:color w:val="000000"/>
                <w:sz w:val="24"/>
                <w:szCs w:val="24"/>
                <w:lang w:eastAsia="ru-RU"/>
              </w:rPr>
              <w:t xml:space="preserve"> Cluster;</w:t>
            </w:r>
          </w:p>
          <w:p w14:paraId="5AEAF873" w14:textId="77777777" w:rsidR="00093818" w:rsidRPr="00CD266E" w:rsidRDefault="00093818" w:rsidP="00093818">
            <w:pPr>
              <w:numPr>
                <w:ilvl w:val="0"/>
                <w:numId w:val="22"/>
              </w:numPr>
              <w:spacing w:after="0" w:line="240" w:lineRule="auto"/>
              <w:ind w:left="36" w:firstLine="0"/>
              <w:contextualSpacing/>
              <w:rPr>
                <w:rFonts w:eastAsia="Times New Roman"/>
                <w:color w:val="000000"/>
                <w:sz w:val="24"/>
                <w:szCs w:val="24"/>
                <w:lang w:eastAsia="ru-RU"/>
              </w:rPr>
            </w:pPr>
            <w:proofErr w:type="spellStart"/>
            <w:r w:rsidRPr="00CD266E">
              <w:rPr>
                <w:rFonts w:eastAsia="Times New Roman"/>
                <w:color w:val="000000"/>
                <w:sz w:val="24"/>
                <w:szCs w:val="24"/>
                <w:lang w:eastAsia="ru-RU"/>
              </w:rPr>
              <w:t>Підтримка</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копіювання</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об'єктів</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хмарної</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інфраструктури</w:t>
            </w:r>
            <w:proofErr w:type="spellEnd"/>
            <w:r w:rsidRPr="00CD266E">
              <w:rPr>
                <w:rFonts w:eastAsia="Times New Roman"/>
                <w:color w:val="000000"/>
                <w:sz w:val="24"/>
                <w:szCs w:val="24"/>
                <w:lang w:eastAsia="ru-RU"/>
              </w:rPr>
              <w:t xml:space="preserve"> Microsoft Azure: Azure VM, Azure SQL </w:t>
            </w:r>
            <w:proofErr w:type="spellStart"/>
            <w:r w:rsidRPr="00CD266E">
              <w:rPr>
                <w:rFonts w:eastAsia="Times New Roman"/>
                <w:color w:val="000000"/>
                <w:sz w:val="24"/>
                <w:szCs w:val="24"/>
                <w:lang w:eastAsia="ru-RU"/>
              </w:rPr>
              <w:t>Databases</w:t>
            </w:r>
            <w:proofErr w:type="spellEnd"/>
            <w:r w:rsidRPr="00CD266E">
              <w:rPr>
                <w:rFonts w:eastAsia="Times New Roman"/>
                <w:color w:val="000000"/>
                <w:sz w:val="24"/>
                <w:szCs w:val="24"/>
                <w:lang w:eastAsia="ru-RU"/>
              </w:rPr>
              <w:t xml:space="preserve">, Azure </w:t>
            </w:r>
            <w:proofErr w:type="spellStart"/>
            <w:r w:rsidRPr="00CD266E">
              <w:rPr>
                <w:rFonts w:eastAsia="Times New Roman"/>
                <w:color w:val="000000"/>
                <w:sz w:val="24"/>
                <w:szCs w:val="24"/>
                <w:lang w:eastAsia="ru-RU"/>
              </w:rPr>
              <w:t>Blob</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hot</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and</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cool</w:t>
            </w:r>
            <w:proofErr w:type="spellEnd"/>
            <w:r w:rsidRPr="00CD266E">
              <w:rPr>
                <w:rFonts w:eastAsia="Times New Roman"/>
                <w:color w:val="000000"/>
                <w:sz w:val="24"/>
                <w:szCs w:val="24"/>
                <w:lang w:eastAsia="ru-RU"/>
              </w:rPr>
              <w:t xml:space="preserve">), Azure </w:t>
            </w:r>
            <w:proofErr w:type="spellStart"/>
            <w:r w:rsidRPr="00CD266E">
              <w:rPr>
                <w:rFonts w:eastAsia="Times New Roman"/>
                <w:color w:val="000000"/>
                <w:sz w:val="24"/>
                <w:szCs w:val="24"/>
                <w:lang w:eastAsia="ru-RU"/>
              </w:rPr>
              <w:t>Archive</w:t>
            </w:r>
            <w:proofErr w:type="spellEnd"/>
            <w:r w:rsidRPr="00CD266E">
              <w:rPr>
                <w:rFonts w:eastAsia="Times New Roman"/>
                <w:color w:val="000000"/>
                <w:sz w:val="24"/>
                <w:szCs w:val="24"/>
                <w:lang w:eastAsia="ru-RU"/>
              </w:rPr>
              <w:t xml:space="preserve"> Storage;</w:t>
            </w:r>
          </w:p>
          <w:p w14:paraId="034A2827" w14:textId="77777777" w:rsidR="00093818" w:rsidRPr="00CD266E" w:rsidRDefault="00093818" w:rsidP="00093818">
            <w:pPr>
              <w:numPr>
                <w:ilvl w:val="0"/>
                <w:numId w:val="22"/>
              </w:numPr>
              <w:spacing w:after="0" w:line="240" w:lineRule="auto"/>
              <w:ind w:left="36" w:firstLine="0"/>
              <w:contextualSpacing/>
              <w:rPr>
                <w:rFonts w:eastAsia="Times New Roman"/>
                <w:color w:val="000000"/>
                <w:sz w:val="24"/>
                <w:szCs w:val="24"/>
                <w:lang w:eastAsia="ru-RU"/>
              </w:rPr>
            </w:pPr>
            <w:proofErr w:type="spellStart"/>
            <w:r w:rsidRPr="00CD266E">
              <w:rPr>
                <w:rFonts w:eastAsia="Times New Roman"/>
                <w:color w:val="000000"/>
                <w:sz w:val="24"/>
                <w:szCs w:val="24"/>
                <w:lang w:eastAsia="ru-RU"/>
              </w:rPr>
              <w:t>Підтримка</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копіювання</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об'єктів</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хмарної</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інфраструктури</w:t>
            </w:r>
            <w:proofErr w:type="spellEnd"/>
            <w:r w:rsidRPr="00CD266E">
              <w:rPr>
                <w:rFonts w:eastAsia="Times New Roman"/>
                <w:color w:val="000000"/>
                <w:sz w:val="24"/>
                <w:szCs w:val="24"/>
                <w:lang w:eastAsia="ru-RU"/>
              </w:rPr>
              <w:t xml:space="preserve"> Google </w:t>
            </w:r>
            <w:proofErr w:type="spellStart"/>
            <w:r w:rsidRPr="00CD266E">
              <w:rPr>
                <w:rFonts w:eastAsia="Times New Roman"/>
                <w:color w:val="000000"/>
                <w:sz w:val="24"/>
                <w:szCs w:val="24"/>
                <w:lang w:eastAsia="ru-RU"/>
              </w:rPr>
              <w:t>Cloud</w:t>
            </w:r>
            <w:proofErr w:type="spellEnd"/>
            <w:r w:rsidRPr="00CD266E">
              <w:rPr>
                <w:rFonts w:eastAsia="Times New Roman"/>
                <w:color w:val="000000"/>
                <w:sz w:val="24"/>
                <w:szCs w:val="24"/>
                <w:lang w:eastAsia="ru-RU"/>
              </w:rPr>
              <w:t xml:space="preserve">: Google </w:t>
            </w:r>
            <w:proofErr w:type="spellStart"/>
            <w:r w:rsidRPr="00CD266E">
              <w:rPr>
                <w:rFonts w:eastAsia="Times New Roman"/>
                <w:color w:val="000000"/>
                <w:sz w:val="24"/>
                <w:szCs w:val="24"/>
                <w:lang w:eastAsia="ru-RU"/>
              </w:rPr>
              <w:t>Compute</w:t>
            </w:r>
            <w:proofErr w:type="spellEnd"/>
            <w:r w:rsidRPr="00CD266E">
              <w:rPr>
                <w:rFonts w:eastAsia="Times New Roman"/>
                <w:color w:val="000000"/>
                <w:sz w:val="24"/>
                <w:szCs w:val="24"/>
                <w:lang w:eastAsia="ru-RU"/>
              </w:rPr>
              <w:t xml:space="preserve"> Engine VM, Google </w:t>
            </w:r>
            <w:proofErr w:type="spellStart"/>
            <w:r w:rsidRPr="00CD266E">
              <w:rPr>
                <w:rFonts w:eastAsia="Times New Roman"/>
                <w:color w:val="000000"/>
                <w:sz w:val="24"/>
                <w:szCs w:val="24"/>
                <w:lang w:eastAsia="ru-RU"/>
              </w:rPr>
              <w:t>Cloud</w:t>
            </w:r>
            <w:proofErr w:type="spellEnd"/>
            <w:r w:rsidRPr="00CD266E">
              <w:rPr>
                <w:rFonts w:eastAsia="Times New Roman"/>
                <w:color w:val="000000"/>
                <w:sz w:val="24"/>
                <w:szCs w:val="24"/>
                <w:lang w:eastAsia="ru-RU"/>
              </w:rPr>
              <w:t xml:space="preserve"> Storage (Standard, </w:t>
            </w:r>
            <w:proofErr w:type="spellStart"/>
            <w:r w:rsidRPr="00CD266E">
              <w:rPr>
                <w:rFonts w:eastAsia="Times New Roman"/>
                <w:color w:val="000000"/>
                <w:sz w:val="24"/>
                <w:szCs w:val="24"/>
                <w:lang w:eastAsia="ru-RU"/>
              </w:rPr>
              <w:t>Archive</w:t>
            </w:r>
            <w:proofErr w:type="spellEnd"/>
            <w:r w:rsidRPr="00CD266E">
              <w:rPr>
                <w:rFonts w:eastAsia="Times New Roman"/>
                <w:color w:val="000000"/>
                <w:sz w:val="24"/>
                <w:szCs w:val="24"/>
                <w:lang w:eastAsia="ru-RU"/>
              </w:rPr>
              <w:t xml:space="preserve">), Google </w:t>
            </w:r>
            <w:proofErr w:type="spellStart"/>
            <w:r w:rsidRPr="00CD266E">
              <w:rPr>
                <w:rFonts w:eastAsia="Times New Roman"/>
                <w:color w:val="000000"/>
                <w:sz w:val="24"/>
                <w:szCs w:val="24"/>
                <w:lang w:eastAsia="ru-RU"/>
              </w:rPr>
              <w:t>Cloud</w:t>
            </w:r>
            <w:proofErr w:type="spellEnd"/>
            <w:r w:rsidRPr="00CD266E">
              <w:rPr>
                <w:rFonts w:eastAsia="Times New Roman"/>
                <w:color w:val="000000"/>
                <w:sz w:val="24"/>
                <w:szCs w:val="24"/>
                <w:lang w:eastAsia="ru-RU"/>
              </w:rPr>
              <w:t xml:space="preserve"> SQL, </w:t>
            </w:r>
            <w:proofErr w:type="spellStart"/>
            <w:r w:rsidRPr="00CD266E">
              <w:rPr>
                <w:rFonts w:eastAsia="Times New Roman"/>
                <w:color w:val="000000"/>
                <w:sz w:val="24"/>
                <w:szCs w:val="24"/>
                <w:lang w:eastAsia="ru-RU"/>
              </w:rPr>
              <w:t>Cloud</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Spanner</w:t>
            </w:r>
            <w:proofErr w:type="spellEnd"/>
            <w:r w:rsidRPr="00CD266E">
              <w:rPr>
                <w:rFonts w:eastAsia="Times New Roman"/>
                <w:color w:val="000000"/>
                <w:sz w:val="24"/>
                <w:szCs w:val="24"/>
                <w:lang w:eastAsia="ru-RU"/>
              </w:rPr>
              <w:t>;</w:t>
            </w:r>
          </w:p>
          <w:p w14:paraId="4EF30183" w14:textId="77777777" w:rsidR="00093818" w:rsidRPr="00CD266E" w:rsidRDefault="00093818" w:rsidP="00093818">
            <w:pPr>
              <w:numPr>
                <w:ilvl w:val="0"/>
                <w:numId w:val="22"/>
              </w:numPr>
              <w:suppressAutoHyphens/>
              <w:spacing w:after="0" w:line="240" w:lineRule="auto"/>
              <w:ind w:left="36" w:firstLine="0"/>
              <w:contextualSpacing/>
              <w:rPr>
                <w:rFonts w:eastAsia="Times New Roman"/>
                <w:color w:val="000000"/>
                <w:sz w:val="24"/>
                <w:szCs w:val="24"/>
                <w:lang w:eastAsia="ru-RU"/>
              </w:rPr>
            </w:pPr>
            <w:proofErr w:type="spellStart"/>
            <w:r w:rsidRPr="00CD266E">
              <w:rPr>
                <w:rFonts w:eastAsia="Times New Roman"/>
                <w:color w:val="000000"/>
                <w:sz w:val="24"/>
                <w:szCs w:val="24"/>
                <w:lang w:eastAsia="ru-RU"/>
              </w:rPr>
              <w:t>Рішення</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має</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підтримувати</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мережі</w:t>
            </w:r>
            <w:proofErr w:type="spellEnd"/>
            <w:r w:rsidRPr="00CD266E">
              <w:rPr>
                <w:rFonts w:eastAsia="Times New Roman"/>
                <w:color w:val="000000"/>
                <w:sz w:val="24"/>
                <w:szCs w:val="24"/>
                <w:lang w:eastAsia="ru-RU"/>
              </w:rPr>
              <w:t xml:space="preserve"> NSX - T Virtual </w:t>
            </w:r>
            <w:proofErr w:type="spellStart"/>
            <w:r w:rsidRPr="00CD266E">
              <w:rPr>
                <w:rFonts w:eastAsia="Times New Roman"/>
                <w:color w:val="000000"/>
                <w:sz w:val="24"/>
                <w:szCs w:val="24"/>
                <w:lang w:eastAsia="ru-RU"/>
              </w:rPr>
              <w:t>Distributed</w:t>
            </w:r>
            <w:proofErr w:type="spellEnd"/>
            <w:r w:rsidRPr="00CD266E">
              <w:rPr>
                <w:rFonts w:eastAsia="Times New Roman"/>
                <w:color w:val="000000"/>
                <w:sz w:val="24"/>
                <w:szCs w:val="24"/>
                <w:lang w:eastAsia="ru-RU"/>
              </w:rPr>
              <w:t xml:space="preserve"> </w:t>
            </w:r>
            <w:proofErr w:type="spellStart"/>
            <w:r w:rsidRPr="00CD266E">
              <w:rPr>
                <w:rFonts w:eastAsia="Times New Roman"/>
                <w:color w:val="000000"/>
                <w:sz w:val="24"/>
                <w:szCs w:val="24"/>
                <w:lang w:eastAsia="ru-RU"/>
              </w:rPr>
              <w:t>Switch</w:t>
            </w:r>
            <w:proofErr w:type="spellEnd"/>
            <w:r w:rsidRPr="00CD266E">
              <w:rPr>
                <w:rFonts w:eastAsia="Times New Roman"/>
                <w:color w:val="000000"/>
                <w:sz w:val="24"/>
                <w:szCs w:val="24"/>
                <w:lang w:eastAsia="ru-RU"/>
              </w:rPr>
              <w:t xml:space="preserve"> (N - VDS) версії 2.4 та новіші.</w:t>
            </w:r>
          </w:p>
        </w:tc>
      </w:tr>
      <w:tr w:rsidR="00093818" w:rsidRPr="00CD266E" w14:paraId="0EEB8B8A" w14:textId="77777777" w:rsidTr="00742205">
        <w:trPr>
          <w:trHeight w:val="535"/>
        </w:trPr>
        <w:tc>
          <w:tcPr>
            <w:tcW w:w="2547" w:type="dxa"/>
            <w:vAlign w:val="center"/>
          </w:tcPr>
          <w:p w14:paraId="6ABAC7E3" w14:textId="77777777" w:rsidR="00093818" w:rsidRPr="00CD266E" w:rsidRDefault="00093818" w:rsidP="00093818">
            <w:pPr>
              <w:spacing w:after="0" w:line="240" w:lineRule="auto"/>
              <w:rPr>
                <w:rFonts w:eastAsia="Times New Roman"/>
                <w:b/>
                <w:sz w:val="24"/>
                <w:szCs w:val="24"/>
                <w:lang w:eastAsia="en-GB"/>
              </w:rPr>
            </w:pPr>
            <w:r w:rsidRPr="00CD266E">
              <w:rPr>
                <w:rFonts w:eastAsia="Times New Roman"/>
                <w:b/>
                <w:bCs/>
                <w:i/>
                <w:iCs/>
                <w:color w:val="000000"/>
                <w:sz w:val="24"/>
                <w:szCs w:val="24"/>
                <w:lang w:eastAsia="en-GB"/>
              </w:rPr>
              <w:lastRenderedPageBreak/>
              <w:t>Підтримка ОС:</w:t>
            </w:r>
          </w:p>
        </w:tc>
        <w:tc>
          <w:tcPr>
            <w:tcW w:w="7234" w:type="dxa"/>
            <w:vAlign w:val="center"/>
          </w:tcPr>
          <w:p w14:paraId="1A932D0E" w14:textId="77777777" w:rsidR="00093818" w:rsidRPr="00CD266E" w:rsidRDefault="00093818" w:rsidP="00093818">
            <w:pPr>
              <w:numPr>
                <w:ilvl w:val="0"/>
                <w:numId w:val="23"/>
              </w:numPr>
              <w:spacing w:after="0" w:line="240" w:lineRule="auto"/>
              <w:ind w:left="36" w:firstLine="0"/>
              <w:contextualSpacing/>
              <w:rPr>
                <w:rFonts w:eastAsia="Times New Roman"/>
                <w:color w:val="000000"/>
                <w:sz w:val="24"/>
                <w:szCs w:val="24"/>
                <w:lang w:eastAsia="ru-RU"/>
              </w:rPr>
            </w:pPr>
            <w:r w:rsidRPr="00CD266E">
              <w:rPr>
                <w:rFonts w:eastAsia="Times New Roman"/>
                <w:color w:val="000000"/>
                <w:sz w:val="24"/>
                <w:szCs w:val="24"/>
                <w:lang w:eastAsia="ru-RU"/>
              </w:rPr>
              <w:t>Резервне копіювання користувачів систем із встановленою ОС Microsoft Windows 7 SP1 і вище;</w:t>
            </w:r>
          </w:p>
          <w:p w14:paraId="1B34208B" w14:textId="77777777" w:rsidR="00093818" w:rsidRPr="00CD266E" w:rsidRDefault="00093818" w:rsidP="00093818">
            <w:pPr>
              <w:numPr>
                <w:ilvl w:val="0"/>
                <w:numId w:val="23"/>
              </w:numPr>
              <w:spacing w:after="0" w:line="240" w:lineRule="auto"/>
              <w:ind w:left="36" w:firstLine="0"/>
              <w:contextualSpacing/>
              <w:rPr>
                <w:rFonts w:eastAsia="Times New Roman"/>
                <w:color w:val="000000"/>
                <w:sz w:val="24"/>
                <w:szCs w:val="24"/>
                <w:lang w:eastAsia="ru-RU"/>
              </w:rPr>
            </w:pPr>
            <w:r w:rsidRPr="00CD266E">
              <w:rPr>
                <w:rFonts w:eastAsia="Times New Roman"/>
                <w:color w:val="000000"/>
                <w:sz w:val="24"/>
                <w:szCs w:val="24"/>
                <w:lang w:eastAsia="ru-RU"/>
              </w:rPr>
              <w:t>Резервне копіювання серверних систем із встановленою ОС Microsoft Windows Server 2008 R2 SP1 та вище;</w:t>
            </w:r>
          </w:p>
          <w:p w14:paraId="39D13FA6" w14:textId="77777777" w:rsidR="00093818" w:rsidRPr="00CD266E" w:rsidRDefault="00093818" w:rsidP="00093818">
            <w:pPr>
              <w:numPr>
                <w:ilvl w:val="0"/>
                <w:numId w:val="23"/>
              </w:numPr>
              <w:spacing w:after="0" w:line="240" w:lineRule="auto"/>
              <w:ind w:left="36" w:firstLine="0"/>
              <w:contextualSpacing/>
              <w:rPr>
                <w:rFonts w:eastAsia="Times New Roman"/>
                <w:sz w:val="24"/>
                <w:szCs w:val="24"/>
                <w:lang w:eastAsia="ru-RU"/>
              </w:rPr>
            </w:pPr>
            <w:proofErr w:type="spellStart"/>
            <w:r w:rsidRPr="00CD266E">
              <w:rPr>
                <w:rFonts w:eastAsia="Times New Roman"/>
                <w:sz w:val="24"/>
                <w:szCs w:val="24"/>
                <w:lang w:eastAsia="ru-RU"/>
              </w:rPr>
              <w:t>Резервне</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копіювання</w:t>
            </w:r>
            <w:proofErr w:type="spellEnd"/>
            <w:r w:rsidRPr="00CD266E">
              <w:rPr>
                <w:rFonts w:eastAsia="Times New Roman"/>
                <w:sz w:val="24"/>
                <w:szCs w:val="24"/>
                <w:lang w:eastAsia="ru-RU"/>
              </w:rPr>
              <w:t xml:space="preserve"> систем </w:t>
            </w:r>
            <w:proofErr w:type="spellStart"/>
            <w:r w:rsidRPr="00CD266E">
              <w:rPr>
                <w:rFonts w:eastAsia="Times New Roman"/>
                <w:sz w:val="24"/>
                <w:szCs w:val="24"/>
                <w:lang w:eastAsia="ru-RU"/>
              </w:rPr>
              <w:t>із</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встановленою</w:t>
            </w:r>
            <w:proofErr w:type="spellEnd"/>
            <w:r w:rsidRPr="00CD266E">
              <w:rPr>
                <w:rFonts w:eastAsia="Times New Roman"/>
                <w:sz w:val="24"/>
                <w:szCs w:val="24"/>
                <w:lang w:eastAsia="ru-RU"/>
              </w:rPr>
              <w:t xml:space="preserve"> OC Linux </w:t>
            </w:r>
            <w:proofErr w:type="spellStart"/>
            <w:r w:rsidRPr="00CD266E">
              <w:rPr>
                <w:rFonts w:eastAsia="Times New Roman"/>
                <w:sz w:val="24"/>
                <w:szCs w:val="24"/>
                <w:lang w:eastAsia="ru-RU"/>
              </w:rPr>
              <w:t>із</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версією</w:t>
            </w:r>
            <w:proofErr w:type="spellEnd"/>
            <w:r w:rsidRPr="00CD266E">
              <w:rPr>
                <w:rFonts w:eastAsia="Times New Roman"/>
                <w:sz w:val="24"/>
                <w:szCs w:val="24"/>
                <w:lang w:eastAsia="ru-RU"/>
              </w:rPr>
              <w:t xml:space="preserve"> ядра 2.6.32 або вище. ОС </w:t>
            </w:r>
            <w:proofErr w:type="spellStart"/>
            <w:r w:rsidRPr="00CD266E">
              <w:rPr>
                <w:rFonts w:eastAsia="Times New Roman"/>
                <w:sz w:val="24"/>
                <w:szCs w:val="24"/>
                <w:lang w:eastAsia="ru-RU"/>
              </w:rPr>
              <w:t>Debian</w:t>
            </w:r>
            <w:proofErr w:type="spellEnd"/>
            <w:r w:rsidRPr="00CD266E">
              <w:rPr>
                <w:rFonts w:eastAsia="Times New Roman"/>
                <w:sz w:val="24"/>
                <w:szCs w:val="24"/>
                <w:lang w:eastAsia="ru-RU"/>
              </w:rPr>
              <w:t xml:space="preserve"> 10.13 і </w:t>
            </w:r>
            <w:proofErr w:type="spellStart"/>
            <w:r w:rsidRPr="00CD266E">
              <w:rPr>
                <w:rFonts w:eastAsia="Times New Roman"/>
                <w:sz w:val="24"/>
                <w:szCs w:val="24"/>
                <w:lang w:eastAsia="ru-RU"/>
              </w:rPr>
              <w:t>вище</w:t>
            </w:r>
            <w:proofErr w:type="spellEnd"/>
            <w:r w:rsidRPr="00CD266E">
              <w:rPr>
                <w:rFonts w:eastAsia="Times New Roman"/>
                <w:sz w:val="24"/>
                <w:szCs w:val="24"/>
                <w:lang w:eastAsia="ru-RU"/>
              </w:rPr>
              <w:t xml:space="preserve">, Ubuntu 16.04 </w:t>
            </w:r>
            <w:r w:rsidRPr="00CD266E">
              <w:rPr>
                <w:rFonts w:eastAsia="Times New Roman"/>
                <w:sz w:val="24"/>
                <w:szCs w:val="24"/>
                <w:lang w:eastAsia="ru-RU"/>
              </w:rPr>
              <w:lastRenderedPageBreak/>
              <w:t xml:space="preserve">і </w:t>
            </w:r>
            <w:proofErr w:type="spellStart"/>
            <w:r w:rsidRPr="00CD266E">
              <w:rPr>
                <w:rFonts w:eastAsia="Times New Roman"/>
                <w:sz w:val="24"/>
                <w:szCs w:val="24"/>
                <w:lang w:eastAsia="ru-RU"/>
              </w:rPr>
              <w:t>вище</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CentOS</w:t>
            </w:r>
            <w:proofErr w:type="spellEnd"/>
            <w:r w:rsidRPr="00CD266E">
              <w:rPr>
                <w:rFonts w:eastAsia="Times New Roman"/>
                <w:sz w:val="24"/>
                <w:szCs w:val="24"/>
                <w:lang w:eastAsia="ru-RU"/>
              </w:rPr>
              <w:t xml:space="preserve"> 7.0 і </w:t>
            </w:r>
            <w:proofErr w:type="spellStart"/>
            <w:r w:rsidRPr="00CD266E">
              <w:rPr>
                <w:rFonts w:eastAsia="Times New Roman"/>
                <w:sz w:val="24"/>
                <w:szCs w:val="24"/>
                <w:lang w:eastAsia="ru-RU"/>
              </w:rPr>
              <w:t>вище</w:t>
            </w:r>
            <w:proofErr w:type="spellEnd"/>
            <w:r w:rsidRPr="00CD266E">
              <w:rPr>
                <w:rFonts w:eastAsia="Times New Roman"/>
                <w:sz w:val="24"/>
                <w:szCs w:val="24"/>
                <w:lang w:eastAsia="ru-RU"/>
              </w:rPr>
              <w:t xml:space="preserve">, RHEL 6.0, Oracle Linux 6 і </w:t>
            </w:r>
            <w:proofErr w:type="spellStart"/>
            <w:r w:rsidRPr="00CD266E">
              <w:rPr>
                <w:rFonts w:eastAsia="Times New Roman"/>
                <w:sz w:val="24"/>
                <w:szCs w:val="24"/>
                <w:lang w:eastAsia="ru-RU"/>
              </w:rPr>
              <w:t>вище</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Fedora</w:t>
            </w:r>
            <w:proofErr w:type="spellEnd"/>
            <w:r w:rsidRPr="00CD266E">
              <w:rPr>
                <w:rFonts w:eastAsia="Times New Roman"/>
                <w:sz w:val="24"/>
                <w:szCs w:val="24"/>
                <w:lang w:eastAsia="ru-RU"/>
              </w:rPr>
              <w:t xml:space="preserve"> 36 і </w:t>
            </w:r>
            <w:proofErr w:type="spellStart"/>
            <w:r w:rsidRPr="00CD266E">
              <w:rPr>
                <w:rFonts w:eastAsia="Times New Roman"/>
                <w:sz w:val="24"/>
                <w:szCs w:val="24"/>
                <w:lang w:eastAsia="ru-RU"/>
              </w:rPr>
              <w:t>вище</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openSUSE</w:t>
            </w:r>
            <w:proofErr w:type="spellEnd"/>
            <w:r w:rsidRPr="00CD266E">
              <w:rPr>
                <w:rFonts w:eastAsia="Times New Roman"/>
                <w:sz w:val="24"/>
                <w:szCs w:val="24"/>
                <w:lang w:eastAsia="ru-RU"/>
              </w:rPr>
              <w:t xml:space="preserve"> 15.3, SLES 12 SP4 і вище;</w:t>
            </w:r>
          </w:p>
          <w:p w14:paraId="2B83A443" w14:textId="77777777" w:rsidR="00093818" w:rsidRPr="00CD266E" w:rsidRDefault="00093818" w:rsidP="00093818">
            <w:pPr>
              <w:numPr>
                <w:ilvl w:val="0"/>
                <w:numId w:val="23"/>
              </w:numPr>
              <w:spacing w:after="0" w:line="240" w:lineRule="auto"/>
              <w:ind w:left="36" w:firstLine="0"/>
              <w:contextualSpacing/>
              <w:rPr>
                <w:rFonts w:eastAsia="Times New Roman"/>
                <w:sz w:val="24"/>
                <w:szCs w:val="24"/>
                <w:lang w:eastAsia="ru-RU"/>
              </w:rPr>
            </w:pPr>
            <w:r w:rsidRPr="00CD266E">
              <w:rPr>
                <w:rFonts w:eastAsia="Times New Roman"/>
                <w:sz w:val="24"/>
                <w:szCs w:val="24"/>
                <w:lang w:eastAsia="ru-RU"/>
              </w:rPr>
              <w:t xml:space="preserve">Резервне копіювання систем із встановленою OC 7.1. та </w:t>
            </w:r>
            <w:proofErr w:type="spellStart"/>
            <w:r w:rsidRPr="00CD266E">
              <w:rPr>
                <w:rFonts w:eastAsia="Times New Roman"/>
                <w:sz w:val="24"/>
                <w:szCs w:val="24"/>
                <w:lang w:eastAsia="ru-RU"/>
              </w:rPr>
              <w:t>вище</w:t>
            </w:r>
            <w:proofErr w:type="spellEnd"/>
            <w:r w:rsidRPr="00CD266E">
              <w:rPr>
                <w:rFonts w:eastAsia="Times New Roman"/>
                <w:sz w:val="24"/>
                <w:szCs w:val="24"/>
                <w:lang w:eastAsia="ru-RU"/>
              </w:rPr>
              <w:t>, Oracle Solaris 10 1/13, 11.0–11.4 з архітектурою SPARC та x86;</w:t>
            </w:r>
          </w:p>
          <w:p w14:paraId="744179D3" w14:textId="77777777" w:rsidR="00093818" w:rsidRPr="00CD266E" w:rsidRDefault="00093818" w:rsidP="00093818">
            <w:pPr>
              <w:numPr>
                <w:ilvl w:val="0"/>
                <w:numId w:val="23"/>
              </w:numPr>
              <w:suppressAutoHyphens/>
              <w:spacing w:after="0" w:line="240" w:lineRule="auto"/>
              <w:ind w:left="36" w:firstLine="0"/>
              <w:contextualSpacing/>
              <w:rPr>
                <w:rFonts w:eastAsia="Times New Roman"/>
                <w:color w:val="000000"/>
                <w:sz w:val="24"/>
                <w:szCs w:val="24"/>
                <w:lang w:eastAsia="ru-RU"/>
              </w:rPr>
            </w:pPr>
            <w:proofErr w:type="spellStart"/>
            <w:r w:rsidRPr="00CD266E">
              <w:rPr>
                <w:rFonts w:eastAsia="Times New Roman"/>
                <w:sz w:val="24"/>
                <w:szCs w:val="24"/>
                <w:lang w:eastAsia="ru-RU"/>
              </w:rPr>
              <w:t>Резервне</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копіювання</w:t>
            </w:r>
            <w:proofErr w:type="spellEnd"/>
            <w:r w:rsidRPr="00CD266E">
              <w:rPr>
                <w:rFonts w:eastAsia="Times New Roman"/>
                <w:sz w:val="24"/>
                <w:szCs w:val="24"/>
                <w:lang w:eastAsia="ru-RU"/>
              </w:rPr>
              <w:t xml:space="preserve"> систем </w:t>
            </w:r>
            <w:proofErr w:type="spellStart"/>
            <w:r w:rsidRPr="00CD266E">
              <w:rPr>
                <w:rFonts w:eastAsia="Times New Roman"/>
                <w:sz w:val="24"/>
                <w:szCs w:val="24"/>
                <w:lang w:eastAsia="ru-RU"/>
              </w:rPr>
              <w:t>із</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встановленою</w:t>
            </w:r>
            <w:proofErr w:type="spellEnd"/>
            <w:r w:rsidRPr="00CD266E">
              <w:rPr>
                <w:rFonts w:eastAsia="Times New Roman"/>
                <w:sz w:val="24"/>
                <w:szCs w:val="24"/>
                <w:lang w:eastAsia="ru-RU"/>
              </w:rPr>
              <w:t xml:space="preserve"> ОС </w:t>
            </w:r>
            <w:proofErr w:type="spellStart"/>
            <w:r w:rsidRPr="00CD266E">
              <w:rPr>
                <w:rFonts w:eastAsia="Times New Roman"/>
                <w:sz w:val="24"/>
                <w:szCs w:val="24"/>
                <w:lang w:eastAsia="ru-RU"/>
              </w:rPr>
              <w:t>macOS</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наступних</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версій</w:t>
            </w:r>
            <w:proofErr w:type="spellEnd"/>
            <w:r w:rsidRPr="00CD266E">
              <w:rPr>
                <w:rFonts w:eastAsia="Times New Roman"/>
                <w:sz w:val="24"/>
                <w:szCs w:val="24"/>
                <w:lang w:eastAsia="ru-RU"/>
              </w:rPr>
              <w:t xml:space="preserve">: 14 </w:t>
            </w:r>
            <w:proofErr w:type="spellStart"/>
            <w:r w:rsidRPr="00CD266E">
              <w:rPr>
                <w:rFonts w:eastAsia="Times New Roman"/>
                <w:sz w:val="24"/>
                <w:szCs w:val="24"/>
                <w:lang w:eastAsia="ru-RU"/>
              </w:rPr>
              <w:t>Sonoma</w:t>
            </w:r>
            <w:proofErr w:type="spellEnd"/>
            <w:r w:rsidRPr="00CD266E">
              <w:rPr>
                <w:rFonts w:eastAsia="Times New Roman"/>
                <w:sz w:val="24"/>
                <w:szCs w:val="24"/>
                <w:lang w:eastAsia="ru-RU"/>
              </w:rPr>
              <w:t xml:space="preserve">, 13 </w:t>
            </w:r>
            <w:proofErr w:type="spellStart"/>
            <w:r w:rsidRPr="00CD266E">
              <w:rPr>
                <w:rFonts w:eastAsia="Times New Roman"/>
                <w:sz w:val="24"/>
                <w:szCs w:val="24"/>
                <w:lang w:eastAsia="ru-RU"/>
              </w:rPr>
              <w:t>Ventura</w:t>
            </w:r>
            <w:proofErr w:type="spellEnd"/>
            <w:r w:rsidRPr="00CD266E">
              <w:rPr>
                <w:rFonts w:eastAsia="Times New Roman"/>
                <w:sz w:val="24"/>
                <w:szCs w:val="24"/>
                <w:lang w:eastAsia="ru-RU"/>
              </w:rPr>
              <w:t xml:space="preserve">, 12 </w:t>
            </w:r>
            <w:proofErr w:type="spellStart"/>
            <w:r w:rsidRPr="00CD266E">
              <w:rPr>
                <w:rFonts w:eastAsia="Times New Roman"/>
                <w:sz w:val="24"/>
                <w:szCs w:val="24"/>
                <w:lang w:eastAsia="ru-RU"/>
              </w:rPr>
              <w:t>Monterey</w:t>
            </w:r>
            <w:proofErr w:type="spellEnd"/>
            <w:r w:rsidRPr="00CD266E">
              <w:rPr>
                <w:rFonts w:eastAsia="Times New Roman"/>
                <w:sz w:val="24"/>
                <w:szCs w:val="24"/>
                <w:lang w:eastAsia="ru-RU"/>
              </w:rPr>
              <w:t xml:space="preserve">, 11 Big </w:t>
            </w:r>
            <w:proofErr w:type="spellStart"/>
            <w:r w:rsidRPr="00CD266E">
              <w:rPr>
                <w:rFonts w:eastAsia="Times New Roman"/>
                <w:sz w:val="24"/>
                <w:szCs w:val="24"/>
                <w:lang w:eastAsia="ru-RU"/>
              </w:rPr>
              <w:t>Sur</w:t>
            </w:r>
            <w:proofErr w:type="spellEnd"/>
            <w:r w:rsidRPr="00CD266E">
              <w:rPr>
                <w:rFonts w:eastAsia="Times New Roman"/>
                <w:sz w:val="24"/>
                <w:szCs w:val="24"/>
                <w:lang w:eastAsia="ru-RU"/>
              </w:rPr>
              <w:t xml:space="preserve">, 10.15 </w:t>
            </w:r>
            <w:proofErr w:type="spellStart"/>
            <w:r w:rsidRPr="00CD266E">
              <w:rPr>
                <w:rFonts w:eastAsia="Times New Roman"/>
                <w:sz w:val="24"/>
                <w:szCs w:val="24"/>
                <w:lang w:eastAsia="ru-RU"/>
              </w:rPr>
              <w:t>Catalina</w:t>
            </w:r>
            <w:proofErr w:type="spellEnd"/>
            <w:r w:rsidRPr="00CD266E">
              <w:rPr>
                <w:rFonts w:eastAsia="Times New Roman"/>
                <w:sz w:val="24"/>
                <w:szCs w:val="24"/>
                <w:lang w:eastAsia="ru-RU"/>
              </w:rPr>
              <w:t xml:space="preserve">, 10.14 </w:t>
            </w:r>
            <w:proofErr w:type="spellStart"/>
            <w:r w:rsidRPr="00CD266E">
              <w:rPr>
                <w:rFonts w:eastAsia="Times New Roman"/>
                <w:sz w:val="24"/>
                <w:szCs w:val="24"/>
                <w:lang w:eastAsia="ru-RU"/>
              </w:rPr>
              <w:t>Mojave</w:t>
            </w:r>
            <w:proofErr w:type="spellEnd"/>
            <w:r w:rsidRPr="00CD266E">
              <w:rPr>
                <w:rFonts w:eastAsia="Times New Roman"/>
                <w:sz w:val="24"/>
                <w:szCs w:val="24"/>
                <w:lang w:eastAsia="ru-RU"/>
              </w:rPr>
              <w:t>, 10.13.6 High Sierra.</w:t>
            </w:r>
          </w:p>
        </w:tc>
      </w:tr>
      <w:tr w:rsidR="00093818" w:rsidRPr="00CD266E" w14:paraId="4E3E2896" w14:textId="77777777" w:rsidTr="00742205">
        <w:trPr>
          <w:trHeight w:val="535"/>
        </w:trPr>
        <w:tc>
          <w:tcPr>
            <w:tcW w:w="2547" w:type="dxa"/>
            <w:vAlign w:val="center"/>
          </w:tcPr>
          <w:p w14:paraId="7D54F895" w14:textId="77777777" w:rsidR="00093818" w:rsidRPr="00CD266E" w:rsidRDefault="00093818" w:rsidP="00093818">
            <w:pPr>
              <w:spacing w:after="0" w:line="240" w:lineRule="auto"/>
              <w:rPr>
                <w:rFonts w:eastAsia="Times New Roman"/>
                <w:b/>
                <w:sz w:val="24"/>
                <w:szCs w:val="24"/>
                <w:lang w:eastAsia="en-GB"/>
              </w:rPr>
            </w:pPr>
            <w:r w:rsidRPr="00CD266E">
              <w:rPr>
                <w:rFonts w:eastAsia="Times New Roman"/>
                <w:b/>
                <w:bCs/>
                <w:i/>
                <w:iCs/>
                <w:color w:val="000000"/>
                <w:sz w:val="24"/>
                <w:szCs w:val="24"/>
                <w:lang w:eastAsia="en-GB"/>
              </w:rPr>
              <w:lastRenderedPageBreak/>
              <w:t>Підтримка корпоративних додатків та баз даних</w:t>
            </w:r>
          </w:p>
        </w:tc>
        <w:tc>
          <w:tcPr>
            <w:tcW w:w="7234" w:type="dxa"/>
            <w:vAlign w:val="center"/>
          </w:tcPr>
          <w:p w14:paraId="3FD168F6"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Підтримка резервного копіювання окремих баз </w:t>
            </w:r>
            <w:proofErr w:type="spellStart"/>
            <w:r w:rsidRPr="00CD266E">
              <w:rPr>
                <w:rFonts w:eastAsia="Times New Roman"/>
                <w:sz w:val="24"/>
                <w:szCs w:val="24"/>
                <w:lang w:eastAsia="ru-RU"/>
              </w:rPr>
              <w:t>даних</w:t>
            </w:r>
            <w:proofErr w:type="spellEnd"/>
            <w:r w:rsidRPr="00CD266E">
              <w:rPr>
                <w:rFonts w:eastAsia="Times New Roman"/>
                <w:sz w:val="24"/>
                <w:szCs w:val="24"/>
                <w:lang w:eastAsia="ru-RU"/>
              </w:rPr>
              <w:t xml:space="preserve"> за </w:t>
            </w:r>
            <w:proofErr w:type="spellStart"/>
            <w:r w:rsidRPr="00CD266E">
              <w:rPr>
                <w:rFonts w:eastAsia="Times New Roman"/>
                <w:sz w:val="24"/>
                <w:szCs w:val="24"/>
                <w:lang w:eastAsia="ru-RU"/>
              </w:rPr>
              <w:t>допомогою</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інтеграції</w:t>
            </w:r>
            <w:proofErr w:type="spellEnd"/>
            <w:r w:rsidRPr="00CD266E">
              <w:rPr>
                <w:rFonts w:eastAsia="Times New Roman"/>
                <w:sz w:val="24"/>
                <w:szCs w:val="24"/>
                <w:lang w:eastAsia="ru-RU"/>
              </w:rPr>
              <w:t xml:space="preserve"> з </w:t>
            </w:r>
            <w:proofErr w:type="spellStart"/>
            <w:r w:rsidRPr="00CD266E">
              <w:rPr>
                <w:rFonts w:eastAsia="Times New Roman"/>
                <w:sz w:val="24"/>
                <w:szCs w:val="24"/>
                <w:lang w:eastAsia="ru-RU"/>
              </w:rPr>
              <w:t>інтерфейсів</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backint</w:t>
            </w:r>
            <w:proofErr w:type="spellEnd"/>
            <w:r w:rsidRPr="00CD266E">
              <w:rPr>
                <w:rFonts w:eastAsia="Times New Roman"/>
                <w:sz w:val="24"/>
                <w:szCs w:val="24"/>
                <w:lang w:eastAsia="ru-RU"/>
              </w:rPr>
              <w:t xml:space="preserve"> SAP HANA на </w:t>
            </w:r>
            <w:proofErr w:type="spellStart"/>
            <w:r w:rsidRPr="00CD266E">
              <w:rPr>
                <w:rFonts w:eastAsia="Times New Roman"/>
                <w:sz w:val="24"/>
                <w:szCs w:val="24"/>
                <w:lang w:eastAsia="ru-RU"/>
              </w:rPr>
              <w:t>базі</w:t>
            </w:r>
            <w:proofErr w:type="spellEnd"/>
            <w:r w:rsidRPr="00CD266E">
              <w:rPr>
                <w:rFonts w:eastAsia="Times New Roman"/>
                <w:sz w:val="24"/>
                <w:szCs w:val="24"/>
                <w:lang w:eastAsia="ru-RU"/>
              </w:rPr>
              <w:t xml:space="preserve"> OS Linux для SAP HANA 2.0: SPS 02, SPS 03, SPS 04, SPS 05, SPS 06, SPS 07 (</w:t>
            </w:r>
            <w:proofErr w:type="spellStart"/>
            <w:r w:rsidRPr="00CD266E">
              <w:rPr>
                <w:rFonts w:eastAsia="Times New Roman"/>
                <w:sz w:val="24"/>
                <w:szCs w:val="24"/>
                <w:lang w:eastAsia="ru-RU"/>
              </w:rPr>
              <w:t>тільки</w:t>
            </w:r>
            <w:proofErr w:type="spellEnd"/>
            <w:r w:rsidRPr="00CD266E">
              <w:rPr>
                <w:rFonts w:eastAsia="Times New Roman"/>
                <w:sz w:val="24"/>
                <w:szCs w:val="24"/>
                <w:lang w:eastAsia="ru-RU"/>
              </w:rPr>
              <w:t xml:space="preserve"> через </w:t>
            </w:r>
            <w:proofErr w:type="spellStart"/>
            <w:r w:rsidRPr="00CD266E">
              <w:rPr>
                <w:rFonts w:eastAsia="Times New Roman"/>
                <w:sz w:val="24"/>
                <w:szCs w:val="24"/>
                <w:lang w:eastAsia="ru-RU"/>
              </w:rPr>
              <w:t>Backint</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версії</w:t>
            </w:r>
            <w:proofErr w:type="spellEnd"/>
            <w:r w:rsidRPr="00CD266E">
              <w:rPr>
                <w:rFonts w:eastAsia="Times New Roman"/>
                <w:sz w:val="24"/>
                <w:szCs w:val="24"/>
                <w:lang w:eastAsia="ru-RU"/>
              </w:rPr>
              <w:t xml:space="preserve"> 1.0), SAP HANA 1.0: SPS 12 і далі;</w:t>
            </w:r>
          </w:p>
          <w:p w14:paraId="5FB47085"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Підтримка резервного копіювання окремих баз </w:t>
            </w:r>
            <w:proofErr w:type="spellStart"/>
            <w:r w:rsidRPr="00CD266E">
              <w:rPr>
                <w:rFonts w:eastAsia="Times New Roman"/>
                <w:sz w:val="24"/>
                <w:szCs w:val="24"/>
                <w:lang w:eastAsia="ru-RU"/>
              </w:rPr>
              <w:t>даних</w:t>
            </w:r>
            <w:proofErr w:type="spellEnd"/>
            <w:r w:rsidRPr="00CD266E">
              <w:rPr>
                <w:rFonts w:eastAsia="Times New Roman"/>
                <w:sz w:val="24"/>
                <w:szCs w:val="24"/>
                <w:lang w:eastAsia="ru-RU"/>
              </w:rPr>
              <w:t xml:space="preserve"> за </w:t>
            </w:r>
            <w:proofErr w:type="spellStart"/>
            <w:r w:rsidRPr="00CD266E">
              <w:rPr>
                <w:rFonts w:eastAsia="Times New Roman"/>
                <w:sz w:val="24"/>
                <w:szCs w:val="24"/>
                <w:lang w:eastAsia="ru-RU"/>
              </w:rPr>
              <w:t>допомогою</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інтеграції</w:t>
            </w:r>
            <w:proofErr w:type="spellEnd"/>
            <w:r w:rsidRPr="00CD266E">
              <w:rPr>
                <w:rFonts w:eastAsia="Times New Roman"/>
                <w:sz w:val="24"/>
                <w:szCs w:val="24"/>
                <w:lang w:eastAsia="ru-RU"/>
              </w:rPr>
              <w:t xml:space="preserve"> з </w:t>
            </w:r>
            <w:proofErr w:type="spellStart"/>
            <w:r w:rsidRPr="00CD266E">
              <w:rPr>
                <w:rFonts w:eastAsia="Times New Roman"/>
                <w:sz w:val="24"/>
                <w:szCs w:val="24"/>
                <w:lang w:eastAsia="ru-RU"/>
              </w:rPr>
              <w:t>інтерфейсів</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backint</w:t>
            </w:r>
            <w:proofErr w:type="spellEnd"/>
            <w:r w:rsidRPr="00CD266E">
              <w:rPr>
                <w:rFonts w:eastAsia="Times New Roman"/>
                <w:sz w:val="24"/>
                <w:szCs w:val="24"/>
                <w:lang w:eastAsia="ru-RU"/>
              </w:rPr>
              <w:t xml:space="preserve"> SAP HANA на </w:t>
            </w:r>
            <w:proofErr w:type="spellStart"/>
            <w:r w:rsidRPr="00CD266E">
              <w:rPr>
                <w:rFonts w:eastAsia="Times New Roman"/>
                <w:sz w:val="24"/>
                <w:szCs w:val="24"/>
                <w:lang w:eastAsia="ru-RU"/>
              </w:rPr>
              <w:t>базі</w:t>
            </w:r>
            <w:proofErr w:type="spellEnd"/>
            <w:r w:rsidRPr="00CD266E">
              <w:rPr>
                <w:rFonts w:eastAsia="Times New Roman"/>
                <w:sz w:val="24"/>
                <w:szCs w:val="24"/>
                <w:lang w:eastAsia="ru-RU"/>
              </w:rPr>
              <w:t xml:space="preserve"> систем Power SAP HANA 2.0: SPS 02, SPS 03, SPS 04, SPS 05, SPS 06, SPS 07 (</w:t>
            </w:r>
            <w:proofErr w:type="spellStart"/>
            <w:r w:rsidRPr="00CD266E">
              <w:rPr>
                <w:rFonts w:eastAsia="Times New Roman"/>
                <w:sz w:val="24"/>
                <w:szCs w:val="24"/>
                <w:lang w:eastAsia="ru-RU"/>
              </w:rPr>
              <w:t>тільки</w:t>
            </w:r>
            <w:proofErr w:type="spellEnd"/>
            <w:r w:rsidRPr="00CD266E">
              <w:rPr>
                <w:rFonts w:eastAsia="Times New Roman"/>
                <w:sz w:val="24"/>
                <w:szCs w:val="24"/>
                <w:lang w:eastAsia="ru-RU"/>
              </w:rPr>
              <w:t xml:space="preserve"> через </w:t>
            </w:r>
            <w:proofErr w:type="spellStart"/>
            <w:r w:rsidRPr="00CD266E">
              <w:rPr>
                <w:rFonts w:eastAsia="Times New Roman"/>
                <w:sz w:val="24"/>
                <w:szCs w:val="24"/>
                <w:lang w:eastAsia="ru-RU"/>
              </w:rPr>
              <w:t>Backint</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версії</w:t>
            </w:r>
            <w:proofErr w:type="spellEnd"/>
            <w:r w:rsidRPr="00CD266E">
              <w:rPr>
                <w:rFonts w:eastAsia="Times New Roman"/>
                <w:sz w:val="24"/>
                <w:szCs w:val="24"/>
                <w:lang w:eastAsia="ru-RU"/>
              </w:rPr>
              <w:t xml:space="preserve"> 1.0;</w:t>
            </w:r>
          </w:p>
          <w:p w14:paraId="284D7F46"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Підтримка резервного копіювання окремих баз </w:t>
            </w:r>
            <w:proofErr w:type="spellStart"/>
            <w:r w:rsidRPr="00CD266E">
              <w:rPr>
                <w:rFonts w:eastAsia="Times New Roman"/>
                <w:sz w:val="24"/>
                <w:szCs w:val="24"/>
                <w:lang w:eastAsia="ru-RU"/>
              </w:rPr>
              <w:t>даних</w:t>
            </w:r>
            <w:proofErr w:type="spellEnd"/>
            <w:r w:rsidRPr="00CD266E">
              <w:rPr>
                <w:rFonts w:eastAsia="Times New Roman"/>
                <w:sz w:val="24"/>
                <w:szCs w:val="24"/>
                <w:lang w:eastAsia="ru-RU"/>
              </w:rPr>
              <w:t xml:space="preserve"> за </w:t>
            </w:r>
            <w:proofErr w:type="spellStart"/>
            <w:r w:rsidRPr="00CD266E">
              <w:rPr>
                <w:rFonts w:eastAsia="Times New Roman"/>
                <w:sz w:val="24"/>
                <w:szCs w:val="24"/>
                <w:lang w:eastAsia="ru-RU"/>
              </w:rPr>
              <w:t>допомогою</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інтеграції</w:t>
            </w:r>
            <w:proofErr w:type="spellEnd"/>
            <w:r w:rsidRPr="00CD266E">
              <w:rPr>
                <w:rFonts w:eastAsia="Times New Roman"/>
                <w:sz w:val="24"/>
                <w:szCs w:val="24"/>
                <w:lang w:eastAsia="ru-RU"/>
              </w:rPr>
              <w:t xml:space="preserve"> з BR*Tools для SAP на Oracle з </w:t>
            </w:r>
            <w:proofErr w:type="spellStart"/>
            <w:r w:rsidRPr="00CD266E">
              <w:rPr>
                <w:rFonts w:eastAsia="Times New Roman"/>
                <w:sz w:val="24"/>
                <w:szCs w:val="24"/>
                <w:lang w:eastAsia="ru-RU"/>
              </w:rPr>
              <w:t>підтримкою</w:t>
            </w:r>
            <w:proofErr w:type="spellEnd"/>
            <w:r w:rsidRPr="00CD266E">
              <w:rPr>
                <w:rFonts w:eastAsia="Times New Roman"/>
                <w:sz w:val="24"/>
                <w:szCs w:val="24"/>
                <w:lang w:eastAsia="ru-RU"/>
              </w:rPr>
              <w:t xml:space="preserve"> BR*Tools 7.20 </w:t>
            </w:r>
            <w:proofErr w:type="spellStart"/>
            <w:r w:rsidRPr="00CD266E">
              <w:rPr>
                <w:rFonts w:eastAsia="Times New Roman"/>
                <w:sz w:val="24"/>
                <w:szCs w:val="24"/>
                <w:lang w:eastAsia="ru-RU"/>
              </w:rPr>
              <w:t>Patch</w:t>
            </w:r>
            <w:proofErr w:type="spellEnd"/>
            <w:r w:rsidRPr="00CD266E">
              <w:rPr>
                <w:rFonts w:eastAsia="Times New Roman"/>
                <w:sz w:val="24"/>
                <w:szCs w:val="24"/>
                <w:lang w:eastAsia="ru-RU"/>
              </w:rPr>
              <w:t xml:space="preserve"> 42 і </w:t>
            </w:r>
            <w:proofErr w:type="spellStart"/>
            <w:r w:rsidRPr="00CD266E">
              <w:rPr>
                <w:rFonts w:eastAsia="Times New Roman"/>
                <w:sz w:val="24"/>
                <w:szCs w:val="24"/>
                <w:lang w:eastAsia="ru-RU"/>
              </w:rPr>
              <w:t>далі</w:t>
            </w:r>
            <w:proofErr w:type="spellEnd"/>
            <w:r w:rsidRPr="00CD266E">
              <w:rPr>
                <w:rFonts w:eastAsia="Times New Roman"/>
                <w:sz w:val="24"/>
                <w:szCs w:val="24"/>
                <w:lang w:eastAsia="ru-RU"/>
              </w:rPr>
              <w:t xml:space="preserve"> Oracle Database 11gR2, 12c, 18c, 19c: </w:t>
            </w:r>
            <w:proofErr w:type="spellStart"/>
            <w:r w:rsidRPr="00CD266E">
              <w:rPr>
                <w:rFonts w:eastAsia="Times New Roman"/>
                <w:sz w:val="24"/>
                <w:szCs w:val="24"/>
                <w:lang w:eastAsia="ru-RU"/>
              </w:rPr>
              <w:t>редакцій</w:t>
            </w:r>
            <w:proofErr w:type="spellEnd"/>
            <w:r w:rsidRPr="00CD266E">
              <w:rPr>
                <w:rFonts w:eastAsia="Times New Roman"/>
                <w:sz w:val="24"/>
                <w:szCs w:val="24"/>
                <w:lang w:eastAsia="ru-RU"/>
              </w:rPr>
              <w:t xml:space="preserve"> Standard і Enterprise. За </w:t>
            </w:r>
            <w:proofErr w:type="spellStart"/>
            <w:r w:rsidRPr="00CD266E">
              <w:rPr>
                <w:rFonts w:eastAsia="Times New Roman"/>
                <w:sz w:val="24"/>
                <w:szCs w:val="24"/>
                <w:lang w:eastAsia="ru-RU"/>
              </w:rPr>
              <w:t>допомогою</w:t>
            </w:r>
            <w:proofErr w:type="spellEnd"/>
            <w:r w:rsidRPr="00CD266E">
              <w:rPr>
                <w:rFonts w:eastAsia="Times New Roman"/>
                <w:sz w:val="24"/>
                <w:szCs w:val="24"/>
                <w:lang w:eastAsia="ru-RU"/>
              </w:rPr>
              <w:t xml:space="preserve"> платформ: SUSE Linux Enterprise Server 11, 12, 15 (x86_64), Red Hat Enterprise Linux для SAP Applications 6, 7 (x86_64), Oracle Linux 6, 7;</w:t>
            </w:r>
          </w:p>
          <w:p w14:paraId="40187BEB"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Підтримка резервного копіювання окремих баз </w:t>
            </w:r>
            <w:proofErr w:type="spellStart"/>
            <w:r w:rsidRPr="00CD266E">
              <w:rPr>
                <w:rFonts w:eastAsia="Times New Roman"/>
                <w:sz w:val="24"/>
                <w:szCs w:val="24"/>
                <w:lang w:eastAsia="ru-RU"/>
              </w:rPr>
              <w:t>даних</w:t>
            </w:r>
            <w:proofErr w:type="spellEnd"/>
            <w:r w:rsidRPr="00CD266E">
              <w:rPr>
                <w:rFonts w:eastAsia="Times New Roman"/>
                <w:sz w:val="24"/>
                <w:szCs w:val="24"/>
                <w:lang w:eastAsia="ru-RU"/>
              </w:rPr>
              <w:t xml:space="preserve"> за </w:t>
            </w:r>
            <w:proofErr w:type="spellStart"/>
            <w:r w:rsidRPr="00CD266E">
              <w:rPr>
                <w:rFonts w:eastAsia="Times New Roman"/>
                <w:sz w:val="24"/>
                <w:szCs w:val="24"/>
                <w:lang w:eastAsia="ru-RU"/>
              </w:rPr>
              <w:t>допомогою</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інтеграції</w:t>
            </w:r>
            <w:proofErr w:type="spellEnd"/>
            <w:r w:rsidRPr="00CD266E">
              <w:rPr>
                <w:rFonts w:eastAsia="Times New Roman"/>
                <w:sz w:val="24"/>
                <w:szCs w:val="24"/>
                <w:lang w:eastAsia="ru-RU"/>
              </w:rPr>
              <w:t xml:space="preserve"> з Oracle RMAN для Oracle Database 11gR2, 12c, 18c, 19c, 21c: </w:t>
            </w:r>
            <w:proofErr w:type="spellStart"/>
            <w:r w:rsidRPr="00CD266E">
              <w:rPr>
                <w:rFonts w:eastAsia="Times New Roman"/>
                <w:sz w:val="24"/>
                <w:szCs w:val="24"/>
                <w:lang w:eastAsia="ru-RU"/>
              </w:rPr>
              <w:t>редакції</w:t>
            </w:r>
            <w:proofErr w:type="spellEnd"/>
            <w:r w:rsidRPr="00CD266E">
              <w:rPr>
                <w:rFonts w:eastAsia="Times New Roman"/>
                <w:sz w:val="24"/>
                <w:szCs w:val="24"/>
                <w:lang w:eastAsia="ru-RU"/>
              </w:rPr>
              <w:t xml:space="preserve"> Standard та Enterprise;</w:t>
            </w:r>
          </w:p>
          <w:p w14:paraId="0656B7E6"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Підтримка резервного копіювання окремих баз даних Microsoft SQL Server за допомогою інтеграції з Microsoft SQL Server Management Studio для Microsoft SQL Server 2014 SP3 – 2022;</w:t>
            </w:r>
          </w:p>
          <w:p w14:paraId="47D997A5"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Підтримка резервного копіювання окремих баз даних IBM DB2 для версій: 10.5, 11.1, 11.5. </w:t>
            </w:r>
            <w:proofErr w:type="spellStart"/>
            <w:r w:rsidRPr="00CD266E">
              <w:rPr>
                <w:rFonts w:eastAsia="Times New Roman"/>
                <w:sz w:val="24"/>
                <w:szCs w:val="24"/>
                <w:lang w:eastAsia="ru-RU"/>
              </w:rPr>
              <w:t>Редакції</w:t>
            </w:r>
            <w:proofErr w:type="spellEnd"/>
            <w:r w:rsidRPr="00CD266E">
              <w:rPr>
                <w:rFonts w:eastAsia="Times New Roman"/>
                <w:sz w:val="24"/>
                <w:szCs w:val="24"/>
                <w:lang w:eastAsia="ru-RU"/>
              </w:rPr>
              <w:t>: Standard, Advanced;</w:t>
            </w:r>
          </w:p>
          <w:p w14:paraId="019B6B6A"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Підтримка резервного </w:t>
            </w:r>
            <w:proofErr w:type="spellStart"/>
            <w:r w:rsidRPr="00CD266E">
              <w:rPr>
                <w:rFonts w:eastAsia="Times New Roman"/>
                <w:sz w:val="24"/>
                <w:szCs w:val="24"/>
                <w:lang w:eastAsia="ru-RU"/>
              </w:rPr>
              <w:t>послідовного</w:t>
            </w:r>
            <w:proofErr w:type="spellEnd"/>
            <w:r w:rsidRPr="00CD266E">
              <w:rPr>
                <w:rFonts w:eastAsia="Times New Roman"/>
                <w:sz w:val="24"/>
                <w:szCs w:val="24"/>
                <w:lang w:eastAsia="ru-RU"/>
              </w:rPr>
              <w:t xml:space="preserve"> та консистентного </w:t>
            </w:r>
            <w:proofErr w:type="spellStart"/>
            <w:r w:rsidRPr="00CD266E">
              <w:rPr>
                <w:rFonts w:eastAsia="Times New Roman"/>
                <w:sz w:val="24"/>
                <w:szCs w:val="24"/>
                <w:lang w:eastAsia="ru-RU"/>
              </w:rPr>
              <w:t>копіювання</w:t>
            </w:r>
            <w:proofErr w:type="spellEnd"/>
            <w:r w:rsidRPr="00CD266E">
              <w:rPr>
                <w:rFonts w:eastAsia="Times New Roman"/>
                <w:sz w:val="24"/>
                <w:szCs w:val="24"/>
                <w:lang w:eastAsia="ru-RU"/>
              </w:rPr>
              <w:t xml:space="preserve"> баз </w:t>
            </w:r>
            <w:proofErr w:type="spellStart"/>
            <w:r w:rsidRPr="00CD266E">
              <w:rPr>
                <w:rFonts w:eastAsia="Times New Roman"/>
                <w:sz w:val="24"/>
                <w:szCs w:val="24"/>
                <w:lang w:eastAsia="ru-RU"/>
              </w:rPr>
              <w:t>даних</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PostgreSQL</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версії</w:t>
            </w:r>
            <w:proofErr w:type="spellEnd"/>
            <w:r w:rsidRPr="00CD266E">
              <w:rPr>
                <w:rFonts w:eastAsia="Times New Roman"/>
                <w:sz w:val="24"/>
                <w:szCs w:val="24"/>
                <w:lang w:eastAsia="ru-RU"/>
              </w:rPr>
              <w:t xml:space="preserve"> 12, 13, 14, 15 та 16;</w:t>
            </w:r>
          </w:p>
          <w:p w14:paraId="42746626"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Підтримка резервного послідовного та консистентного </w:t>
            </w:r>
            <w:proofErr w:type="spellStart"/>
            <w:r w:rsidRPr="00CD266E">
              <w:rPr>
                <w:rFonts w:eastAsia="Times New Roman"/>
                <w:sz w:val="24"/>
                <w:szCs w:val="24"/>
                <w:lang w:eastAsia="ru-RU"/>
              </w:rPr>
              <w:t>копіювання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окремих</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розгортань</w:t>
            </w:r>
            <w:proofErr w:type="spellEnd"/>
            <w:r w:rsidRPr="00CD266E">
              <w:rPr>
                <w:rFonts w:eastAsia="Times New Roman"/>
                <w:sz w:val="24"/>
                <w:szCs w:val="24"/>
                <w:lang w:eastAsia="ru-RU"/>
              </w:rPr>
              <w:t xml:space="preserve"> баз </w:t>
            </w:r>
            <w:proofErr w:type="spellStart"/>
            <w:r w:rsidRPr="00CD266E">
              <w:rPr>
                <w:rFonts w:eastAsia="Times New Roman"/>
                <w:sz w:val="24"/>
                <w:szCs w:val="24"/>
                <w:lang w:eastAsia="ru-RU"/>
              </w:rPr>
              <w:t>даних</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MongoDB</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версії</w:t>
            </w:r>
            <w:proofErr w:type="spellEnd"/>
            <w:r w:rsidRPr="00CD266E">
              <w:rPr>
                <w:rFonts w:eastAsia="Times New Roman"/>
                <w:sz w:val="24"/>
                <w:szCs w:val="24"/>
                <w:lang w:eastAsia="ru-RU"/>
              </w:rPr>
              <w:t xml:space="preserve"> 5.0, 6.0, 7.0;</w:t>
            </w:r>
          </w:p>
          <w:p w14:paraId="067F92D5"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Підтримка резервного </w:t>
            </w:r>
            <w:proofErr w:type="spellStart"/>
            <w:r w:rsidRPr="00CD266E">
              <w:rPr>
                <w:rFonts w:eastAsia="Times New Roman"/>
                <w:sz w:val="24"/>
                <w:szCs w:val="24"/>
                <w:lang w:eastAsia="ru-RU"/>
              </w:rPr>
              <w:t>послідовного</w:t>
            </w:r>
            <w:proofErr w:type="spellEnd"/>
            <w:r w:rsidRPr="00CD266E">
              <w:rPr>
                <w:rFonts w:eastAsia="Times New Roman"/>
                <w:sz w:val="24"/>
                <w:szCs w:val="24"/>
                <w:lang w:eastAsia="ru-RU"/>
              </w:rPr>
              <w:t xml:space="preserve"> та консистентного </w:t>
            </w:r>
            <w:proofErr w:type="spellStart"/>
            <w:r w:rsidRPr="00CD266E">
              <w:rPr>
                <w:rFonts w:eastAsia="Times New Roman"/>
                <w:sz w:val="24"/>
                <w:szCs w:val="24"/>
                <w:lang w:eastAsia="ru-RU"/>
              </w:rPr>
              <w:t>копіювання</w:t>
            </w:r>
            <w:proofErr w:type="spellEnd"/>
            <w:r w:rsidRPr="00CD266E">
              <w:rPr>
                <w:rFonts w:eastAsia="Times New Roman"/>
                <w:sz w:val="24"/>
                <w:szCs w:val="24"/>
                <w:lang w:eastAsia="ru-RU"/>
              </w:rPr>
              <w:t xml:space="preserve"> баз </w:t>
            </w:r>
            <w:proofErr w:type="spellStart"/>
            <w:r w:rsidRPr="00CD266E">
              <w:rPr>
                <w:rFonts w:eastAsia="Times New Roman"/>
                <w:sz w:val="24"/>
                <w:szCs w:val="24"/>
                <w:lang w:eastAsia="ru-RU"/>
              </w:rPr>
              <w:t>даних</w:t>
            </w:r>
            <w:proofErr w:type="spellEnd"/>
            <w:r w:rsidRPr="00CD266E">
              <w:rPr>
                <w:rFonts w:eastAsia="Times New Roman"/>
                <w:sz w:val="24"/>
                <w:szCs w:val="24"/>
                <w:lang w:eastAsia="ru-RU"/>
              </w:rPr>
              <w:t xml:space="preserve"> MySQL </w:t>
            </w:r>
            <w:proofErr w:type="spellStart"/>
            <w:r w:rsidRPr="00CD266E">
              <w:rPr>
                <w:rFonts w:eastAsia="Times New Roman"/>
                <w:sz w:val="24"/>
                <w:szCs w:val="24"/>
                <w:lang w:eastAsia="ru-RU"/>
              </w:rPr>
              <w:t>версії</w:t>
            </w:r>
            <w:proofErr w:type="spellEnd"/>
            <w:r w:rsidRPr="00CD266E">
              <w:rPr>
                <w:rFonts w:eastAsia="Times New Roman"/>
                <w:sz w:val="24"/>
                <w:szCs w:val="24"/>
                <w:lang w:eastAsia="ru-RU"/>
              </w:rPr>
              <w:t xml:space="preserve"> 5.7–9.0;</w:t>
            </w:r>
          </w:p>
          <w:p w14:paraId="673097D8" w14:textId="77777777" w:rsidR="00093818" w:rsidRPr="00CD266E" w:rsidRDefault="00093818" w:rsidP="00093818">
            <w:pPr>
              <w:numPr>
                <w:ilvl w:val="0"/>
                <w:numId w:val="24"/>
              </w:numPr>
              <w:suppressAutoHyphens/>
              <w:spacing w:after="0" w:line="240" w:lineRule="auto"/>
              <w:ind w:left="0" w:firstLine="0"/>
              <w:contextualSpacing/>
              <w:rPr>
                <w:rFonts w:eastAsia="Times New Roman"/>
                <w:color w:val="000000"/>
                <w:sz w:val="24"/>
                <w:szCs w:val="24"/>
                <w:lang w:eastAsia="ru-RU"/>
              </w:rPr>
            </w:pPr>
            <w:r w:rsidRPr="00CD266E">
              <w:rPr>
                <w:rFonts w:eastAsia="Times New Roman"/>
                <w:sz w:val="24"/>
                <w:szCs w:val="24"/>
                <w:lang w:eastAsia="ru-RU"/>
              </w:rPr>
              <w:t xml:space="preserve">Підтримка резервного послідовного та консистентного </w:t>
            </w:r>
            <w:proofErr w:type="spellStart"/>
            <w:r w:rsidRPr="00CD266E">
              <w:rPr>
                <w:rFonts w:eastAsia="Times New Roman"/>
                <w:sz w:val="24"/>
                <w:szCs w:val="24"/>
                <w:lang w:eastAsia="ru-RU"/>
              </w:rPr>
              <w:t>копіювання</w:t>
            </w:r>
            <w:proofErr w:type="spellEnd"/>
            <w:r w:rsidRPr="00CD266E">
              <w:rPr>
                <w:rFonts w:eastAsia="Times New Roman"/>
                <w:sz w:val="24"/>
                <w:szCs w:val="24"/>
                <w:lang w:eastAsia="ru-RU"/>
              </w:rPr>
              <w:t xml:space="preserve"> баз </w:t>
            </w:r>
            <w:proofErr w:type="spellStart"/>
            <w:r w:rsidRPr="00CD266E">
              <w:rPr>
                <w:rFonts w:eastAsia="Times New Roman"/>
                <w:sz w:val="24"/>
                <w:szCs w:val="24"/>
                <w:lang w:eastAsia="ru-RU"/>
              </w:rPr>
              <w:t>даних</w:t>
            </w:r>
            <w:proofErr w:type="spellEnd"/>
            <w:r w:rsidRPr="00CD266E">
              <w:rPr>
                <w:rFonts w:eastAsia="Times New Roman"/>
                <w:sz w:val="24"/>
                <w:szCs w:val="24"/>
                <w:lang w:eastAsia="ru-RU"/>
              </w:rPr>
              <w:t xml:space="preserve"> Microsoft Azure </w:t>
            </w:r>
            <w:proofErr w:type="spellStart"/>
            <w:r w:rsidRPr="00CD266E">
              <w:rPr>
                <w:rFonts w:eastAsia="Times New Roman"/>
                <w:sz w:val="24"/>
                <w:szCs w:val="24"/>
                <w:lang w:eastAsia="ru-RU"/>
              </w:rPr>
              <w:t>Cosmos</w:t>
            </w:r>
            <w:proofErr w:type="spellEnd"/>
            <w:r w:rsidRPr="00CD266E">
              <w:rPr>
                <w:rFonts w:eastAsia="Times New Roman"/>
                <w:sz w:val="24"/>
                <w:szCs w:val="24"/>
                <w:lang w:eastAsia="ru-RU"/>
              </w:rPr>
              <w:t xml:space="preserve"> DB.</w:t>
            </w:r>
          </w:p>
        </w:tc>
      </w:tr>
      <w:tr w:rsidR="00093818" w:rsidRPr="00CD266E" w14:paraId="233F4DBB" w14:textId="77777777" w:rsidTr="00742205">
        <w:trPr>
          <w:trHeight w:val="1074"/>
        </w:trPr>
        <w:tc>
          <w:tcPr>
            <w:tcW w:w="2547" w:type="dxa"/>
            <w:vAlign w:val="center"/>
          </w:tcPr>
          <w:p w14:paraId="41A7EAA5" w14:textId="77777777" w:rsidR="00093818" w:rsidRPr="00CD266E" w:rsidRDefault="00093818" w:rsidP="00093818">
            <w:pPr>
              <w:spacing w:after="0" w:line="240" w:lineRule="auto"/>
              <w:rPr>
                <w:rFonts w:eastAsia="Times New Roman"/>
                <w:b/>
                <w:sz w:val="24"/>
                <w:szCs w:val="24"/>
                <w:lang w:eastAsia="en-GB"/>
              </w:rPr>
            </w:pPr>
            <w:r w:rsidRPr="00CD266E">
              <w:rPr>
                <w:rFonts w:eastAsia="Times New Roman"/>
                <w:b/>
                <w:bCs/>
                <w:i/>
                <w:iCs/>
                <w:color w:val="000000"/>
                <w:sz w:val="24"/>
                <w:szCs w:val="24"/>
                <w:lang w:eastAsia="en-GB"/>
              </w:rPr>
              <w:t>Підтримка систем зберігання даних:</w:t>
            </w:r>
          </w:p>
        </w:tc>
        <w:tc>
          <w:tcPr>
            <w:tcW w:w="7234" w:type="dxa"/>
            <w:vAlign w:val="center"/>
          </w:tcPr>
          <w:p w14:paraId="61E181D9"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Рішення </w:t>
            </w:r>
            <w:proofErr w:type="spellStart"/>
            <w:r w:rsidRPr="00CD266E">
              <w:rPr>
                <w:rFonts w:eastAsia="Times New Roman"/>
                <w:sz w:val="24"/>
                <w:szCs w:val="24"/>
                <w:lang w:eastAsia="ru-RU"/>
              </w:rPr>
              <w:t>має</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підтримувати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корпоративні</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системи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зберігання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даних</w:t>
            </w:r>
            <w:proofErr w:type="spellEnd"/>
            <w:r w:rsidRPr="00CD266E">
              <w:rPr>
                <w:rFonts w:eastAsia="Times New Roman"/>
                <w:sz w:val="24"/>
                <w:szCs w:val="24"/>
                <w:lang w:eastAsia="ru-RU"/>
              </w:rPr>
              <w:t xml:space="preserve"> Cisco (</w:t>
            </w:r>
            <w:proofErr w:type="spellStart"/>
            <w:r w:rsidRPr="00CD266E">
              <w:rPr>
                <w:rFonts w:eastAsia="Times New Roman"/>
                <w:sz w:val="24"/>
                <w:szCs w:val="24"/>
                <w:lang w:eastAsia="ru-RU"/>
              </w:rPr>
              <w:t>Adaptive</w:t>
            </w:r>
            <w:proofErr w:type="spellEnd"/>
            <w:r w:rsidRPr="00CD266E">
              <w:rPr>
                <w:rFonts w:eastAsia="Times New Roman"/>
                <w:sz w:val="24"/>
                <w:szCs w:val="24"/>
                <w:lang w:eastAsia="ru-RU"/>
              </w:rPr>
              <w:t xml:space="preserve"> Solutions </w:t>
            </w:r>
            <w:proofErr w:type="spellStart"/>
            <w:r w:rsidRPr="00CD266E">
              <w:rPr>
                <w:rFonts w:eastAsia="Times New Roman"/>
                <w:sz w:val="24"/>
                <w:szCs w:val="24"/>
                <w:lang w:eastAsia="ru-RU"/>
              </w:rPr>
              <w:t>for</w:t>
            </w:r>
            <w:proofErr w:type="spellEnd"/>
            <w:r w:rsidRPr="00CD266E">
              <w:rPr>
                <w:rFonts w:eastAsia="Times New Roman"/>
                <w:sz w:val="24"/>
                <w:szCs w:val="24"/>
                <w:lang w:eastAsia="ru-RU"/>
              </w:rPr>
              <w:t xml:space="preserve"> CI, </w:t>
            </w:r>
            <w:proofErr w:type="spellStart"/>
            <w:r w:rsidRPr="00CD266E">
              <w:rPr>
                <w:rFonts w:eastAsia="Times New Roman"/>
                <w:sz w:val="24"/>
                <w:szCs w:val="24"/>
                <w:lang w:eastAsia="ru-RU"/>
              </w:rPr>
              <w:t>FlashStack</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FlexPod</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HyperFlex</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SmartStack</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VersaStack</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DataCore</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SANsymphony</w:t>
            </w:r>
            <w:proofErr w:type="spellEnd"/>
            <w:r w:rsidRPr="00CD266E">
              <w:rPr>
                <w:rFonts w:eastAsia="Times New Roman"/>
                <w:sz w:val="24"/>
                <w:szCs w:val="24"/>
                <w:lang w:eastAsia="ru-RU"/>
              </w:rPr>
              <w:t>, Dell (</w:t>
            </w:r>
            <w:proofErr w:type="spellStart"/>
            <w:r w:rsidRPr="00CD266E">
              <w:rPr>
                <w:rFonts w:eastAsia="Times New Roman"/>
                <w:sz w:val="24"/>
                <w:szCs w:val="24"/>
                <w:lang w:eastAsia="ru-RU"/>
              </w:rPr>
              <w:t>PowerMax</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PowerStore</w:t>
            </w:r>
            <w:proofErr w:type="spellEnd"/>
            <w:r w:rsidRPr="00CD266E">
              <w:rPr>
                <w:rFonts w:eastAsia="Times New Roman"/>
                <w:sz w:val="24"/>
                <w:szCs w:val="24"/>
                <w:lang w:eastAsia="ru-RU"/>
              </w:rPr>
              <w:t xml:space="preserve"> T/X, SC </w:t>
            </w:r>
            <w:proofErr w:type="spellStart"/>
            <w:r w:rsidRPr="00CD266E">
              <w:rPr>
                <w:rFonts w:eastAsia="Times New Roman"/>
                <w:sz w:val="24"/>
                <w:szCs w:val="24"/>
                <w:lang w:eastAsia="ru-RU"/>
              </w:rPr>
              <w:t>Compellent</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Unity</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Unity</w:t>
            </w:r>
            <w:proofErr w:type="spellEnd"/>
            <w:r w:rsidRPr="00CD266E">
              <w:rPr>
                <w:rFonts w:eastAsia="Times New Roman"/>
                <w:sz w:val="24"/>
                <w:szCs w:val="24"/>
                <w:lang w:eastAsia="ru-RU"/>
              </w:rPr>
              <w:t xml:space="preserve"> XT, VMAX </w:t>
            </w:r>
            <w:proofErr w:type="spellStart"/>
            <w:r w:rsidRPr="00CD266E">
              <w:rPr>
                <w:rFonts w:eastAsia="Times New Roman"/>
                <w:sz w:val="24"/>
                <w:szCs w:val="24"/>
                <w:lang w:eastAsia="ru-RU"/>
              </w:rPr>
              <w:t>AllFlash</w:t>
            </w:r>
            <w:proofErr w:type="spellEnd"/>
            <w:r w:rsidRPr="00CD266E">
              <w:rPr>
                <w:rFonts w:eastAsia="Times New Roman"/>
                <w:sz w:val="24"/>
                <w:szCs w:val="24"/>
                <w:lang w:eastAsia="ru-RU"/>
              </w:rPr>
              <w:t xml:space="preserve">, VNX, </w:t>
            </w:r>
            <w:proofErr w:type="spellStart"/>
            <w:r w:rsidRPr="00CD266E">
              <w:rPr>
                <w:rFonts w:eastAsia="Times New Roman"/>
                <w:sz w:val="24"/>
                <w:szCs w:val="24"/>
                <w:lang w:eastAsia="ru-RU"/>
              </w:rPr>
              <w:t>VNXe</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VxBlock</w:t>
            </w:r>
            <w:proofErr w:type="spellEnd"/>
            <w:r w:rsidRPr="00CD266E">
              <w:rPr>
                <w:rFonts w:eastAsia="Times New Roman"/>
                <w:sz w:val="24"/>
                <w:szCs w:val="24"/>
                <w:lang w:eastAsia="ru-RU"/>
              </w:rPr>
              <w:t>/</w:t>
            </w:r>
            <w:proofErr w:type="spellStart"/>
            <w:r w:rsidRPr="00CD266E">
              <w:rPr>
                <w:rFonts w:eastAsia="Times New Roman"/>
                <w:sz w:val="24"/>
                <w:szCs w:val="24"/>
                <w:lang w:eastAsia="ru-RU"/>
              </w:rPr>
              <w:t>vBlock</w:t>
            </w:r>
            <w:proofErr w:type="spellEnd"/>
            <w:r w:rsidRPr="00CD266E">
              <w:rPr>
                <w:rFonts w:eastAsia="Times New Roman"/>
                <w:sz w:val="24"/>
                <w:szCs w:val="24"/>
                <w:lang w:eastAsia="ru-RU"/>
              </w:rPr>
              <w:t xml:space="preserve">), Fujitsu (ETERNUS DX/AF, ETERNUS HX/AX, XF), Hitachi VSP E/F/G/5000, HPE (3PAR, </w:t>
            </w:r>
            <w:proofErr w:type="spellStart"/>
            <w:r w:rsidRPr="00CD266E">
              <w:rPr>
                <w:rFonts w:eastAsia="Times New Roman"/>
                <w:sz w:val="24"/>
                <w:szCs w:val="24"/>
                <w:lang w:eastAsia="ru-RU"/>
              </w:rPr>
              <w:t>Alletra</w:t>
            </w:r>
            <w:proofErr w:type="spellEnd"/>
            <w:r w:rsidRPr="00CD266E">
              <w:rPr>
                <w:rFonts w:eastAsia="Times New Roman"/>
                <w:sz w:val="24"/>
                <w:szCs w:val="24"/>
                <w:lang w:eastAsia="ru-RU"/>
              </w:rPr>
              <w:t xml:space="preserve"> MP, </w:t>
            </w:r>
            <w:proofErr w:type="spellStart"/>
            <w:r w:rsidRPr="00CD266E">
              <w:rPr>
                <w:rFonts w:eastAsia="Times New Roman"/>
                <w:sz w:val="24"/>
                <w:szCs w:val="24"/>
                <w:lang w:eastAsia="ru-RU"/>
              </w:rPr>
              <w:t>Alletra</w:t>
            </w:r>
            <w:proofErr w:type="spellEnd"/>
            <w:r w:rsidRPr="00CD266E">
              <w:rPr>
                <w:rFonts w:eastAsia="Times New Roman"/>
                <w:sz w:val="24"/>
                <w:szCs w:val="24"/>
                <w:lang w:eastAsia="ru-RU"/>
              </w:rPr>
              <w:t xml:space="preserve"> 9000, </w:t>
            </w:r>
            <w:proofErr w:type="spellStart"/>
            <w:r w:rsidRPr="00CD266E">
              <w:rPr>
                <w:rFonts w:eastAsia="Times New Roman"/>
                <w:sz w:val="24"/>
                <w:szCs w:val="24"/>
                <w:lang w:eastAsia="ru-RU"/>
              </w:rPr>
              <w:t>Alletra</w:t>
            </w:r>
            <w:proofErr w:type="spellEnd"/>
            <w:r w:rsidRPr="00CD266E">
              <w:rPr>
                <w:rFonts w:eastAsia="Times New Roman"/>
                <w:sz w:val="24"/>
                <w:szCs w:val="24"/>
                <w:lang w:eastAsia="ru-RU"/>
              </w:rPr>
              <w:t xml:space="preserve"> 6000, </w:t>
            </w:r>
            <w:proofErr w:type="spellStart"/>
            <w:r w:rsidRPr="00CD266E">
              <w:rPr>
                <w:rFonts w:eastAsia="Times New Roman"/>
                <w:sz w:val="24"/>
                <w:szCs w:val="24"/>
                <w:lang w:eastAsia="ru-RU"/>
              </w:rPr>
              <w:t>Alletra</w:t>
            </w:r>
            <w:proofErr w:type="spellEnd"/>
            <w:r w:rsidRPr="00CD266E">
              <w:rPr>
                <w:rFonts w:eastAsia="Times New Roman"/>
                <w:sz w:val="24"/>
                <w:szCs w:val="24"/>
                <w:lang w:eastAsia="ru-RU"/>
              </w:rPr>
              <w:t xml:space="preserve"> 5000, </w:t>
            </w:r>
            <w:proofErr w:type="spellStart"/>
            <w:r w:rsidRPr="00CD266E">
              <w:rPr>
                <w:rFonts w:eastAsia="Times New Roman"/>
                <w:sz w:val="24"/>
                <w:szCs w:val="24"/>
                <w:lang w:eastAsia="ru-RU"/>
              </w:rPr>
              <w:t>dHCI</w:t>
            </w:r>
            <w:proofErr w:type="spellEnd"/>
            <w:r w:rsidRPr="00CD266E">
              <w:rPr>
                <w:rFonts w:eastAsia="Times New Roman"/>
                <w:sz w:val="24"/>
                <w:szCs w:val="24"/>
                <w:lang w:eastAsia="ru-RU"/>
              </w:rPr>
              <w:t xml:space="preserve"> HPE </w:t>
            </w:r>
            <w:proofErr w:type="spellStart"/>
            <w:r w:rsidRPr="00CD266E">
              <w:rPr>
                <w:rFonts w:eastAsia="Times New Roman"/>
                <w:sz w:val="24"/>
                <w:szCs w:val="24"/>
                <w:lang w:eastAsia="ru-RU"/>
              </w:rPr>
              <w:t>Nimble</w:t>
            </w:r>
            <w:proofErr w:type="spellEnd"/>
            <w:r w:rsidRPr="00CD266E">
              <w:rPr>
                <w:rFonts w:eastAsia="Times New Roman"/>
                <w:sz w:val="24"/>
                <w:szCs w:val="24"/>
                <w:lang w:eastAsia="ru-RU"/>
              </w:rPr>
              <w:t xml:space="preserve">, DX-Series, </w:t>
            </w:r>
            <w:proofErr w:type="spellStart"/>
            <w:r w:rsidRPr="00CD266E">
              <w:rPr>
                <w:rFonts w:eastAsia="Times New Roman"/>
                <w:sz w:val="24"/>
                <w:szCs w:val="24"/>
                <w:lang w:eastAsia="ru-RU"/>
              </w:rPr>
              <w:t>Nimble</w:t>
            </w:r>
            <w:proofErr w:type="spellEnd"/>
            <w:r w:rsidRPr="00CD266E">
              <w:rPr>
                <w:rFonts w:eastAsia="Times New Roman"/>
                <w:sz w:val="24"/>
                <w:szCs w:val="24"/>
                <w:lang w:eastAsia="ru-RU"/>
              </w:rPr>
              <w:t xml:space="preserve">, Primera, </w:t>
            </w:r>
            <w:proofErr w:type="spellStart"/>
            <w:r w:rsidRPr="00CD266E">
              <w:rPr>
                <w:rFonts w:eastAsia="Times New Roman"/>
                <w:sz w:val="24"/>
                <w:szCs w:val="24"/>
                <w:lang w:eastAsia="ru-RU"/>
              </w:rPr>
              <w:t>StoreVirtual</w:t>
            </w:r>
            <w:proofErr w:type="spellEnd"/>
            <w:r w:rsidRPr="00CD266E">
              <w:rPr>
                <w:rFonts w:eastAsia="Times New Roman"/>
                <w:sz w:val="24"/>
                <w:szCs w:val="24"/>
                <w:lang w:eastAsia="ru-RU"/>
              </w:rPr>
              <w:t xml:space="preserve">, HC38 XP8), IBM (N-Series, Spectrum </w:t>
            </w:r>
            <w:proofErr w:type="spellStart"/>
            <w:r w:rsidRPr="00CD266E">
              <w:rPr>
                <w:rFonts w:eastAsia="Times New Roman"/>
                <w:sz w:val="24"/>
                <w:szCs w:val="24"/>
                <w:lang w:eastAsia="ru-RU"/>
              </w:rPr>
              <w:t>Virtualize</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StorWize</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FlashSystem</w:t>
            </w:r>
            <w:proofErr w:type="spellEnd"/>
            <w:r w:rsidRPr="00CD266E">
              <w:rPr>
                <w:rFonts w:eastAsia="Times New Roman"/>
                <w:sz w:val="24"/>
                <w:szCs w:val="24"/>
                <w:lang w:eastAsia="ru-RU"/>
              </w:rPr>
              <w:t xml:space="preserve">, SVC), INFINIDAT </w:t>
            </w:r>
            <w:proofErr w:type="spellStart"/>
            <w:r w:rsidRPr="00CD266E">
              <w:rPr>
                <w:rFonts w:eastAsia="Times New Roman"/>
                <w:sz w:val="24"/>
                <w:szCs w:val="24"/>
                <w:lang w:eastAsia="ru-RU"/>
              </w:rPr>
              <w:t>InfiniBox</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Inspur</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inMerge</w:t>
            </w:r>
            <w:proofErr w:type="spellEnd"/>
            <w:r w:rsidRPr="00CD266E">
              <w:rPr>
                <w:rFonts w:eastAsia="Times New Roman"/>
                <w:sz w:val="24"/>
                <w:szCs w:val="24"/>
                <w:lang w:eastAsia="ru-RU"/>
              </w:rPr>
              <w:t xml:space="preserve"> 1000, Lenovo (Storage V-Series, </w:t>
            </w:r>
            <w:proofErr w:type="spellStart"/>
            <w:r w:rsidRPr="00CD266E">
              <w:rPr>
                <w:rFonts w:eastAsia="Times New Roman"/>
                <w:sz w:val="24"/>
                <w:szCs w:val="24"/>
                <w:lang w:eastAsia="ru-RU"/>
              </w:rPr>
              <w:t>Storwize</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lastRenderedPageBreak/>
              <w:t>ThinkAgile</w:t>
            </w:r>
            <w:proofErr w:type="spellEnd"/>
            <w:r w:rsidRPr="00CD266E">
              <w:rPr>
                <w:rFonts w:eastAsia="Times New Roman"/>
                <w:sz w:val="24"/>
                <w:szCs w:val="24"/>
                <w:lang w:eastAsia="ru-RU"/>
              </w:rPr>
              <w:t xml:space="preserve"> HX, </w:t>
            </w:r>
            <w:proofErr w:type="spellStart"/>
            <w:r w:rsidRPr="00CD266E">
              <w:rPr>
                <w:rFonts w:eastAsia="Times New Roman"/>
                <w:sz w:val="24"/>
                <w:szCs w:val="24"/>
                <w:lang w:eastAsia="ru-RU"/>
              </w:rPr>
              <w:t>ThinkSystem</w:t>
            </w:r>
            <w:proofErr w:type="spellEnd"/>
            <w:r w:rsidRPr="00CD266E">
              <w:rPr>
                <w:rFonts w:eastAsia="Times New Roman"/>
                <w:sz w:val="24"/>
                <w:szCs w:val="24"/>
                <w:lang w:eastAsia="ru-RU"/>
              </w:rPr>
              <w:t xml:space="preserve"> DG, </w:t>
            </w:r>
            <w:proofErr w:type="spellStart"/>
            <w:r w:rsidRPr="00CD266E">
              <w:rPr>
                <w:rFonts w:eastAsia="Times New Roman"/>
                <w:sz w:val="24"/>
                <w:szCs w:val="24"/>
                <w:lang w:eastAsia="ru-RU"/>
              </w:rPr>
              <w:t>ThinkSystem</w:t>
            </w:r>
            <w:proofErr w:type="spellEnd"/>
            <w:r w:rsidRPr="00CD266E">
              <w:rPr>
                <w:rFonts w:eastAsia="Times New Roman"/>
                <w:sz w:val="24"/>
                <w:szCs w:val="24"/>
                <w:lang w:eastAsia="ru-RU"/>
              </w:rPr>
              <w:t xml:space="preserve"> DM), NEC (M Series, V Series), </w:t>
            </w:r>
            <w:proofErr w:type="spellStart"/>
            <w:r w:rsidRPr="00CD266E">
              <w:rPr>
                <w:rFonts w:eastAsia="Times New Roman"/>
                <w:sz w:val="24"/>
                <w:szCs w:val="24"/>
                <w:lang w:eastAsia="ru-RU"/>
              </w:rPr>
              <w:t>NetApp</w:t>
            </w:r>
            <w:proofErr w:type="spellEnd"/>
            <w:r w:rsidRPr="00CD266E">
              <w:rPr>
                <w:rFonts w:eastAsia="Times New Roman"/>
                <w:sz w:val="24"/>
                <w:szCs w:val="24"/>
                <w:lang w:eastAsia="ru-RU"/>
              </w:rPr>
              <w:t xml:space="preserve"> (AFF, ASA, Edge, FAS, </w:t>
            </w:r>
            <w:proofErr w:type="spellStart"/>
            <w:r w:rsidRPr="00CD266E">
              <w:rPr>
                <w:rFonts w:eastAsia="Times New Roman"/>
                <w:sz w:val="24"/>
                <w:szCs w:val="24"/>
                <w:lang w:eastAsia="ru-RU"/>
              </w:rPr>
              <w:t>FlexArray</w:t>
            </w:r>
            <w:proofErr w:type="spellEnd"/>
            <w:r w:rsidRPr="00CD266E">
              <w:rPr>
                <w:rFonts w:eastAsia="Times New Roman"/>
                <w:sz w:val="24"/>
                <w:szCs w:val="24"/>
                <w:lang w:eastAsia="ru-RU"/>
              </w:rPr>
              <w:t xml:space="preserve">, ONTAP Select, </w:t>
            </w:r>
            <w:proofErr w:type="spellStart"/>
            <w:r w:rsidRPr="00CD266E">
              <w:rPr>
                <w:rFonts w:eastAsia="Times New Roman"/>
                <w:sz w:val="24"/>
                <w:szCs w:val="24"/>
                <w:lang w:eastAsia="ru-RU"/>
              </w:rPr>
              <w:t>SolidFire</w:t>
            </w:r>
            <w:proofErr w:type="spellEnd"/>
            <w:r w:rsidRPr="00CD266E">
              <w:rPr>
                <w:rFonts w:eastAsia="Times New Roman"/>
                <w:sz w:val="24"/>
                <w:szCs w:val="24"/>
                <w:lang w:eastAsia="ru-RU"/>
              </w:rPr>
              <w:t xml:space="preserve"> / HCI), Pure Storage (FA-400, </w:t>
            </w:r>
            <w:proofErr w:type="spellStart"/>
            <w:r w:rsidRPr="00CD266E">
              <w:rPr>
                <w:rFonts w:eastAsia="Times New Roman"/>
                <w:sz w:val="24"/>
                <w:szCs w:val="24"/>
                <w:lang w:eastAsia="ru-RU"/>
              </w:rPr>
              <w:t>FlashArray</w:t>
            </w:r>
            <w:proofErr w:type="spellEnd"/>
            <w:r w:rsidRPr="00CD266E">
              <w:rPr>
                <w:rFonts w:eastAsia="Times New Roman"/>
                <w:sz w:val="24"/>
                <w:szCs w:val="24"/>
                <w:lang w:eastAsia="ru-RU"/>
              </w:rPr>
              <w:t xml:space="preserve">//C, </w:t>
            </w:r>
            <w:proofErr w:type="spellStart"/>
            <w:r w:rsidRPr="00CD266E">
              <w:rPr>
                <w:rFonts w:eastAsia="Times New Roman"/>
                <w:sz w:val="24"/>
                <w:szCs w:val="24"/>
                <w:lang w:eastAsia="ru-RU"/>
              </w:rPr>
              <w:t>FlashArray</w:t>
            </w:r>
            <w:proofErr w:type="spellEnd"/>
            <w:r w:rsidRPr="00CD266E">
              <w:rPr>
                <w:rFonts w:eastAsia="Times New Roman"/>
                <w:sz w:val="24"/>
                <w:szCs w:val="24"/>
                <w:lang w:eastAsia="ru-RU"/>
              </w:rPr>
              <w:t xml:space="preserve">//M, </w:t>
            </w:r>
            <w:proofErr w:type="spellStart"/>
            <w:r w:rsidRPr="00CD266E">
              <w:rPr>
                <w:rFonts w:eastAsia="Times New Roman"/>
                <w:sz w:val="24"/>
                <w:szCs w:val="24"/>
                <w:lang w:eastAsia="ru-RU"/>
              </w:rPr>
              <w:t>FlashArray</w:t>
            </w:r>
            <w:proofErr w:type="spellEnd"/>
            <w:r w:rsidRPr="00CD266E">
              <w:rPr>
                <w:rFonts w:eastAsia="Times New Roman"/>
                <w:sz w:val="24"/>
                <w:szCs w:val="24"/>
                <w:lang w:eastAsia="ru-RU"/>
              </w:rPr>
              <w:t xml:space="preserve">//X, </w:t>
            </w:r>
            <w:proofErr w:type="spellStart"/>
            <w:r w:rsidRPr="00CD266E">
              <w:rPr>
                <w:rFonts w:eastAsia="Times New Roman"/>
                <w:sz w:val="24"/>
                <w:szCs w:val="24"/>
                <w:lang w:eastAsia="ru-RU"/>
              </w:rPr>
              <w:t>FlashArray</w:t>
            </w:r>
            <w:proofErr w:type="spellEnd"/>
            <w:r w:rsidRPr="00CD266E">
              <w:rPr>
                <w:rFonts w:eastAsia="Times New Roman"/>
                <w:sz w:val="24"/>
                <w:szCs w:val="24"/>
                <w:lang w:eastAsia="ru-RU"/>
              </w:rPr>
              <w:t xml:space="preserve">//XL ) і </w:t>
            </w:r>
            <w:proofErr w:type="spellStart"/>
            <w:r w:rsidRPr="00CD266E">
              <w:rPr>
                <w:rFonts w:eastAsia="Times New Roman"/>
                <w:sz w:val="24"/>
                <w:szCs w:val="24"/>
                <w:lang w:eastAsia="ru-RU"/>
              </w:rPr>
              <w:t>Tintri</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IntelliFlash</w:t>
            </w:r>
            <w:proofErr w:type="spellEnd"/>
            <w:r w:rsidRPr="00CD266E">
              <w:rPr>
                <w:rFonts w:eastAsia="Times New Roman"/>
                <w:sz w:val="24"/>
                <w:szCs w:val="24"/>
                <w:lang w:eastAsia="ru-RU"/>
              </w:rPr>
              <w:t xml:space="preserve"> HD/N/T;</w:t>
            </w:r>
          </w:p>
        </w:tc>
      </w:tr>
      <w:tr w:rsidR="00093818" w:rsidRPr="00CD266E" w14:paraId="1CAFAD2D" w14:textId="77777777" w:rsidTr="00742205">
        <w:trPr>
          <w:trHeight w:val="535"/>
        </w:trPr>
        <w:tc>
          <w:tcPr>
            <w:tcW w:w="2547" w:type="dxa"/>
            <w:vAlign w:val="center"/>
          </w:tcPr>
          <w:p w14:paraId="4E95C7FD" w14:textId="77777777" w:rsidR="00093818" w:rsidRPr="00CD266E" w:rsidRDefault="00093818" w:rsidP="00093818">
            <w:pPr>
              <w:spacing w:after="0" w:line="240" w:lineRule="auto"/>
              <w:rPr>
                <w:rFonts w:eastAsia="Times New Roman"/>
                <w:b/>
                <w:sz w:val="24"/>
                <w:szCs w:val="24"/>
                <w:lang w:eastAsia="en-GB"/>
              </w:rPr>
            </w:pPr>
            <w:bookmarkStart w:id="3" w:name="RANGE!F36"/>
            <w:r w:rsidRPr="00CD266E">
              <w:rPr>
                <w:rFonts w:eastAsia="Times New Roman"/>
                <w:b/>
                <w:bCs/>
                <w:i/>
                <w:iCs/>
                <w:color w:val="000000"/>
                <w:sz w:val="24"/>
                <w:szCs w:val="24"/>
                <w:lang w:eastAsia="en-GB"/>
              </w:rPr>
              <w:lastRenderedPageBreak/>
              <w:t>Загальні функціональні можливості платформи резервного копіювання:</w:t>
            </w:r>
            <w:bookmarkEnd w:id="3"/>
          </w:p>
        </w:tc>
        <w:tc>
          <w:tcPr>
            <w:tcW w:w="7234" w:type="dxa"/>
            <w:vAlign w:val="center"/>
          </w:tcPr>
          <w:p w14:paraId="63261292"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резервного копіювання повинна мати розподілену та горизонтально масштабовану архітектуру резервного копіювання;</w:t>
            </w:r>
          </w:p>
          <w:p w14:paraId="46A346D3"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резервного копіювання повинна мати можливість вбудованого резервного копіювання себе для відновлення налаштувань;</w:t>
            </w:r>
          </w:p>
          <w:p w14:paraId="00E0FA0D"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proofErr w:type="spellStart"/>
            <w:r w:rsidRPr="00CD266E">
              <w:rPr>
                <w:rFonts w:eastAsia="Times New Roman"/>
                <w:sz w:val="24"/>
                <w:szCs w:val="24"/>
                <w:lang w:eastAsia="ru-RU"/>
              </w:rPr>
              <w:t>Надавати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RESTful</w:t>
            </w:r>
            <w:proofErr w:type="spellEnd"/>
            <w:r w:rsidRPr="00CD266E">
              <w:rPr>
                <w:rFonts w:eastAsia="Times New Roman"/>
                <w:sz w:val="24"/>
                <w:szCs w:val="24"/>
                <w:lang w:eastAsia="ru-RU"/>
              </w:rPr>
              <w:t xml:space="preserve"> API для </w:t>
            </w:r>
            <w:proofErr w:type="spellStart"/>
            <w:r w:rsidRPr="00CD266E">
              <w:rPr>
                <w:rFonts w:eastAsia="Times New Roman"/>
                <w:sz w:val="24"/>
                <w:szCs w:val="24"/>
                <w:lang w:eastAsia="ru-RU"/>
              </w:rPr>
              <w:t>віддаленого</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конфігурування</w:t>
            </w:r>
            <w:proofErr w:type="spellEnd"/>
            <w:r w:rsidRPr="00CD266E">
              <w:rPr>
                <w:rFonts w:eastAsia="Times New Roman"/>
                <w:sz w:val="24"/>
                <w:szCs w:val="24"/>
                <w:lang w:eastAsia="ru-RU"/>
              </w:rPr>
              <w:t xml:space="preserve"> та </w:t>
            </w:r>
            <w:proofErr w:type="spellStart"/>
            <w:r w:rsidRPr="00CD266E">
              <w:rPr>
                <w:rFonts w:eastAsia="Times New Roman"/>
                <w:sz w:val="24"/>
                <w:szCs w:val="24"/>
                <w:lang w:eastAsia="ru-RU"/>
              </w:rPr>
              <w:t>управління</w:t>
            </w:r>
            <w:proofErr w:type="spellEnd"/>
            <w:r w:rsidRPr="00CD266E">
              <w:rPr>
                <w:rFonts w:eastAsia="Times New Roman"/>
                <w:sz w:val="24"/>
                <w:szCs w:val="24"/>
                <w:lang w:eastAsia="ru-RU"/>
              </w:rPr>
              <w:t>;</w:t>
            </w:r>
          </w:p>
          <w:p w14:paraId="51E57FB1"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proofErr w:type="spellStart"/>
            <w:r w:rsidRPr="00CD266E">
              <w:rPr>
                <w:rFonts w:eastAsia="Times New Roman"/>
                <w:sz w:val="24"/>
                <w:szCs w:val="24"/>
                <w:lang w:eastAsia="ru-RU"/>
              </w:rPr>
              <w:t>Представляти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інтеграцію</w:t>
            </w:r>
            <w:proofErr w:type="spellEnd"/>
            <w:r w:rsidRPr="00CD266E">
              <w:rPr>
                <w:rFonts w:eastAsia="Times New Roman"/>
                <w:sz w:val="24"/>
                <w:szCs w:val="24"/>
                <w:lang w:eastAsia="ru-RU"/>
              </w:rPr>
              <w:t xml:space="preserve"> з </w:t>
            </w:r>
            <w:proofErr w:type="spellStart"/>
            <w:r w:rsidRPr="00CD266E">
              <w:rPr>
                <w:rFonts w:eastAsia="Times New Roman"/>
                <w:sz w:val="24"/>
                <w:szCs w:val="24"/>
                <w:lang w:eastAsia="ru-RU"/>
              </w:rPr>
              <w:t>Incident</w:t>
            </w:r>
            <w:proofErr w:type="spellEnd"/>
            <w:r w:rsidRPr="00CD266E">
              <w:rPr>
                <w:rFonts w:eastAsia="Times New Roman"/>
                <w:sz w:val="24"/>
                <w:szCs w:val="24"/>
                <w:lang w:eastAsia="ru-RU"/>
              </w:rPr>
              <w:t xml:space="preserve"> API, за </w:t>
            </w:r>
            <w:proofErr w:type="spellStart"/>
            <w:r w:rsidRPr="00CD266E">
              <w:rPr>
                <w:rFonts w:eastAsia="Times New Roman"/>
                <w:sz w:val="24"/>
                <w:szCs w:val="24"/>
                <w:lang w:eastAsia="ru-RU"/>
              </w:rPr>
              <w:t>допомогою</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якого</w:t>
            </w:r>
            <w:proofErr w:type="spellEnd"/>
            <w:r w:rsidRPr="00CD266E">
              <w:rPr>
                <w:rFonts w:eastAsia="Times New Roman"/>
                <w:sz w:val="24"/>
                <w:szCs w:val="24"/>
                <w:lang w:eastAsia="ru-RU"/>
              </w:rPr>
              <w:t xml:space="preserve"> 3 </w:t>
            </w:r>
            <w:proofErr w:type="spellStart"/>
            <w:r w:rsidRPr="00CD266E">
              <w:rPr>
                <w:rFonts w:eastAsia="Times New Roman"/>
                <w:sz w:val="24"/>
                <w:szCs w:val="24"/>
                <w:lang w:eastAsia="ru-RU"/>
              </w:rPr>
              <w:t>сторони</w:t>
            </w:r>
            <w:proofErr w:type="spellEnd"/>
            <w:r w:rsidRPr="00CD266E">
              <w:rPr>
                <w:rFonts w:eastAsia="Times New Roman"/>
                <w:sz w:val="24"/>
                <w:szCs w:val="24"/>
                <w:lang w:eastAsia="ru-RU"/>
              </w:rPr>
              <w:t xml:space="preserve"> можуть через RESTFUL API повідомити платформу про атаку, а також запустити завдання на резервне копіювання;</w:t>
            </w:r>
          </w:p>
          <w:p w14:paraId="6C608144"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proofErr w:type="spellStart"/>
            <w:r w:rsidRPr="00CD266E">
              <w:rPr>
                <w:rFonts w:eastAsia="Times New Roman"/>
                <w:sz w:val="24"/>
                <w:szCs w:val="24"/>
                <w:lang w:eastAsia="ru-RU"/>
              </w:rPr>
              <w:t>Надавати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інтеграцію</w:t>
            </w:r>
            <w:proofErr w:type="spellEnd"/>
            <w:r w:rsidRPr="00CD266E">
              <w:rPr>
                <w:rFonts w:eastAsia="Times New Roman"/>
                <w:sz w:val="24"/>
                <w:szCs w:val="24"/>
                <w:lang w:eastAsia="ru-RU"/>
              </w:rPr>
              <w:t xml:space="preserve"> з </w:t>
            </w:r>
            <w:proofErr w:type="spellStart"/>
            <w:r w:rsidRPr="00CD266E">
              <w:rPr>
                <w:rFonts w:eastAsia="Times New Roman"/>
                <w:sz w:val="24"/>
                <w:szCs w:val="24"/>
                <w:lang w:eastAsia="ru-RU"/>
              </w:rPr>
              <w:t>ServiceNow</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Syslog</w:t>
            </w:r>
            <w:proofErr w:type="spellEnd"/>
            <w:r w:rsidRPr="00CD266E">
              <w:rPr>
                <w:rFonts w:eastAsia="Times New Roman"/>
                <w:sz w:val="24"/>
                <w:szCs w:val="24"/>
                <w:lang w:eastAsia="ru-RU"/>
              </w:rPr>
              <w:t xml:space="preserve"> та Smart Object Storage API, </w:t>
            </w:r>
            <w:proofErr w:type="spellStart"/>
            <w:r w:rsidRPr="00CD266E">
              <w:rPr>
                <w:rFonts w:eastAsia="Times New Roman"/>
                <w:sz w:val="24"/>
                <w:szCs w:val="24"/>
                <w:lang w:eastAsia="ru-RU"/>
              </w:rPr>
              <w:t>Palo</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Alto</w:t>
            </w:r>
            <w:proofErr w:type="spellEnd"/>
            <w:r w:rsidRPr="00CD266E">
              <w:rPr>
                <w:rFonts w:eastAsia="Times New Roman"/>
                <w:sz w:val="24"/>
                <w:szCs w:val="24"/>
                <w:lang w:eastAsia="ru-RU"/>
              </w:rPr>
              <w:t xml:space="preserve"> Networks XSIAM та XSOAR, </w:t>
            </w:r>
            <w:proofErr w:type="spellStart"/>
            <w:r w:rsidRPr="00CD266E">
              <w:rPr>
                <w:rFonts w:eastAsia="Times New Roman"/>
                <w:sz w:val="24"/>
                <w:szCs w:val="24"/>
                <w:lang w:eastAsia="ru-RU"/>
              </w:rPr>
              <w:t>Splunk</w:t>
            </w:r>
            <w:proofErr w:type="spellEnd"/>
            <w:r w:rsidRPr="00CD266E">
              <w:rPr>
                <w:rFonts w:eastAsia="Times New Roman"/>
                <w:sz w:val="24"/>
                <w:szCs w:val="24"/>
                <w:lang w:eastAsia="ru-RU"/>
              </w:rPr>
              <w:t>;</w:t>
            </w:r>
          </w:p>
          <w:p w14:paraId="4D4BFC72"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Забезпечувати використання центрального сервера управління сервером розподілу ліцензій;</w:t>
            </w:r>
          </w:p>
          <w:p w14:paraId="77208D3C"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Основні компоненти платформи резервного копіювання, за винятком сервера, що управляє, повинні мати можливість розгортання, як на операційних системах Microsoft Windows, так і на </w:t>
            </w:r>
            <w:proofErr w:type="spellStart"/>
            <w:r w:rsidRPr="00CD266E">
              <w:rPr>
                <w:rFonts w:eastAsia="Times New Roman"/>
                <w:sz w:val="24"/>
                <w:szCs w:val="24"/>
                <w:lang w:eastAsia="ru-RU"/>
              </w:rPr>
              <w:t>сімейство</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операційних</w:t>
            </w:r>
            <w:proofErr w:type="spellEnd"/>
            <w:r w:rsidRPr="00CD266E">
              <w:rPr>
                <w:rFonts w:eastAsia="Times New Roman"/>
                <w:sz w:val="24"/>
                <w:szCs w:val="24"/>
                <w:lang w:eastAsia="ru-RU"/>
              </w:rPr>
              <w:t xml:space="preserve"> систем Linux;</w:t>
            </w:r>
          </w:p>
          <w:p w14:paraId="36D71F3F"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резервного копіювання повинна забезпечувати можливість вибору бази даних для зберігання конфігурації між Microsoft SQL Server </w:t>
            </w:r>
            <w:proofErr w:type="spellStart"/>
            <w:r w:rsidRPr="00CD266E">
              <w:rPr>
                <w:rFonts w:eastAsia="Times New Roman"/>
                <w:sz w:val="24"/>
                <w:szCs w:val="24"/>
                <w:lang w:eastAsia="ru-RU"/>
              </w:rPr>
              <w:t>версії</w:t>
            </w:r>
            <w:proofErr w:type="spellEnd"/>
            <w:r w:rsidRPr="00CD266E">
              <w:rPr>
                <w:rFonts w:eastAsia="Times New Roman"/>
                <w:sz w:val="24"/>
                <w:szCs w:val="24"/>
                <w:lang w:eastAsia="ru-RU"/>
              </w:rPr>
              <w:t xml:space="preserve"> 2012 і </w:t>
            </w:r>
            <w:proofErr w:type="spellStart"/>
            <w:r w:rsidRPr="00CD266E">
              <w:rPr>
                <w:rFonts w:eastAsia="Times New Roman"/>
                <w:sz w:val="24"/>
                <w:szCs w:val="24"/>
                <w:lang w:eastAsia="ru-RU"/>
              </w:rPr>
              <w:t>вище</w:t>
            </w:r>
            <w:proofErr w:type="spellEnd"/>
            <w:r w:rsidRPr="00CD266E">
              <w:rPr>
                <w:rFonts w:eastAsia="Times New Roman"/>
                <w:sz w:val="24"/>
                <w:szCs w:val="24"/>
                <w:lang w:eastAsia="ru-RU"/>
              </w:rPr>
              <w:t xml:space="preserve">, а також </w:t>
            </w:r>
            <w:proofErr w:type="spellStart"/>
            <w:r w:rsidRPr="00CD266E">
              <w:rPr>
                <w:rFonts w:eastAsia="Times New Roman"/>
                <w:sz w:val="24"/>
                <w:szCs w:val="24"/>
                <w:lang w:eastAsia="ru-RU"/>
              </w:rPr>
              <w:t>PostgreSQL</w:t>
            </w:r>
            <w:proofErr w:type="spellEnd"/>
            <w:r w:rsidRPr="00CD266E">
              <w:rPr>
                <w:rFonts w:eastAsia="Times New Roman"/>
                <w:sz w:val="24"/>
                <w:szCs w:val="24"/>
                <w:lang w:eastAsia="ru-RU"/>
              </w:rPr>
              <w:t xml:space="preserve"> сервер </w:t>
            </w:r>
            <w:proofErr w:type="spellStart"/>
            <w:r w:rsidRPr="00CD266E">
              <w:rPr>
                <w:rFonts w:eastAsia="Times New Roman"/>
                <w:sz w:val="24"/>
                <w:szCs w:val="24"/>
                <w:lang w:eastAsia="ru-RU"/>
              </w:rPr>
              <w:t>версії</w:t>
            </w:r>
            <w:proofErr w:type="spellEnd"/>
            <w:r w:rsidRPr="00CD266E">
              <w:rPr>
                <w:rFonts w:eastAsia="Times New Roman"/>
                <w:sz w:val="24"/>
                <w:szCs w:val="24"/>
                <w:lang w:eastAsia="ru-RU"/>
              </w:rPr>
              <w:t xml:space="preserve"> 14.х і </w:t>
            </w:r>
            <w:proofErr w:type="spellStart"/>
            <w:r w:rsidRPr="00CD266E">
              <w:rPr>
                <w:rFonts w:eastAsia="Times New Roman"/>
                <w:sz w:val="24"/>
                <w:szCs w:val="24"/>
                <w:lang w:eastAsia="ru-RU"/>
              </w:rPr>
              <w:t>вище</w:t>
            </w:r>
            <w:proofErr w:type="spellEnd"/>
            <w:r w:rsidRPr="00CD266E">
              <w:rPr>
                <w:rFonts w:eastAsia="Times New Roman"/>
                <w:sz w:val="24"/>
                <w:szCs w:val="24"/>
                <w:lang w:eastAsia="ru-RU"/>
              </w:rPr>
              <w:t>;</w:t>
            </w:r>
          </w:p>
          <w:p w14:paraId="75D695D1"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резервного копіювання має реалізовувати підтримку протоколу версії IPv6 всім компонентів архітектури;</w:t>
            </w:r>
          </w:p>
          <w:p w14:paraId="443E5C46"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proofErr w:type="spellStart"/>
            <w:r w:rsidRPr="00CD266E">
              <w:rPr>
                <w:rFonts w:eastAsia="Times New Roman"/>
                <w:sz w:val="24"/>
                <w:szCs w:val="24"/>
                <w:lang w:eastAsia="ru-RU"/>
              </w:rPr>
              <w:t>Рішення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має</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підтримувати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можливість</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двофакторної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аутентифікації</w:t>
            </w:r>
            <w:proofErr w:type="spellEnd"/>
            <w:r w:rsidRPr="00CD266E">
              <w:rPr>
                <w:rFonts w:eastAsia="Times New Roman"/>
                <w:sz w:val="24"/>
                <w:szCs w:val="24"/>
                <w:lang w:eastAsia="ru-RU"/>
              </w:rPr>
              <w:t xml:space="preserve"> з </w:t>
            </w:r>
            <w:proofErr w:type="spellStart"/>
            <w:r w:rsidRPr="00CD266E">
              <w:rPr>
                <w:rFonts w:eastAsia="Times New Roman"/>
                <w:sz w:val="24"/>
                <w:szCs w:val="24"/>
                <w:lang w:eastAsia="ru-RU"/>
              </w:rPr>
              <w:t>використанням</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спеціалізованих</w:t>
            </w:r>
            <w:proofErr w:type="spellEnd"/>
            <w:r w:rsidRPr="00CD266E">
              <w:rPr>
                <w:rFonts w:eastAsia="Times New Roman"/>
                <w:sz w:val="24"/>
                <w:szCs w:val="24"/>
                <w:lang w:eastAsia="ru-RU"/>
              </w:rPr>
              <w:t xml:space="preserve"> додатків при доступі до консолі управління як за наявності доступу до мережі інтернет, так і за його відсутності;</w:t>
            </w:r>
          </w:p>
          <w:p w14:paraId="2766D242"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proofErr w:type="spellStart"/>
            <w:r w:rsidRPr="00CD266E">
              <w:rPr>
                <w:rFonts w:eastAsia="Times New Roman"/>
                <w:sz w:val="24"/>
                <w:szCs w:val="24"/>
                <w:lang w:eastAsia="ru-RU"/>
              </w:rPr>
              <w:t>Рішення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має</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підтримувати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облікові</w:t>
            </w:r>
            <w:proofErr w:type="spellEnd"/>
            <w:r w:rsidRPr="00CD266E">
              <w:rPr>
                <w:rFonts w:eastAsia="Times New Roman"/>
                <w:sz w:val="24"/>
                <w:szCs w:val="24"/>
                <w:lang w:eastAsia="ru-RU"/>
              </w:rPr>
              <w:t xml:space="preserve"> записи Microsoft </w:t>
            </w:r>
            <w:proofErr w:type="spellStart"/>
            <w:r w:rsidRPr="00CD266E">
              <w:rPr>
                <w:rFonts w:eastAsia="Times New Roman"/>
                <w:sz w:val="24"/>
                <w:szCs w:val="24"/>
                <w:lang w:eastAsia="ru-RU"/>
              </w:rPr>
              <w:t>gMSA</w:t>
            </w:r>
            <w:proofErr w:type="spellEnd"/>
            <w:r w:rsidRPr="00CD266E">
              <w:rPr>
                <w:rFonts w:eastAsia="Times New Roman"/>
                <w:sz w:val="24"/>
                <w:szCs w:val="24"/>
                <w:lang w:eastAsia="ru-RU"/>
              </w:rPr>
              <w:t xml:space="preserve">, а також протокол </w:t>
            </w:r>
            <w:proofErr w:type="spellStart"/>
            <w:r w:rsidRPr="00CD266E">
              <w:rPr>
                <w:rFonts w:eastAsia="Times New Roman"/>
                <w:sz w:val="24"/>
                <w:szCs w:val="24"/>
                <w:lang w:eastAsia="ru-RU"/>
              </w:rPr>
              <w:t>Kerberos</w:t>
            </w:r>
            <w:proofErr w:type="spellEnd"/>
            <w:r w:rsidRPr="00CD266E">
              <w:rPr>
                <w:rFonts w:eastAsia="Times New Roman"/>
                <w:sz w:val="24"/>
                <w:szCs w:val="24"/>
                <w:lang w:eastAsia="ru-RU"/>
              </w:rPr>
              <w:t xml:space="preserve"> для </w:t>
            </w:r>
            <w:proofErr w:type="spellStart"/>
            <w:r w:rsidRPr="00CD266E">
              <w:rPr>
                <w:rFonts w:eastAsia="Times New Roman"/>
                <w:sz w:val="24"/>
                <w:szCs w:val="24"/>
                <w:lang w:eastAsia="ru-RU"/>
              </w:rPr>
              <w:t>виконання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операцій</w:t>
            </w:r>
            <w:proofErr w:type="spellEnd"/>
            <w:r w:rsidRPr="00CD266E">
              <w:rPr>
                <w:rFonts w:eastAsia="Times New Roman"/>
                <w:sz w:val="24"/>
                <w:szCs w:val="24"/>
                <w:lang w:eastAsia="ru-RU"/>
              </w:rPr>
              <w:t xml:space="preserve"> автентифікації на гостьових операційних системах;</w:t>
            </w:r>
          </w:p>
          <w:p w14:paraId="2E9CE5E0"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повинна підтримувати можливість сканування оброблюваних даних на наявність вірусів і потенційно небезпечних або підозрілих даних за допомогою використання моделей та штучного інтелекту / машинного навчання, що виконує вбудований аналіз ентропії, вбудований аналіз вмісту тексту, порівняння індексів файлової системи після завершення резервного </w:t>
            </w:r>
            <w:proofErr w:type="gramStart"/>
            <w:r w:rsidRPr="00CD266E">
              <w:rPr>
                <w:rFonts w:eastAsia="Times New Roman"/>
                <w:sz w:val="24"/>
                <w:szCs w:val="24"/>
                <w:lang w:eastAsia="ru-RU"/>
              </w:rPr>
              <w:t>копіювання ,</w:t>
            </w:r>
            <w:proofErr w:type="gramEnd"/>
            <w:r w:rsidRPr="00CD266E">
              <w:rPr>
                <w:rFonts w:eastAsia="Times New Roman"/>
                <w:sz w:val="24"/>
                <w:szCs w:val="24"/>
                <w:lang w:eastAsia="ru-RU"/>
              </w:rPr>
              <w:t xml:space="preserve"> як у режимі реального часу, і за запитом для зазначених даних;</w:t>
            </w:r>
          </w:p>
          <w:p w14:paraId="542B892E"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повинна надавати можливість підтвердження виконання особливо важливих дій, таких як видалення резервних копій, репозиторіїв, знімків СЗД, сервісних </w:t>
            </w:r>
            <w:proofErr w:type="gramStart"/>
            <w:r w:rsidRPr="00CD266E">
              <w:rPr>
                <w:rFonts w:eastAsia="Times New Roman"/>
                <w:sz w:val="24"/>
                <w:szCs w:val="24"/>
                <w:lang w:eastAsia="ru-RU"/>
              </w:rPr>
              <w:t>провайдерів ,</w:t>
            </w:r>
            <w:proofErr w:type="gramEnd"/>
            <w:r w:rsidRPr="00CD266E">
              <w:rPr>
                <w:rFonts w:eastAsia="Times New Roman"/>
                <w:sz w:val="24"/>
                <w:szCs w:val="24"/>
                <w:lang w:eastAsia="ru-RU"/>
              </w:rPr>
              <w:t xml:space="preserve"> відключення автентифікації за принципом «чотири очі», зміна користувачів та ролей має виконуватися з підтвердженням другого адміністратора системи резервного копіювання;</w:t>
            </w:r>
          </w:p>
          <w:p w14:paraId="253A9C81"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резервного копіювання повинна реалізовувати розширені можливості штучного інтелекту на </w:t>
            </w:r>
            <w:proofErr w:type="spellStart"/>
            <w:r w:rsidRPr="00CD266E">
              <w:rPr>
                <w:rFonts w:eastAsia="Times New Roman"/>
                <w:sz w:val="24"/>
                <w:szCs w:val="24"/>
                <w:lang w:eastAsia="ru-RU"/>
              </w:rPr>
              <w:t>базі</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моделі</w:t>
            </w:r>
            <w:proofErr w:type="spellEnd"/>
            <w:r w:rsidRPr="00CD266E">
              <w:rPr>
                <w:rFonts w:eastAsia="Times New Roman"/>
                <w:sz w:val="24"/>
                <w:szCs w:val="24"/>
                <w:lang w:eastAsia="ru-RU"/>
              </w:rPr>
              <w:t xml:space="preserve"> GPT-4o </w:t>
            </w:r>
            <w:proofErr w:type="spellStart"/>
            <w:r w:rsidRPr="00CD266E">
              <w:rPr>
                <w:rFonts w:eastAsia="Times New Roman"/>
                <w:sz w:val="24"/>
                <w:szCs w:val="24"/>
                <w:lang w:eastAsia="ru-RU"/>
              </w:rPr>
              <w:lastRenderedPageBreak/>
              <w:t>щодо</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усунення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несправностей</w:t>
            </w:r>
            <w:proofErr w:type="spellEnd"/>
            <w:r w:rsidRPr="00CD266E">
              <w:rPr>
                <w:rFonts w:eastAsia="Times New Roman"/>
                <w:sz w:val="24"/>
                <w:szCs w:val="24"/>
                <w:lang w:eastAsia="ru-RU"/>
              </w:rPr>
              <w:t xml:space="preserve"> з скриптами </w:t>
            </w:r>
            <w:proofErr w:type="spellStart"/>
            <w:r w:rsidRPr="00CD266E">
              <w:rPr>
                <w:rFonts w:eastAsia="Times New Roman"/>
                <w:sz w:val="24"/>
                <w:szCs w:val="24"/>
                <w:lang w:eastAsia="ru-RU"/>
              </w:rPr>
              <w:t>користувача</w:t>
            </w:r>
            <w:proofErr w:type="spellEnd"/>
            <w:r w:rsidRPr="00CD266E">
              <w:rPr>
                <w:rFonts w:eastAsia="Times New Roman"/>
                <w:sz w:val="24"/>
                <w:szCs w:val="24"/>
                <w:lang w:eastAsia="ru-RU"/>
              </w:rPr>
              <w:t xml:space="preserve"> та </w:t>
            </w:r>
            <w:proofErr w:type="spellStart"/>
            <w:r w:rsidRPr="00CD266E">
              <w:rPr>
                <w:rFonts w:eastAsia="Times New Roman"/>
                <w:sz w:val="24"/>
                <w:szCs w:val="24"/>
                <w:lang w:eastAsia="ru-RU"/>
              </w:rPr>
              <w:t>відповідей</w:t>
            </w:r>
            <w:proofErr w:type="spellEnd"/>
            <w:r w:rsidRPr="00CD266E">
              <w:rPr>
                <w:rFonts w:eastAsia="Times New Roman"/>
                <w:sz w:val="24"/>
                <w:szCs w:val="24"/>
                <w:lang w:eastAsia="ru-RU"/>
              </w:rPr>
              <w:t xml:space="preserve"> на всі питання щодо взаємодії з середовищем резервного копіювання.</w:t>
            </w:r>
          </w:p>
          <w:p w14:paraId="5492BED4"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повинна надавати можливість вбудованого аналізу компонентів середовища резервного копіювання на відповідність кращим практиками виробника програмного забезпечення із забезпечення коректного призначення ресурсів, налаштувань середовища та завдання резервного копіювання, а також виконання низки вимог та рекомендацій щодо забезпечення безпеки всієї платформи.</w:t>
            </w:r>
          </w:p>
        </w:tc>
      </w:tr>
      <w:tr w:rsidR="00093818" w:rsidRPr="00CD266E" w14:paraId="1F5F95B0" w14:textId="77777777" w:rsidTr="00742205">
        <w:trPr>
          <w:trHeight w:val="254"/>
        </w:trPr>
        <w:tc>
          <w:tcPr>
            <w:tcW w:w="9781" w:type="dxa"/>
            <w:gridSpan w:val="2"/>
            <w:vAlign w:val="center"/>
          </w:tcPr>
          <w:p w14:paraId="288BE013" w14:textId="77777777" w:rsidR="00CD266E" w:rsidRDefault="00CD266E" w:rsidP="00093818">
            <w:pPr>
              <w:spacing w:after="0" w:line="240" w:lineRule="auto"/>
              <w:ind w:firstLine="426"/>
              <w:rPr>
                <w:rFonts w:eastAsia="Times New Roman"/>
                <w:b/>
                <w:bCs/>
                <w:i/>
                <w:iCs/>
                <w:color w:val="000000"/>
                <w:sz w:val="24"/>
                <w:szCs w:val="24"/>
                <w:lang w:eastAsia="en-GB"/>
              </w:rPr>
            </w:pPr>
          </w:p>
          <w:p w14:paraId="79AD8C0B" w14:textId="77777777" w:rsidR="00CD266E" w:rsidRDefault="00CD266E" w:rsidP="00093818">
            <w:pPr>
              <w:spacing w:after="0" w:line="240" w:lineRule="auto"/>
              <w:ind w:firstLine="426"/>
              <w:rPr>
                <w:rFonts w:eastAsia="Times New Roman"/>
                <w:b/>
                <w:bCs/>
                <w:i/>
                <w:iCs/>
                <w:color w:val="000000"/>
                <w:sz w:val="24"/>
                <w:szCs w:val="24"/>
                <w:lang w:eastAsia="en-GB"/>
              </w:rPr>
            </w:pPr>
          </w:p>
          <w:p w14:paraId="3975F29A" w14:textId="77777777" w:rsidR="00093818" w:rsidRDefault="00093818" w:rsidP="00093818">
            <w:pPr>
              <w:spacing w:after="0" w:line="240" w:lineRule="auto"/>
              <w:ind w:firstLine="426"/>
              <w:rPr>
                <w:rFonts w:eastAsia="Times New Roman"/>
                <w:b/>
                <w:bCs/>
                <w:i/>
                <w:iCs/>
                <w:color w:val="000000"/>
                <w:sz w:val="24"/>
                <w:szCs w:val="24"/>
                <w:lang w:eastAsia="en-GB"/>
              </w:rPr>
            </w:pPr>
            <w:proofErr w:type="spellStart"/>
            <w:r w:rsidRPr="00CD266E">
              <w:rPr>
                <w:rFonts w:eastAsia="Times New Roman"/>
                <w:b/>
                <w:bCs/>
                <w:i/>
                <w:iCs/>
                <w:color w:val="000000"/>
                <w:sz w:val="24"/>
                <w:szCs w:val="24"/>
                <w:lang w:eastAsia="en-GB"/>
              </w:rPr>
              <w:t>Функціональні</w:t>
            </w:r>
            <w:proofErr w:type="spellEnd"/>
            <w:r w:rsidRPr="00CD266E">
              <w:rPr>
                <w:rFonts w:eastAsia="Times New Roman"/>
                <w:b/>
                <w:bCs/>
                <w:i/>
                <w:iCs/>
                <w:color w:val="000000"/>
                <w:sz w:val="24"/>
                <w:szCs w:val="24"/>
                <w:lang w:eastAsia="en-GB"/>
              </w:rPr>
              <w:t xml:space="preserve"> </w:t>
            </w:r>
            <w:proofErr w:type="spellStart"/>
            <w:r w:rsidRPr="00CD266E">
              <w:rPr>
                <w:rFonts w:eastAsia="Times New Roman"/>
                <w:b/>
                <w:bCs/>
                <w:i/>
                <w:iCs/>
                <w:color w:val="000000"/>
                <w:sz w:val="24"/>
                <w:szCs w:val="24"/>
                <w:lang w:eastAsia="en-GB"/>
              </w:rPr>
              <w:t>можливості</w:t>
            </w:r>
            <w:proofErr w:type="spellEnd"/>
            <w:r w:rsidRPr="00CD266E">
              <w:rPr>
                <w:rFonts w:eastAsia="Times New Roman"/>
                <w:b/>
                <w:bCs/>
                <w:i/>
                <w:iCs/>
                <w:color w:val="000000"/>
                <w:sz w:val="24"/>
                <w:szCs w:val="24"/>
                <w:lang w:eastAsia="en-GB"/>
              </w:rPr>
              <w:t xml:space="preserve"> </w:t>
            </w:r>
            <w:proofErr w:type="spellStart"/>
            <w:r w:rsidRPr="00CD266E">
              <w:rPr>
                <w:rFonts w:eastAsia="Times New Roman"/>
                <w:b/>
                <w:bCs/>
                <w:i/>
                <w:iCs/>
                <w:color w:val="000000"/>
                <w:sz w:val="24"/>
                <w:szCs w:val="24"/>
                <w:lang w:eastAsia="en-GB"/>
              </w:rPr>
              <w:t>середовища</w:t>
            </w:r>
            <w:proofErr w:type="spellEnd"/>
            <w:r w:rsidRPr="00CD266E">
              <w:rPr>
                <w:rFonts w:eastAsia="Times New Roman"/>
                <w:b/>
                <w:bCs/>
                <w:i/>
                <w:iCs/>
                <w:color w:val="000000"/>
                <w:sz w:val="24"/>
                <w:szCs w:val="24"/>
                <w:lang w:eastAsia="en-GB"/>
              </w:rPr>
              <w:t xml:space="preserve"> резервного </w:t>
            </w:r>
            <w:proofErr w:type="spellStart"/>
            <w:r w:rsidRPr="00CD266E">
              <w:rPr>
                <w:rFonts w:eastAsia="Times New Roman"/>
                <w:b/>
                <w:bCs/>
                <w:i/>
                <w:iCs/>
                <w:color w:val="000000"/>
                <w:sz w:val="24"/>
                <w:szCs w:val="24"/>
                <w:lang w:eastAsia="en-GB"/>
              </w:rPr>
              <w:t>копіювання</w:t>
            </w:r>
            <w:proofErr w:type="spellEnd"/>
          </w:p>
          <w:p w14:paraId="1A9348E1" w14:textId="191FF2AD" w:rsidR="00CD266E" w:rsidRPr="00CD266E" w:rsidRDefault="00CD266E" w:rsidP="00093818">
            <w:pPr>
              <w:spacing w:after="0" w:line="240" w:lineRule="auto"/>
              <w:ind w:firstLine="426"/>
              <w:rPr>
                <w:rFonts w:eastAsia="Times New Roman"/>
                <w:color w:val="000000"/>
                <w:sz w:val="24"/>
                <w:szCs w:val="24"/>
                <w:lang w:eastAsia="en-GB"/>
              </w:rPr>
            </w:pPr>
          </w:p>
        </w:tc>
      </w:tr>
      <w:tr w:rsidR="00093818" w:rsidRPr="00CD266E" w14:paraId="02BA8489" w14:textId="77777777" w:rsidTr="00742205">
        <w:trPr>
          <w:trHeight w:val="535"/>
        </w:trPr>
        <w:tc>
          <w:tcPr>
            <w:tcW w:w="2547" w:type="dxa"/>
            <w:vAlign w:val="center"/>
          </w:tcPr>
          <w:p w14:paraId="30FE5263" w14:textId="77777777" w:rsidR="00093818" w:rsidRPr="00CD266E" w:rsidRDefault="00093818" w:rsidP="00093818">
            <w:pPr>
              <w:spacing w:after="0" w:line="240" w:lineRule="auto"/>
              <w:rPr>
                <w:rFonts w:eastAsia="Times New Roman"/>
                <w:b/>
                <w:sz w:val="24"/>
                <w:szCs w:val="24"/>
                <w:lang w:eastAsia="en-GB"/>
              </w:rPr>
            </w:pPr>
            <w:r w:rsidRPr="00CD266E">
              <w:rPr>
                <w:rFonts w:eastAsia="Times New Roman"/>
                <w:b/>
                <w:bCs/>
                <w:i/>
                <w:iCs/>
                <w:color w:val="000000"/>
                <w:sz w:val="24"/>
                <w:szCs w:val="24"/>
                <w:lang w:eastAsia="en-GB"/>
              </w:rPr>
              <w:t>Резервне копіювання віртуальних машин:</w:t>
            </w:r>
          </w:p>
        </w:tc>
        <w:tc>
          <w:tcPr>
            <w:tcW w:w="7234" w:type="dxa"/>
            <w:vAlign w:val="center"/>
          </w:tcPr>
          <w:p w14:paraId="27AB6473"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резервного копіювання повинна забезпечувати можливість резервного копіювання ВМ на рівні образів, з можливістю копіювання блоків, що тільки змінилися, і зі збереженням стану додатків, а також без встановлення спеціалізованих додатків всередину ВМ;</w:t>
            </w:r>
          </w:p>
          <w:p w14:paraId="75396A5D"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резервного копіювання повинна підтримувати передачу резервних копій, як мережі передачі, так і мережі зберігання даних, включаючи резервне копіювання ВМ безпосередньо з NFS сховищ;</w:t>
            </w:r>
          </w:p>
          <w:p w14:paraId="36B262C7"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резервного копіювання повинна підтримувати механізм автоматичної зміни швидкості процесу резервного копіювання зі збільшенням часу відгуку читання всіх системах зберігання з можливістю визначення порогів часу відгука;</w:t>
            </w:r>
          </w:p>
          <w:p w14:paraId="748442D5"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резервного </w:t>
            </w:r>
            <w:proofErr w:type="spellStart"/>
            <w:r w:rsidRPr="00CD266E">
              <w:rPr>
                <w:rFonts w:eastAsia="Times New Roman"/>
                <w:sz w:val="24"/>
                <w:szCs w:val="24"/>
                <w:lang w:eastAsia="ru-RU"/>
              </w:rPr>
              <w:t>копіювання</w:t>
            </w:r>
            <w:proofErr w:type="spellEnd"/>
            <w:r w:rsidRPr="00CD266E">
              <w:rPr>
                <w:rFonts w:eastAsia="Times New Roman"/>
                <w:sz w:val="24"/>
                <w:szCs w:val="24"/>
                <w:lang w:eastAsia="ru-RU"/>
              </w:rPr>
              <w:t xml:space="preserve"> повинна </w:t>
            </w:r>
            <w:proofErr w:type="spellStart"/>
            <w:r w:rsidRPr="00CD266E">
              <w:rPr>
                <w:rFonts w:eastAsia="Times New Roman"/>
                <w:sz w:val="24"/>
                <w:szCs w:val="24"/>
                <w:lang w:eastAsia="ru-RU"/>
              </w:rPr>
              <w:t>мати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механізм</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дедуплікації</w:t>
            </w:r>
            <w:proofErr w:type="spellEnd"/>
            <w:r w:rsidRPr="00CD266E">
              <w:rPr>
                <w:rFonts w:eastAsia="Times New Roman"/>
                <w:sz w:val="24"/>
                <w:szCs w:val="24"/>
                <w:lang w:eastAsia="ru-RU"/>
              </w:rPr>
              <w:t xml:space="preserve"> та </w:t>
            </w:r>
            <w:proofErr w:type="spellStart"/>
            <w:r w:rsidRPr="00CD266E">
              <w:rPr>
                <w:rFonts w:eastAsia="Times New Roman"/>
                <w:sz w:val="24"/>
                <w:szCs w:val="24"/>
                <w:lang w:eastAsia="ru-RU"/>
              </w:rPr>
              <w:t>стиснення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резервних</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копій</w:t>
            </w:r>
            <w:proofErr w:type="spellEnd"/>
            <w:r w:rsidRPr="00CD266E">
              <w:rPr>
                <w:rFonts w:eastAsia="Times New Roman"/>
                <w:sz w:val="24"/>
                <w:szCs w:val="24"/>
                <w:lang w:eastAsia="ru-RU"/>
              </w:rPr>
              <w:t xml:space="preserve"> «на льоту», можливість виключати блоки службових файлів ОС, а також папки та файли, зазначені користувачем, для прискорення процесу резервного копіювання, а також зменшення обсягу даних, що зберігаються;</w:t>
            </w:r>
          </w:p>
          <w:p w14:paraId="1104DDB8"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резервного копіювання повинна вміти використовувати апаратні знімки СЗД для резервного копіювання з можливістю забезпечення цілісності програм у віртуальних машинах. Взаємодія повинна реалізовуватись за допомогою спеціалізованих API на рівні сховища та без встановлення додаткового програмного забезпечення на них.</w:t>
            </w:r>
          </w:p>
        </w:tc>
      </w:tr>
      <w:tr w:rsidR="00093818" w:rsidRPr="00CD266E" w14:paraId="0C7E1800" w14:textId="77777777" w:rsidTr="00742205">
        <w:trPr>
          <w:trHeight w:val="1095"/>
        </w:trPr>
        <w:tc>
          <w:tcPr>
            <w:tcW w:w="2547" w:type="dxa"/>
            <w:vAlign w:val="center"/>
          </w:tcPr>
          <w:p w14:paraId="487B2115" w14:textId="77777777" w:rsidR="00093818" w:rsidRPr="00CD266E" w:rsidRDefault="00093818" w:rsidP="00093818">
            <w:pPr>
              <w:spacing w:after="0" w:line="240" w:lineRule="auto"/>
              <w:rPr>
                <w:rFonts w:eastAsia="Times New Roman"/>
                <w:b/>
                <w:bCs/>
                <w:sz w:val="24"/>
                <w:szCs w:val="24"/>
                <w:lang w:eastAsia="en-GB"/>
              </w:rPr>
            </w:pPr>
            <w:r w:rsidRPr="00CD266E">
              <w:rPr>
                <w:rFonts w:eastAsia="Times New Roman"/>
                <w:b/>
                <w:bCs/>
                <w:i/>
                <w:iCs/>
                <w:color w:val="000000"/>
                <w:sz w:val="24"/>
                <w:szCs w:val="24"/>
                <w:lang w:eastAsia="en-GB"/>
              </w:rPr>
              <w:t>Резервне копіювання фізичних машин:</w:t>
            </w:r>
          </w:p>
        </w:tc>
        <w:tc>
          <w:tcPr>
            <w:tcW w:w="7234" w:type="dxa"/>
            <w:vAlign w:val="center"/>
          </w:tcPr>
          <w:p w14:paraId="36B10E01"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резервного копіювання має забезпечувати можливість резервного копіювання ОС лише на рівні образів, лише на рівні томів, і навіть лише на рівні окремих файлів, зі збереженням стану додатків;</w:t>
            </w:r>
          </w:p>
          <w:p w14:paraId="41731202"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резервного копіювання повинна підтримувати можливість використання апаратних знімків СЗД як джерело резервного копіювання томів з машин під управлінням ОС MS Windows Server. Взаємодія має реалізовуватись за допомогою спеціалізованих API на рівні сховища;</w:t>
            </w:r>
          </w:p>
          <w:p w14:paraId="7686A1CD"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резервного копіювання повинна забезпечувати можливість копіювання блоків, що тільки змінилися, для зменшення переданих даних;</w:t>
            </w:r>
          </w:p>
          <w:p w14:paraId="25FA35D4"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lastRenderedPageBreak/>
              <w:t>Мати можливість резервного копіювання в локальний кеш, у разі недоступності цільового пристрою для резервного копіювання, з подальшою автоматичною передачею даних з кешу на цільовий пристрій, при відновленні доступу до цього цільового пристрою;</w:t>
            </w:r>
          </w:p>
          <w:p w14:paraId="0AEFBF57"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Реалізувати механізм інтеграції з програмами, що працюють на </w:t>
            </w:r>
            <w:proofErr w:type="spellStart"/>
            <w:r w:rsidRPr="00CD266E">
              <w:rPr>
                <w:rFonts w:eastAsia="Times New Roman"/>
                <w:sz w:val="24"/>
                <w:szCs w:val="24"/>
                <w:lang w:eastAsia="ru-RU"/>
              </w:rPr>
              <w:t>сервері</w:t>
            </w:r>
            <w:proofErr w:type="spellEnd"/>
            <w:r w:rsidRPr="00CD266E">
              <w:rPr>
                <w:rFonts w:eastAsia="Times New Roman"/>
                <w:sz w:val="24"/>
                <w:szCs w:val="24"/>
                <w:lang w:eastAsia="ru-RU"/>
              </w:rPr>
              <w:t xml:space="preserve"> з </w:t>
            </w:r>
            <w:proofErr w:type="spellStart"/>
            <w:r w:rsidRPr="00CD266E">
              <w:rPr>
                <w:rFonts w:eastAsia="Times New Roman"/>
                <w:sz w:val="24"/>
                <w:szCs w:val="24"/>
                <w:lang w:eastAsia="ru-RU"/>
              </w:rPr>
              <w:t>можливістю</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взаємодії</w:t>
            </w:r>
            <w:proofErr w:type="spellEnd"/>
            <w:r w:rsidRPr="00CD266E">
              <w:rPr>
                <w:rFonts w:eastAsia="Times New Roman"/>
                <w:sz w:val="24"/>
                <w:szCs w:val="24"/>
                <w:lang w:eastAsia="ru-RU"/>
              </w:rPr>
              <w:t xml:space="preserve"> з </w:t>
            </w:r>
            <w:proofErr w:type="spellStart"/>
            <w:r w:rsidRPr="00CD266E">
              <w:rPr>
                <w:rFonts w:eastAsia="Times New Roman"/>
                <w:sz w:val="24"/>
                <w:szCs w:val="24"/>
                <w:lang w:eastAsia="ru-RU"/>
              </w:rPr>
              <w:t>транзакційними</w:t>
            </w:r>
            <w:proofErr w:type="spellEnd"/>
            <w:r w:rsidRPr="00CD266E">
              <w:rPr>
                <w:rFonts w:eastAsia="Times New Roman"/>
                <w:sz w:val="24"/>
                <w:szCs w:val="24"/>
                <w:lang w:eastAsia="ru-RU"/>
              </w:rPr>
              <w:t xml:space="preserve"> логами таких систем, як Microsoft Exchange, Microsoft SQL Server, Oracle Database та </w:t>
            </w:r>
            <w:proofErr w:type="spellStart"/>
            <w:r w:rsidRPr="00CD266E">
              <w:rPr>
                <w:rFonts w:eastAsia="Times New Roman"/>
                <w:sz w:val="24"/>
                <w:szCs w:val="24"/>
                <w:lang w:eastAsia="ru-RU"/>
              </w:rPr>
              <w:t>PostgreSQL</w:t>
            </w:r>
            <w:proofErr w:type="spellEnd"/>
            <w:r w:rsidRPr="00CD266E">
              <w:rPr>
                <w:rFonts w:eastAsia="Times New Roman"/>
                <w:sz w:val="24"/>
                <w:szCs w:val="24"/>
                <w:lang w:eastAsia="ru-RU"/>
              </w:rPr>
              <w:t>;</w:t>
            </w:r>
          </w:p>
          <w:p w14:paraId="2A8C1E5C"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proofErr w:type="spellStart"/>
            <w:r w:rsidRPr="00CD266E">
              <w:rPr>
                <w:rFonts w:eastAsia="Times New Roman"/>
                <w:sz w:val="24"/>
                <w:szCs w:val="24"/>
                <w:lang w:eastAsia="ru-RU"/>
              </w:rPr>
              <w:t>Здійснювати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підтримку</w:t>
            </w:r>
            <w:proofErr w:type="spellEnd"/>
            <w:r w:rsidRPr="00CD266E">
              <w:rPr>
                <w:rFonts w:eastAsia="Times New Roman"/>
                <w:sz w:val="24"/>
                <w:szCs w:val="24"/>
                <w:lang w:eastAsia="ru-RU"/>
              </w:rPr>
              <w:t xml:space="preserve"> резервного </w:t>
            </w:r>
            <w:proofErr w:type="spellStart"/>
            <w:r w:rsidRPr="00CD266E">
              <w:rPr>
                <w:rFonts w:eastAsia="Times New Roman"/>
                <w:sz w:val="24"/>
                <w:szCs w:val="24"/>
                <w:lang w:eastAsia="ru-RU"/>
              </w:rPr>
              <w:t>копіювання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служби</w:t>
            </w:r>
            <w:proofErr w:type="spellEnd"/>
            <w:r w:rsidRPr="00CD266E">
              <w:rPr>
                <w:rFonts w:eastAsia="Times New Roman"/>
                <w:sz w:val="24"/>
                <w:szCs w:val="24"/>
                <w:lang w:eastAsia="ru-RU"/>
              </w:rPr>
              <w:t xml:space="preserve"> Microsoft </w:t>
            </w:r>
            <w:proofErr w:type="spellStart"/>
            <w:r w:rsidRPr="00CD266E">
              <w:rPr>
                <w:rFonts w:eastAsia="Times New Roman"/>
                <w:sz w:val="24"/>
                <w:szCs w:val="24"/>
                <w:lang w:eastAsia="ru-RU"/>
              </w:rPr>
              <w:t>Clustering</w:t>
            </w:r>
            <w:proofErr w:type="spellEnd"/>
            <w:r w:rsidRPr="00CD266E">
              <w:rPr>
                <w:rFonts w:eastAsia="Times New Roman"/>
                <w:sz w:val="24"/>
                <w:szCs w:val="24"/>
                <w:lang w:eastAsia="ru-RU"/>
              </w:rPr>
              <w:t>;</w:t>
            </w:r>
          </w:p>
          <w:p w14:paraId="5C757A46"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Підтримувати можливість створення періодичних синтетичних повних резервних копій;</w:t>
            </w:r>
          </w:p>
          <w:p w14:paraId="21E0BAE1"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Підтримувати можливість створення періодичних активних повних резервних копій у межах наявного завдання резервного копіювання;</w:t>
            </w:r>
          </w:p>
          <w:p w14:paraId="456E0F59"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Забезпечувати резервне копіювання системи з </w:t>
            </w:r>
            <w:proofErr w:type="spellStart"/>
            <w:r w:rsidRPr="00CD266E">
              <w:rPr>
                <w:rFonts w:eastAsia="Times New Roman"/>
                <w:sz w:val="24"/>
                <w:szCs w:val="24"/>
                <w:lang w:eastAsia="ru-RU"/>
              </w:rPr>
              <w:t>урахуванням</w:t>
            </w:r>
            <w:proofErr w:type="spellEnd"/>
            <w:r w:rsidRPr="00CD266E">
              <w:rPr>
                <w:rFonts w:eastAsia="Times New Roman"/>
                <w:sz w:val="24"/>
                <w:szCs w:val="24"/>
                <w:lang w:eastAsia="ru-RU"/>
              </w:rPr>
              <w:t xml:space="preserve"> стану таких </w:t>
            </w:r>
            <w:proofErr w:type="spellStart"/>
            <w:r w:rsidRPr="00CD266E">
              <w:rPr>
                <w:rFonts w:eastAsia="Times New Roman"/>
                <w:sz w:val="24"/>
                <w:szCs w:val="24"/>
                <w:lang w:eastAsia="ru-RU"/>
              </w:rPr>
              <w:t>додатків</w:t>
            </w:r>
            <w:proofErr w:type="spellEnd"/>
            <w:r w:rsidRPr="00CD266E">
              <w:rPr>
                <w:rFonts w:eastAsia="Times New Roman"/>
                <w:sz w:val="24"/>
                <w:szCs w:val="24"/>
                <w:lang w:eastAsia="ru-RU"/>
              </w:rPr>
              <w:t xml:space="preserve">, як </w:t>
            </w:r>
            <w:proofErr w:type="spellStart"/>
            <w:r w:rsidRPr="00CD266E">
              <w:rPr>
                <w:rFonts w:eastAsia="Times New Roman"/>
                <w:sz w:val="24"/>
                <w:szCs w:val="24"/>
                <w:lang w:eastAsia="ru-RU"/>
              </w:rPr>
              <w:t>PostgreSQL</w:t>
            </w:r>
            <w:proofErr w:type="spellEnd"/>
            <w:r w:rsidRPr="00CD266E">
              <w:rPr>
                <w:rFonts w:eastAsia="Times New Roman"/>
                <w:sz w:val="24"/>
                <w:szCs w:val="24"/>
                <w:lang w:eastAsia="ru-RU"/>
              </w:rPr>
              <w:t xml:space="preserve"> та MySQL та </w:t>
            </w:r>
            <w:proofErr w:type="spellStart"/>
            <w:r w:rsidRPr="00CD266E">
              <w:rPr>
                <w:rFonts w:eastAsia="Times New Roman"/>
                <w:sz w:val="24"/>
                <w:szCs w:val="24"/>
                <w:lang w:eastAsia="ru-RU"/>
              </w:rPr>
              <w:t>забезпечення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їх</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консистентності</w:t>
            </w:r>
            <w:proofErr w:type="spellEnd"/>
            <w:r w:rsidRPr="00CD266E">
              <w:rPr>
                <w:rFonts w:eastAsia="Times New Roman"/>
                <w:sz w:val="24"/>
                <w:szCs w:val="24"/>
                <w:lang w:eastAsia="ru-RU"/>
              </w:rPr>
              <w:t>;</w:t>
            </w:r>
          </w:p>
          <w:p w14:paraId="2A4F995B"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Підтримувати управління, у тому числі централізоване розгортання та оновлення, агентського програмного забезпечення через єдину консоль;</w:t>
            </w:r>
          </w:p>
          <w:p w14:paraId="4ABB1199"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proofErr w:type="spellStart"/>
            <w:r w:rsidRPr="00CD266E">
              <w:rPr>
                <w:rFonts w:eastAsia="Times New Roman"/>
                <w:sz w:val="24"/>
                <w:szCs w:val="24"/>
                <w:lang w:eastAsia="ru-RU"/>
              </w:rPr>
              <w:t>Реалізувати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підтримку</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відновлення</w:t>
            </w:r>
            <w:proofErr w:type="spellEnd"/>
            <w:r w:rsidRPr="00CD266E">
              <w:rPr>
                <w:rFonts w:eastAsia="Times New Roman"/>
                <w:sz w:val="24"/>
                <w:szCs w:val="24"/>
                <w:lang w:eastAsia="ru-RU"/>
              </w:rPr>
              <w:t xml:space="preserve"> токена «Recovery </w:t>
            </w:r>
            <w:proofErr w:type="spellStart"/>
            <w:r w:rsidRPr="00CD266E">
              <w:rPr>
                <w:rFonts w:eastAsia="Times New Roman"/>
                <w:sz w:val="24"/>
                <w:szCs w:val="24"/>
                <w:lang w:eastAsia="ru-RU"/>
              </w:rPr>
              <w:t>Token</w:t>
            </w:r>
            <w:proofErr w:type="spellEnd"/>
            <w:r w:rsidRPr="00CD266E">
              <w:rPr>
                <w:rFonts w:eastAsia="Times New Roman"/>
                <w:sz w:val="24"/>
                <w:szCs w:val="24"/>
                <w:lang w:eastAsia="ru-RU"/>
              </w:rPr>
              <w:t xml:space="preserve">» при </w:t>
            </w:r>
            <w:proofErr w:type="spellStart"/>
            <w:r w:rsidRPr="00CD266E">
              <w:rPr>
                <w:rFonts w:eastAsia="Times New Roman"/>
                <w:sz w:val="24"/>
                <w:szCs w:val="24"/>
                <w:lang w:eastAsia="ru-RU"/>
              </w:rPr>
              <w:t>відновленні</w:t>
            </w:r>
            <w:proofErr w:type="spellEnd"/>
            <w:r w:rsidRPr="00CD266E">
              <w:rPr>
                <w:rFonts w:eastAsia="Times New Roman"/>
                <w:sz w:val="24"/>
                <w:szCs w:val="24"/>
                <w:lang w:eastAsia="ru-RU"/>
              </w:rPr>
              <w:t xml:space="preserve"> на </w:t>
            </w:r>
            <w:proofErr w:type="spellStart"/>
            <w:r w:rsidRPr="00CD266E">
              <w:rPr>
                <w:rFonts w:eastAsia="Times New Roman"/>
                <w:sz w:val="24"/>
                <w:szCs w:val="24"/>
                <w:lang w:eastAsia="ru-RU"/>
              </w:rPr>
              <w:t>нову</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апаратну</w:t>
            </w:r>
            <w:proofErr w:type="spellEnd"/>
            <w:r w:rsidRPr="00CD266E">
              <w:rPr>
                <w:rFonts w:eastAsia="Times New Roman"/>
                <w:sz w:val="24"/>
                <w:szCs w:val="24"/>
                <w:lang w:eastAsia="ru-RU"/>
              </w:rPr>
              <w:t xml:space="preserve"> платформу;</w:t>
            </w:r>
          </w:p>
          <w:p w14:paraId="059EF6BF"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proofErr w:type="spellStart"/>
            <w:r w:rsidRPr="00CD266E">
              <w:rPr>
                <w:rFonts w:eastAsia="Times New Roman"/>
                <w:sz w:val="24"/>
                <w:szCs w:val="24"/>
                <w:lang w:eastAsia="ru-RU"/>
              </w:rPr>
              <w:t>Реалізувати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підтримку</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автентифікації</w:t>
            </w:r>
            <w:proofErr w:type="spellEnd"/>
            <w:r w:rsidRPr="00CD266E">
              <w:rPr>
                <w:rFonts w:eastAsia="Times New Roman"/>
                <w:sz w:val="24"/>
                <w:szCs w:val="24"/>
                <w:lang w:eastAsia="ru-RU"/>
              </w:rPr>
              <w:t xml:space="preserve"> типу </w:t>
            </w:r>
            <w:proofErr w:type="spellStart"/>
            <w:r w:rsidRPr="00CD266E">
              <w:rPr>
                <w:rFonts w:eastAsia="Times New Roman"/>
                <w:sz w:val="24"/>
                <w:szCs w:val="24"/>
                <w:lang w:eastAsia="ru-RU"/>
              </w:rPr>
              <w:t>Oauth</w:t>
            </w:r>
            <w:proofErr w:type="spellEnd"/>
            <w:r w:rsidRPr="00CD266E">
              <w:rPr>
                <w:rFonts w:eastAsia="Times New Roman"/>
                <w:sz w:val="24"/>
                <w:szCs w:val="24"/>
                <w:lang w:eastAsia="ru-RU"/>
              </w:rPr>
              <w:t>/Modern;</w:t>
            </w:r>
          </w:p>
          <w:p w14:paraId="3E6CC0E6"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резервного </w:t>
            </w:r>
            <w:proofErr w:type="spellStart"/>
            <w:r w:rsidRPr="00CD266E">
              <w:rPr>
                <w:rFonts w:eastAsia="Times New Roman"/>
                <w:sz w:val="24"/>
                <w:szCs w:val="24"/>
                <w:lang w:eastAsia="ru-RU"/>
              </w:rPr>
              <w:t>копіювання</w:t>
            </w:r>
            <w:proofErr w:type="spellEnd"/>
            <w:r w:rsidRPr="00CD266E">
              <w:rPr>
                <w:rFonts w:eastAsia="Times New Roman"/>
                <w:sz w:val="24"/>
                <w:szCs w:val="24"/>
                <w:lang w:eastAsia="ru-RU"/>
              </w:rPr>
              <w:t xml:space="preserve"> повинна </w:t>
            </w:r>
            <w:proofErr w:type="spellStart"/>
            <w:r w:rsidRPr="00CD266E">
              <w:rPr>
                <w:rFonts w:eastAsia="Times New Roman"/>
                <w:sz w:val="24"/>
                <w:szCs w:val="24"/>
                <w:lang w:eastAsia="ru-RU"/>
              </w:rPr>
              <w:t>забезпечувати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можливість</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кастомізації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інтерфейсу</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частини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програмного</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забезпечення</w:t>
            </w:r>
            <w:proofErr w:type="spellEnd"/>
            <w:r w:rsidRPr="00CD266E">
              <w:rPr>
                <w:rFonts w:eastAsia="Times New Roman"/>
                <w:sz w:val="24"/>
                <w:szCs w:val="24"/>
                <w:lang w:eastAsia="ru-RU"/>
              </w:rPr>
              <w:t xml:space="preserve"> шляхом </w:t>
            </w:r>
            <w:proofErr w:type="spellStart"/>
            <w:r w:rsidRPr="00CD266E">
              <w:rPr>
                <w:rFonts w:eastAsia="Times New Roman"/>
                <w:sz w:val="24"/>
                <w:szCs w:val="24"/>
                <w:lang w:eastAsia="ru-RU"/>
              </w:rPr>
              <w:t>можливості</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зміни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логів</w:t>
            </w:r>
            <w:proofErr w:type="spellEnd"/>
            <w:r w:rsidRPr="00CD266E">
              <w:rPr>
                <w:rFonts w:eastAsia="Times New Roman"/>
                <w:sz w:val="24"/>
                <w:szCs w:val="24"/>
                <w:lang w:eastAsia="ru-RU"/>
              </w:rPr>
              <w:t xml:space="preserve"> в </w:t>
            </w:r>
            <w:proofErr w:type="spellStart"/>
            <w:r w:rsidRPr="00CD266E">
              <w:rPr>
                <w:rFonts w:eastAsia="Times New Roman"/>
                <w:sz w:val="24"/>
                <w:szCs w:val="24"/>
                <w:lang w:eastAsia="ru-RU"/>
              </w:rPr>
              <w:t>панелі</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управління</w:t>
            </w:r>
            <w:proofErr w:type="spellEnd"/>
            <w:r w:rsidRPr="00CD266E">
              <w:rPr>
                <w:rFonts w:eastAsia="Times New Roman"/>
                <w:sz w:val="24"/>
                <w:szCs w:val="24"/>
                <w:lang w:eastAsia="ru-RU"/>
              </w:rPr>
              <w:t xml:space="preserve"> та </w:t>
            </w:r>
            <w:proofErr w:type="spellStart"/>
            <w:r w:rsidRPr="00CD266E">
              <w:rPr>
                <w:rFonts w:eastAsia="Times New Roman"/>
                <w:sz w:val="24"/>
                <w:szCs w:val="24"/>
                <w:lang w:eastAsia="ru-RU"/>
              </w:rPr>
              <w:t>області</w:t>
            </w:r>
            <w:proofErr w:type="spellEnd"/>
            <w:r w:rsidRPr="00CD266E">
              <w:rPr>
                <w:rFonts w:eastAsia="Times New Roman"/>
                <w:sz w:val="24"/>
                <w:szCs w:val="24"/>
                <w:lang w:eastAsia="ru-RU"/>
              </w:rPr>
              <w:t xml:space="preserve"> повідомлень Microsoft Windows;</w:t>
            </w:r>
          </w:p>
          <w:p w14:paraId="6D310447"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резервного копіювання повинна підтримувати можливість вибору методу створення знімків томів при резервному </w:t>
            </w:r>
            <w:proofErr w:type="spellStart"/>
            <w:r w:rsidRPr="00CD266E">
              <w:rPr>
                <w:rFonts w:eastAsia="Times New Roman"/>
                <w:sz w:val="24"/>
                <w:szCs w:val="24"/>
                <w:lang w:eastAsia="ru-RU"/>
              </w:rPr>
              <w:t>копіюванні</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файлових</w:t>
            </w:r>
            <w:proofErr w:type="spellEnd"/>
            <w:r w:rsidRPr="00CD266E">
              <w:rPr>
                <w:rFonts w:eastAsia="Times New Roman"/>
                <w:sz w:val="24"/>
                <w:szCs w:val="24"/>
                <w:lang w:eastAsia="ru-RU"/>
              </w:rPr>
              <w:t xml:space="preserve"> систем </w:t>
            </w:r>
            <w:proofErr w:type="spellStart"/>
            <w:r w:rsidRPr="00CD266E">
              <w:rPr>
                <w:rFonts w:eastAsia="Times New Roman"/>
                <w:sz w:val="24"/>
                <w:szCs w:val="24"/>
                <w:lang w:eastAsia="ru-RU"/>
              </w:rPr>
              <w:t>сімейства</w:t>
            </w:r>
            <w:proofErr w:type="spellEnd"/>
            <w:r w:rsidRPr="00CD266E">
              <w:rPr>
                <w:rFonts w:eastAsia="Times New Roman"/>
                <w:sz w:val="24"/>
                <w:szCs w:val="24"/>
                <w:lang w:eastAsia="ru-RU"/>
              </w:rPr>
              <w:t xml:space="preserve"> ОС Linux </w:t>
            </w:r>
            <w:proofErr w:type="spellStart"/>
            <w:r w:rsidRPr="00CD266E">
              <w:rPr>
                <w:rFonts w:eastAsia="Times New Roman"/>
                <w:sz w:val="24"/>
                <w:szCs w:val="24"/>
                <w:lang w:eastAsia="ru-RU"/>
              </w:rPr>
              <w:t>між</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власною</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технологією</w:t>
            </w:r>
            <w:proofErr w:type="spellEnd"/>
            <w:r w:rsidRPr="00CD266E">
              <w:rPr>
                <w:rFonts w:eastAsia="Times New Roman"/>
                <w:sz w:val="24"/>
                <w:szCs w:val="24"/>
                <w:lang w:eastAsia="ru-RU"/>
              </w:rPr>
              <w:t xml:space="preserve"> та </w:t>
            </w:r>
            <w:proofErr w:type="spellStart"/>
            <w:r w:rsidRPr="00CD266E">
              <w:rPr>
                <w:rFonts w:eastAsia="Times New Roman"/>
                <w:sz w:val="24"/>
                <w:szCs w:val="24"/>
                <w:lang w:eastAsia="ru-RU"/>
              </w:rPr>
              <w:t>знімками</w:t>
            </w:r>
            <w:proofErr w:type="spellEnd"/>
            <w:r w:rsidRPr="00CD266E">
              <w:rPr>
                <w:rFonts w:eastAsia="Times New Roman"/>
                <w:sz w:val="24"/>
                <w:szCs w:val="24"/>
                <w:lang w:eastAsia="ru-RU"/>
              </w:rPr>
              <w:t xml:space="preserve"> LVM.</w:t>
            </w:r>
          </w:p>
        </w:tc>
      </w:tr>
      <w:tr w:rsidR="00093818" w:rsidRPr="00CD266E" w14:paraId="1B47765A" w14:textId="77777777" w:rsidTr="00742205">
        <w:trPr>
          <w:trHeight w:val="1095"/>
        </w:trPr>
        <w:tc>
          <w:tcPr>
            <w:tcW w:w="2547" w:type="dxa"/>
            <w:vAlign w:val="center"/>
          </w:tcPr>
          <w:p w14:paraId="5C6B6362" w14:textId="77777777" w:rsidR="00093818" w:rsidRPr="00CD266E" w:rsidRDefault="00093818" w:rsidP="00093818">
            <w:pPr>
              <w:spacing w:after="0" w:line="240" w:lineRule="auto"/>
              <w:rPr>
                <w:rFonts w:eastAsia="Times New Roman"/>
                <w:b/>
                <w:bCs/>
                <w:i/>
                <w:iCs/>
                <w:color w:val="000000"/>
                <w:sz w:val="24"/>
                <w:szCs w:val="24"/>
                <w:lang w:eastAsia="en-GB"/>
              </w:rPr>
            </w:pPr>
            <w:r w:rsidRPr="00CD266E">
              <w:rPr>
                <w:rFonts w:eastAsia="Times New Roman"/>
                <w:b/>
                <w:bCs/>
                <w:i/>
                <w:iCs/>
                <w:color w:val="000000"/>
                <w:sz w:val="24"/>
                <w:szCs w:val="24"/>
                <w:lang w:eastAsia="en-GB"/>
              </w:rPr>
              <w:lastRenderedPageBreak/>
              <w:t>Резервне копіювання неструктурованих даних:</w:t>
            </w:r>
          </w:p>
        </w:tc>
        <w:tc>
          <w:tcPr>
            <w:tcW w:w="7234" w:type="dxa"/>
            <w:vAlign w:val="center"/>
          </w:tcPr>
          <w:p w14:paraId="1ED086F6"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Забезпечувати можливість резервного копіювання мережевих ресурсів, загальний доступ до яких надається за протоколами SMB (включаючи SMB v3) або NFS (включаючи NFS v4.1), а також забезпечувати резервне копіювання з </w:t>
            </w:r>
            <w:proofErr w:type="spellStart"/>
            <w:r w:rsidRPr="00CD266E">
              <w:rPr>
                <w:rFonts w:eastAsia="Times New Roman"/>
                <w:sz w:val="24"/>
                <w:szCs w:val="24"/>
                <w:lang w:eastAsia="ru-RU"/>
              </w:rPr>
              <w:t>файлових</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ресурсів</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під</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керуванням</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операційних</w:t>
            </w:r>
            <w:proofErr w:type="spellEnd"/>
            <w:r w:rsidRPr="00CD266E">
              <w:rPr>
                <w:rFonts w:eastAsia="Times New Roman"/>
                <w:sz w:val="24"/>
                <w:szCs w:val="24"/>
                <w:lang w:eastAsia="ru-RU"/>
              </w:rPr>
              <w:t xml:space="preserve"> систем Linux / MS Windows;</w:t>
            </w:r>
          </w:p>
          <w:p w14:paraId="40D65579"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Підтримувати можливість створення VSS знімків при резервному копіюванні даних протоколу SMB v3 для </w:t>
            </w:r>
            <w:proofErr w:type="spellStart"/>
            <w:r w:rsidRPr="00CD266E">
              <w:rPr>
                <w:rFonts w:eastAsia="Times New Roman"/>
                <w:sz w:val="24"/>
                <w:szCs w:val="24"/>
                <w:lang w:eastAsia="ru-RU"/>
              </w:rPr>
              <w:t>забезпечення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консистентності</w:t>
            </w:r>
            <w:proofErr w:type="spellEnd"/>
            <w:r w:rsidRPr="00CD266E">
              <w:rPr>
                <w:rFonts w:eastAsia="Times New Roman"/>
                <w:sz w:val="24"/>
                <w:szCs w:val="24"/>
                <w:lang w:eastAsia="ru-RU"/>
              </w:rPr>
              <w:t>;</w:t>
            </w:r>
          </w:p>
          <w:p w14:paraId="7999CF15"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Мати функціонал зберігання історичних версій файлів, з можливістю вивантаження найстаріших версій на другорядне сховище резервних копій;</w:t>
            </w:r>
          </w:p>
          <w:p w14:paraId="1CAA4773"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Підтримувати можливість використання апаратних знімків СЗД як джерело резервного копіювання файлових ресурсів, </w:t>
            </w:r>
            <w:proofErr w:type="spellStart"/>
            <w:r w:rsidRPr="00CD266E">
              <w:rPr>
                <w:rFonts w:eastAsia="Times New Roman"/>
                <w:sz w:val="24"/>
                <w:szCs w:val="24"/>
                <w:lang w:eastAsia="ru-RU"/>
              </w:rPr>
              <w:t>що</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дозволяє</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уникнути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обмежень</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пов'язаних</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із</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блокуваннями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файлів</w:t>
            </w:r>
            <w:proofErr w:type="spellEnd"/>
            <w:r w:rsidRPr="00CD266E">
              <w:rPr>
                <w:rFonts w:eastAsia="Times New Roman"/>
                <w:sz w:val="24"/>
                <w:szCs w:val="24"/>
                <w:lang w:eastAsia="ru-RU"/>
              </w:rPr>
              <w:t>. Взаємодія має реалізовуватись за допомогою спеціалізованих API на рівні сховища та без встановлення додаткового програмного забезпечення на них;</w:t>
            </w:r>
          </w:p>
          <w:p w14:paraId="4B83D321"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lastRenderedPageBreak/>
              <w:t xml:space="preserve">Платформа повинна забезпечувати копіювання даних об'єктних сховищ таких, як </w:t>
            </w:r>
            <w:proofErr w:type="spellStart"/>
            <w:r w:rsidRPr="00CD266E">
              <w:rPr>
                <w:rFonts w:eastAsia="Times New Roman"/>
                <w:sz w:val="24"/>
                <w:szCs w:val="24"/>
                <w:lang w:eastAsia="ru-RU"/>
              </w:rPr>
              <w:t>сховища</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сумісні</w:t>
            </w:r>
            <w:proofErr w:type="spellEnd"/>
            <w:r w:rsidRPr="00CD266E">
              <w:rPr>
                <w:rFonts w:eastAsia="Times New Roman"/>
                <w:sz w:val="24"/>
                <w:szCs w:val="24"/>
                <w:lang w:eastAsia="ru-RU"/>
              </w:rPr>
              <w:t xml:space="preserve"> з S3, Amazon S3, </w:t>
            </w:r>
            <w:proofErr w:type="spellStart"/>
            <w:r w:rsidRPr="00CD266E">
              <w:rPr>
                <w:rFonts w:eastAsia="Times New Roman"/>
                <w:sz w:val="24"/>
                <w:szCs w:val="24"/>
                <w:lang w:eastAsia="ru-RU"/>
              </w:rPr>
              <w:t>сховища</w:t>
            </w:r>
            <w:proofErr w:type="spellEnd"/>
            <w:r w:rsidRPr="00CD266E">
              <w:rPr>
                <w:rFonts w:eastAsia="Times New Roman"/>
                <w:sz w:val="24"/>
                <w:szCs w:val="24"/>
                <w:lang w:eastAsia="ru-RU"/>
              </w:rPr>
              <w:t xml:space="preserve"> BLOB -</w:t>
            </w:r>
            <w:proofErr w:type="spellStart"/>
            <w:r w:rsidRPr="00CD266E">
              <w:rPr>
                <w:rFonts w:eastAsia="Times New Roman"/>
                <w:sz w:val="24"/>
                <w:szCs w:val="24"/>
                <w:lang w:eastAsia="ru-RU"/>
              </w:rPr>
              <w:t>об'єктів</w:t>
            </w:r>
            <w:proofErr w:type="spellEnd"/>
            <w:r w:rsidRPr="00CD266E">
              <w:rPr>
                <w:rFonts w:eastAsia="Times New Roman"/>
                <w:sz w:val="24"/>
                <w:szCs w:val="24"/>
                <w:lang w:eastAsia="ru-RU"/>
              </w:rPr>
              <w:t xml:space="preserve"> Microsoft Azure.</w:t>
            </w:r>
          </w:p>
        </w:tc>
      </w:tr>
      <w:tr w:rsidR="00093818" w:rsidRPr="00CD266E" w14:paraId="2BBB19CF" w14:textId="77777777" w:rsidTr="00742205">
        <w:trPr>
          <w:trHeight w:val="1095"/>
        </w:trPr>
        <w:tc>
          <w:tcPr>
            <w:tcW w:w="2547" w:type="dxa"/>
            <w:vAlign w:val="center"/>
          </w:tcPr>
          <w:p w14:paraId="1F941A9D" w14:textId="77777777" w:rsidR="00093818" w:rsidRPr="00CD266E" w:rsidRDefault="00093818" w:rsidP="00093818">
            <w:pPr>
              <w:spacing w:after="0" w:line="240" w:lineRule="auto"/>
              <w:rPr>
                <w:rFonts w:eastAsia="Times New Roman"/>
                <w:b/>
                <w:bCs/>
                <w:i/>
                <w:iCs/>
                <w:color w:val="000000"/>
                <w:sz w:val="24"/>
                <w:szCs w:val="24"/>
                <w:lang w:eastAsia="en-GB"/>
              </w:rPr>
            </w:pPr>
            <w:r w:rsidRPr="00CD266E">
              <w:rPr>
                <w:rFonts w:eastAsia="Times New Roman"/>
                <w:b/>
                <w:bCs/>
                <w:i/>
                <w:iCs/>
                <w:color w:val="000000"/>
                <w:sz w:val="24"/>
                <w:szCs w:val="24"/>
                <w:lang w:eastAsia="en-GB"/>
              </w:rPr>
              <w:lastRenderedPageBreak/>
              <w:t>Функціональні можливості реплікації та аварійного відновлення віртуальних машин:</w:t>
            </w:r>
          </w:p>
        </w:tc>
        <w:tc>
          <w:tcPr>
            <w:tcW w:w="7234" w:type="dxa"/>
            <w:vAlign w:val="bottom"/>
          </w:tcPr>
          <w:p w14:paraId="0FCDAA31"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має регулювати доступ до ресурсів резервного майданчика за допомогою делегування контролю доступу;</w:t>
            </w:r>
          </w:p>
          <w:p w14:paraId="6006D345"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резервного копіювання повинна підтримувати, як пряму реплікацію віртуальних машин для платформ Microsoft Hyper-V і VMware </w:t>
            </w:r>
            <w:proofErr w:type="spellStart"/>
            <w:r w:rsidRPr="00CD266E">
              <w:rPr>
                <w:rFonts w:eastAsia="Times New Roman"/>
                <w:sz w:val="24"/>
                <w:szCs w:val="24"/>
                <w:lang w:eastAsia="ru-RU"/>
              </w:rPr>
              <w:t>vSphere</w:t>
            </w:r>
            <w:proofErr w:type="spellEnd"/>
            <w:r w:rsidRPr="00CD266E">
              <w:rPr>
                <w:rFonts w:eastAsia="Times New Roman"/>
                <w:sz w:val="24"/>
                <w:szCs w:val="24"/>
                <w:lang w:eastAsia="ru-RU"/>
              </w:rPr>
              <w:t xml:space="preserve">, так і </w:t>
            </w:r>
            <w:proofErr w:type="spellStart"/>
            <w:r w:rsidRPr="00CD266E">
              <w:rPr>
                <w:rFonts w:eastAsia="Times New Roman"/>
                <w:sz w:val="24"/>
                <w:szCs w:val="24"/>
                <w:lang w:eastAsia="ru-RU"/>
              </w:rPr>
              <w:t>реплікацію</w:t>
            </w:r>
            <w:proofErr w:type="spellEnd"/>
            <w:r w:rsidRPr="00CD266E">
              <w:rPr>
                <w:rFonts w:eastAsia="Times New Roman"/>
                <w:sz w:val="24"/>
                <w:szCs w:val="24"/>
                <w:lang w:eastAsia="ru-RU"/>
              </w:rPr>
              <w:t xml:space="preserve"> з наявних резервних копій, з можливістю забезпечення створення безлічі точок відновлення і передачею блоків, що тільки змінилися;</w:t>
            </w:r>
          </w:p>
          <w:p w14:paraId="00E3E41F"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повинна забезпечувати цілісність додатків усередині ВМ під час реплікації, без встановлення спеціалізованих додатків усередину ВМ;</w:t>
            </w:r>
          </w:p>
          <w:p w14:paraId="41B33BE0"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При реплікації ВМ між сховищами платформа резервного копіювання повинна мати можливість відновлюваної передачі реплік між майданчиками з </w:t>
            </w:r>
            <w:proofErr w:type="spellStart"/>
            <w:r w:rsidRPr="00CD266E">
              <w:rPr>
                <w:rFonts w:eastAsia="Times New Roman"/>
                <w:sz w:val="24"/>
                <w:szCs w:val="24"/>
                <w:lang w:eastAsia="ru-RU"/>
              </w:rPr>
              <w:t>використанням</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механізмів</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стиснення</w:t>
            </w:r>
            <w:proofErr w:type="spellEnd"/>
            <w:r w:rsidRPr="00CD266E">
              <w:rPr>
                <w:rFonts w:eastAsia="Times New Roman"/>
                <w:sz w:val="24"/>
                <w:szCs w:val="24"/>
                <w:lang w:eastAsia="ru-RU"/>
              </w:rPr>
              <w:t xml:space="preserve"> та </w:t>
            </w:r>
            <w:proofErr w:type="spellStart"/>
            <w:r w:rsidRPr="00CD266E">
              <w:rPr>
                <w:rFonts w:eastAsia="Times New Roman"/>
                <w:sz w:val="24"/>
                <w:szCs w:val="24"/>
                <w:lang w:eastAsia="ru-RU"/>
              </w:rPr>
              <w:t>глобальної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дедуплікації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трафіку</w:t>
            </w:r>
            <w:proofErr w:type="spellEnd"/>
            <w:r w:rsidRPr="00CD266E">
              <w:rPr>
                <w:rFonts w:eastAsia="Times New Roman"/>
                <w:sz w:val="24"/>
                <w:szCs w:val="24"/>
                <w:lang w:eastAsia="ru-RU"/>
              </w:rPr>
              <w:t xml:space="preserve"> та </w:t>
            </w:r>
            <w:proofErr w:type="spellStart"/>
            <w:r w:rsidRPr="00CD266E">
              <w:rPr>
                <w:rFonts w:eastAsia="Times New Roman"/>
                <w:sz w:val="24"/>
                <w:szCs w:val="24"/>
                <w:lang w:eastAsia="ru-RU"/>
              </w:rPr>
              <w:t>кешування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інформації</w:t>
            </w:r>
            <w:proofErr w:type="spellEnd"/>
            <w:r w:rsidRPr="00CD266E">
              <w:rPr>
                <w:rFonts w:eastAsia="Times New Roman"/>
                <w:sz w:val="24"/>
                <w:szCs w:val="24"/>
                <w:lang w:eastAsia="ru-RU"/>
              </w:rPr>
              <w:t xml:space="preserve"> на обох майданчиках на спеціалізованих серверах;</w:t>
            </w:r>
          </w:p>
          <w:p w14:paraId="140CC636"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bookmarkStart w:id="4" w:name="RANGE!F93"/>
            <w:r w:rsidRPr="00CD266E">
              <w:rPr>
                <w:rFonts w:eastAsia="Times New Roman"/>
                <w:sz w:val="24"/>
                <w:szCs w:val="24"/>
                <w:lang w:eastAsia="ru-RU"/>
              </w:rPr>
              <w:t xml:space="preserve">Платформа резервного </w:t>
            </w:r>
            <w:proofErr w:type="spellStart"/>
            <w:r w:rsidRPr="00CD266E">
              <w:rPr>
                <w:rFonts w:eastAsia="Times New Roman"/>
                <w:sz w:val="24"/>
                <w:szCs w:val="24"/>
                <w:lang w:eastAsia="ru-RU"/>
              </w:rPr>
              <w:t>копіювання</w:t>
            </w:r>
            <w:proofErr w:type="spellEnd"/>
            <w:r w:rsidRPr="00CD266E">
              <w:rPr>
                <w:rFonts w:eastAsia="Times New Roman"/>
                <w:sz w:val="24"/>
                <w:szCs w:val="24"/>
                <w:lang w:eastAsia="ru-RU"/>
              </w:rPr>
              <w:t xml:space="preserve"> повинна </w:t>
            </w:r>
            <w:proofErr w:type="spellStart"/>
            <w:r w:rsidRPr="00CD266E">
              <w:rPr>
                <w:rFonts w:eastAsia="Times New Roman"/>
                <w:sz w:val="24"/>
                <w:szCs w:val="24"/>
                <w:lang w:eastAsia="ru-RU"/>
              </w:rPr>
              <w:t>забезпечувати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перемикання</w:t>
            </w:r>
            <w:proofErr w:type="spellEnd"/>
            <w:r w:rsidRPr="00CD266E">
              <w:rPr>
                <w:rFonts w:eastAsia="Times New Roman"/>
                <w:sz w:val="24"/>
                <w:szCs w:val="24"/>
                <w:lang w:eastAsia="ru-RU"/>
              </w:rPr>
              <w:t xml:space="preserve"> на </w:t>
            </w:r>
            <w:proofErr w:type="spellStart"/>
            <w:r w:rsidRPr="00CD266E">
              <w:rPr>
                <w:rFonts w:eastAsia="Times New Roman"/>
                <w:sz w:val="24"/>
                <w:szCs w:val="24"/>
                <w:lang w:eastAsia="ru-RU"/>
              </w:rPr>
              <w:t>репліковану</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віртуальну</w:t>
            </w:r>
            <w:proofErr w:type="spellEnd"/>
            <w:r w:rsidRPr="00CD266E">
              <w:rPr>
                <w:rFonts w:eastAsia="Times New Roman"/>
                <w:sz w:val="24"/>
                <w:szCs w:val="24"/>
                <w:lang w:eastAsia="ru-RU"/>
              </w:rPr>
              <w:t xml:space="preserve"> машину з </w:t>
            </w:r>
            <w:proofErr w:type="spellStart"/>
            <w:r w:rsidRPr="00CD266E">
              <w:rPr>
                <w:rFonts w:eastAsia="Times New Roman"/>
                <w:sz w:val="24"/>
                <w:szCs w:val="24"/>
                <w:lang w:eastAsia="ru-RU"/>
              </w:rPr>
              <w:t>можливістю</w:t>
            </w:r>
            <w:proofErr w:type="spellEnd"/>
            <w:r w:rsidRPr="00CD266E">
              <w:rPr>
                <w:rFonts w:eastAsia="Times New Roman"/>
                <w:sz w:val="24"/>
                <w:szCs w:val="24"/>
                <w:lang w:eastAsia="ru-RU"/>
              </w:rPr>
              <w:t xml:space="preserve"> автоматичної зміни мережного інтерфейсу та IP-адреси;</w:t>
            </w:r>
          </w:p>
          <w:bookmarkEnd w:id="4"/>
          <w:p w14:paraId="491CCFA5"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резервного </w:t>
            </w:r>
            <w:proofErr w:type="spellStart"/>
            <w:r w:rsidRPr="00CD266E">
              <w:rPr>
                <w:rFonts w:eastAsia="Times New Roman"/>
                <w:sz w:val="24"/>
                <w:szCs w:val="24"/>
                <w:lang w:eastAsia="ru-RU"/>
              </w:rPr>
              <w:t>копіювання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має</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забезпечувати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перемикання</w:t>
            </w:r>
            <w:proofErr w:type="spellEnd"/>
            <w:r w:rsidRPr="00CD266E">
              <w:rPr>
                <w:rFonts w:eastAsia="Times New Roman"/>
                <w:sz w:val="24"/>
                <w:szCs w:val="24"/>
                <w:lang w:eastAsia="ru-RU"/>
              </w:rPr>
              <w:t xml:space="preserve"> на </w:t>
            </w:r>
            <w:proofErr w:type="spellStart"/>
            <w:r w:rsidRPr="00CD266E">
              <w:rPr>
                <w:rFonts w:eastAsia="Times New Roman"/>
                <w:sz w:val="24"/>
                <w:szCs w:val="24"/>
                <w:lang w:eastAsia="ru-RU"/>
              </w:rPr>
              <w:t>репліковану</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віртуальну</w:t>
            </w:r>
            <w:proofErr w:type="spellEnd"/>
            <w:r w:rsidRPr="00CD266E">
              <w:rPr>
                <w:rFonts w:eastAsia="Times New Roman"/>
                <w:sz w:val="24"/>
                <w:szCs w:val="24"/>
                <w:lang w:eastAsia="ru-RU"/>
              </w:rPr>
              <w:t xml:space="preserve"> машину </w:t>
            </w:r>
            <w:proofErr w:type="spellStart"/>
            <w:r w:rsidRPr="00CD266E">
              <w:rPr>
                <w:rFonts w:eastAsia="Times New Roman"/>
                <w:sz w:val="24"/>
                <w:szCs w:val="24"/>
                <w:lang w:eastAsia="ru-RU"/>
              </w:rPr>
              <w:t>навіть</w:t>
            </w:r>
            <w:proofErr w:type="spellEnd"/>
            <w:r w:rsidRPr="00CD266E">
              <w:rPr>
                <w:rFonts w:eastAsia="Times New Roman"/>
                <w:sz w:val="24"/>
                <w:szCs w:val="24"/>
                <w:lang w:eastAsia="ru-RU"/>
              </w:rPr>
              <w:t xml:space="preserve"> за втрати сервера резервного копіювання;</w:t>
            </w:r>
          </w:p>
          <w:p w14:paraId="7156D876"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повинна забезпечити процес </w:t>
            </w:r>
            <w:proofErr w:type="spellStart"/>
            <w:r w:rsidRPr="00CD266E">
              <w:rPr>
                <w:rFonts w:eastAsia="Times New Roman"/>
                <w:sz w:val="24"/>
                <w:szCs w:val="24"/>
                <w:lang w:eastAsia="ru-RU"/>
              </w:rPr>
              <w:t>перемикання</w:t>
            </w:r>
            <w:proofErr w:type="spellEnd"/>
            <w:r w:rsidRPr="00CD266E">
              <w:rPr>
                <w:rFonts w:eastAsia="Times New Roman"/>
                <w:sz w:val="24"/>
                <w:szCs w:val="24"/>
                <w:lang w:eastAsia="ru-RU"/>
              </w:rPr>
              <w:t xml:space="preserve"> ВМ за </w:t>
            </w:r>
            <w:proofErr w:type="spellStart"/>
            <w:r w:rsidRPr="00CD266E">
              <w:rPr>
                <w:rFonts w:eastAsia="Times New Roman"/>
                <w:sz w:val="24"/>
                <w:szCs w:val="24"/>
                <w:lang w:eastAsia="ru-RU"/>
              </w:rPr>
              <w:t>допомогою</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налаштованих</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планів</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післяаварійного</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відновлення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системи</w:t>
            </w:r>
            <w:proofErr w:type="spellEnd"/>
            <w:r w:rsidRPr="00CD266E">
              <w:rPr>
                <w:rFonts w:eastAsia="Times New Roman"/>
                <w:sz w:val="24"/>
                <w:szCs w:val="24"/>
                <w:lang w:eastAsia="ru-RU"/>
              </w:rPr>
              <w:t>.</w:t>
            </w:r>
          </w:p>
        </w:tc>
      </w:tr>
      <w:tr w:rsidR="00093818" w:rsidRPr="00CD266E" w14:paraId="30637616" w14:textId="77777777" w:rsidTr="00742205">
        <w:trPr>
          <w:trHeight w:val="226"/>
        </w:trPr>
        <w:tc>
          <w:tcPr>
            <w:tcW w:w="2547" w:type="dxa"/>
            <w:vAlign w:val="center"/>
          </w:tcPr>
          <w:p w14:paraId="43D9E640" w14:textId="77777777" w:rsidR="00093818" w:rsidRPr="00CD266E" w:rsidRDefault="00093818" w:rsidP="00093818">
            <w:pPr>
              <w:spacing w:after="0" w:line="240" w:lineRule="auto"/>
              <w:rPr>
                <w:rFonts w:eastAsia="Times New Roman"/>
                <w:b/>
                <w:bCs/>
                <w:i/>
                <w:iCs/>
                <w:color w:val="000000"/>
                <w:sz w:val="24"/>
                <w:szCs w:val="24"/>
                <w:lang w:eastAsia="en-GB"/>
              </w:rPr>
            </w:pPr>
            <w:r w:rsidRPr="00CD266E">
              <w:rPr>
                <w:rFonts w:eastAsia="Times New Roman"/>
                <w:b/>
                <w:bCs/>
                <w:i/>
                <w:iCs/>
                <w:color w:val="000000"/>
                <w:sz w:val="24"/>
                <w:szCs w:val="24"/>
                <w:lang w:eastAsia="en-GB"/>
              </w:rPr>
              <w:t>Тестування цілісності та можливості відновлення з резервних копій та реплік віртуальних машин:</w:t>
            </w:r>
          </w:p>
        </w:tc>
        <w:tc>
          <w:tcPr>
            <w:tcW w:w="7234" w:type="dxa"/>
            <w:vAlign w:val="bottom"/>
          </w:tcPr>
          <w:p w14:paraId="19630D1A"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резервного копіювання повинна мати можливість створити ізольоване середовище на продуктивній інфраструктурі Замовника, з можливістю використовувати його для автоматичного тестування резервних копій або створення тестових зон;</w:t>
            </w:r>
          </w:p>
          <w:p w14:paraId="07FA6ED9"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резервного копіювання має забезпечувати можливість перевірки резервних копій наявність вірусів у складі процедури автоматичного тестування. Перевірка повинна виконуватися як за допомогою антивірусного рішення, що використовується в інфраструктурі підприємства, так і з використанням правил YARA;</w:t>
            </w:r>
          </w:p>
          <w:p w14:paraId="2D7B2A7D"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резервного копіювання повинна мати можливість автоматичного тестування працездатності резервних копій та реплік ВМ. Перевірка повинна здійснюватися за допомогою запуску пов'язаних віртуальних машин з реплік, резервних копій та/або апаратних знімків СЗД, в ізольованому середовищі за розкладом, з можливістю тестування працездатності додатків та сервісів усередині ВМ. Має можливість використовувати як вбудовані скрипти перевірки, і можливість використовувати власні скрипти;</w:t>
            </w:r>
          </w:p>
          <w:p w14:paraId="6919C4F7"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повинна </w:t>
            </w:r>
            <w:proofErr w:type="spellStart"/>
            <w:r w:rsidRPr="00CD266E">
              <w:rPr>
                <w:rFonts w:eastAsia="Times New Roman"/>
                <w:sz w:val="24"/>
                <w:szCs w:val="24"/>
                <w:lang w:eastAsia="ru-RU"/>
              </w:rPr>
              <w:t>забезпечувати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автоматичне</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тестування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планів</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післяаварійного</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відновлення</w:t>
            </w:r>
            <w:proofErr w:type="spellEnd"/>
            <w:r w:rsidRPr="00CD266E">
              <w:rPr>
                <w:rFonts w:eastAsia="Times New Roman"/>
                <w:sz w:val="24"/>
                <w:szCs w:val="24"/>
                <w:lang w:eastAsia="ru-RU"/>
              </w:rPr>
              <w:t xml:space="preserve"> на </w:t>
            </w:r>
            <w:proofErr w:type="spellStart"/>
            <w:r w:rsidRPr="00CD266E">
              <w:rPr>
                <w:rFonts w:eastAsia="Times New Roman"/>
                <w:sz w:val="24"/>
                <w:szCs w:val="24"/>
                <w:lang w:eastAsia="ru-RU"/>
              </w:rPr>
              <w:t>вимогу</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або</w:t>
            </w:r>
            <w:proofErr w:type="spellEnd"/>
            <w:r w:rsidRPr="00CD266E">
              <w:rPr>
                <w:rFonts w:eastAsia="Times New Roman"/>
                <w:sz w:val="24"/>
                <w:szCs w:val="24"/>
                <w:lang w:eastAsia="ru-RU"/>
              </w:rPr>
              <w:t xml:space="preserve"> за розкладом та перевіряти їх готовність без додаткових ручних процедур;</w:t>
            </w:r>
          </w:p>
          <w:p w14:paraId="1CA6237B"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lastRenderedPageBreak/>
              <w:t>Платформа повинна забезпечувати можливість автоматичного угрупування віртуальних машин на основі підготовлених категорій або тегів;</w:t>
            </w:r>
          </w:p>
          <w:p w14:paraId="2CABE0CE"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w:t>
            </w:r>
            <w:proofErr w:type="spellStart"/>
            <w:r w:rsidRPr="00CD266E">
              <w:rPr>
                <w:rFonts w:eastAsia="Times New Roman"/>
                <w:sz w:val="24"/>
                <w:szCs w:val="24"/>
                <w:lang w:eastAsia="ru-RU"/>
              </w:rPr>
              <w:t>має</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реалізовувати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автоматичне</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тестування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планів</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післяаварійного</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відновлення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системи</w:t>
            </w:r>
            <w:proofErr w:type="spellEnd"/>
            <w:r w:rsidRPr="00CD266E">
              <w:rPr>
                <w:rFonts w:eastAsia="Times New Roman"/>
                <w:sz w:val="24"/>
                <w:szCs w:val="24"/>
                <w:lang w:eastAsia="ru-RU"/>
              </w:rPr>
              <w:t xml:space="preserve"> на резервному майданчику з підготовкою детальних звітів щодо виконаного процесу;</w:t>
            </w:r>
          </w:p>
          <w:p w14:paraId="58DBFE60"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має надавати можливість створення гнучкого розкладу на перевірку резервних копій із можливістю комбінування автоматичного тестування працездатності ВМ та перевірки на наявність вірусів та інших аномалій;</w:t>
            </w:r>
          </w:p>
          <w:p w14:paraId="0ABA83EB"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має надавати можливість вибору методу між повним автоматизованим тестуванням та перевіркою на наявність вірусів.</w:t>
            </w:r>
          </w:p>
        </w:tc>
      </w:tr>
      <w:tr w:rsidR="00093818" w:rsidRPr="00CD266E" w14:paraId="250E2E30" w14:textId="77777777" w:rsidTr="00742205">
        <w:trPr>
          <w:trHeight w:val="1095"/>
        </w:trPr>
        <w:tc>
          <w:tcPr>
            <w:tcW w:w="2547" w:type="dxa"/>
            <w:vAlign w:val="center"/>
          </w:tcPr>
          <w:p w14:paraId="72B5E7CE" w14:textId="77777777" w:rsidR="00093818" w:rsidRPr="00CD266E" w:rsidRDefault="00093818" w:rsidP="00093818">
            <w:pPr>
              <w:spacing w:after="0" w:line="240" w:lineRule="auto"/>
              <w:rPr>
                <w:rFonts w:eastAsia="Times New Roman"/>
                <w:b/>
                <w:bCs/>
                <w:i/>
                <w:iCs/>
                <w:color w:val="000000"/>
                <w:sz w:val="24"/>
                <w:szCs w:val="24"/>
                <w:lang w:eastAsia="en-GB"/>
              </w:rPr>
            </w:pPr>
            <w:r w:rsidRPr="00CD266E">
              <w:rPr>
                <w:rFonts w:eastAsia="Times New Roman"/>
                <w:b/>
                <w:bCs/>
                <w:i/>
                <w:iCs/>
                <w:color w:val="000000"/>
                <w:sz w:val="24"/>
                <w:szCs w:val="24"/>
                <w:lang w:eastAsia="en-GB"/>
              </w:rPr>
              <w:lastRenderedPageBreak/>
              <w:t xml:space="preserve">Функціональні можливості безперервної реплікації та </w:t>
            </w:r>
            <w:proofErr w:type="spellStart"/>
            <w:r w:rsidRPr="00CD266E">
              <w:rPr>
                <w:rFonts w:eastAsia="Times New Roman"/>
                <w:b/>
                <w:bCs/>
                <w:i/>
                <w:iCs/>
                <w:color w:val="000000"/>
                <w:sz w:val="24"/>
                <w:szCs w:val="24"/>
                <w:lang w:eastAsia="en-GB"/>
              </w:rPr>
              <w:t>аварійного</w:t>
            </w:r>
            <w:proofErr w:type="spellEnd"/>
            <w:r w:rsidRPr="00CD266E">
              <w:rPr>
                <w:rFonts w:eastAsia="Times New Roman"/>
                <w:b/>
                <w:bCs/>
                <w:i/>
                <w:iCs/>
                <w:color w:val="000000"/>
                <w:sz w:val="24"/>
                <w:szCs w:val="24"/>
                <w:lang w:eastAsia="en-GB"/>
              </w:rPr>
              <w:t xml:space="preserve"> </w:t>
            </w:r>
            <w:proofErr w:type="spellStart"/>
            <w:r w:rsidRPr="00CD266E">
              <w:rPr>
                <w:rFonts w:eastAsia="Times New Roman"/>
                <w:b/>
                <w:bCs/>
                <w:i/>
                <w:iCs/>
                <w:color w:val="000000"/>
                <w:sz w:val="24"/>
                <w:szCs w:val="24"/>
                <w:lang w:eastAsia="en-GB"/>
              </w:rPr>
              <w:t>відновлення</w:t>
            </w:r>
            <w:proofErr w:type="spellEnd"/>
            <w:r w:rsidRPr="00CD266E">
              <w:rPr>
                <w:rFonts w:eastAsia="Times New Roman"/>
                <w:b/>
                <w:bCs/>
                <w:i/>
                <w:iCs/>
                <w:color w:val="000000"/>
                <w:sz w:val="24"/>
                <w:szCs w:val="24"/>
                <w:lang w:eastAsia="en-GB"/>
              </w:rPr>
              <w:t xml:space="preserve"> для </w:t>
            </w:r>
            <w:proofErr w:type="spellStart"/>
            <w:r w:rsidRPr="00CD266E">
              <w:rPr>
                <w:rFonts w:eastAsia="Times New Roman"/>
                <w:b/>
                <w:bCs/>
                <w:i/>
                <w:iCs/>
                <w:color w:val="000000"/>
                <w:sz w:val="24"/>
                <w:szCs w:val="24"/>
                <w:lang w:eastAsia="en-GB"/>
              </w:rPr>
              <w:t>віртуальних</w:t>
            </w:r>
            <w:proofErr w:type="spellEnd"/>
            <w:r w:rsidRPr="00CD266E">
              <w:rPr>
                <w:rFonts w:eastAsia="Times New Roman"/>
                <w:b/>
                <w:bCs/>
                <w:i/>
                <w:iCs/>
                <w:color w:val="000000"/>
                <w:sz w:val="24"/>
                <w:szCs w:val="24"/>
                <w:lang w:eastAsia="en-GB"/>
              </w:rPr>
              <w:t xml:space="preserve"> машин VMware </w:t>
            </w:r>
            <w:proofErr w:type="spellStart"/>
            <w:r w:rsidRPr="00CD266E">
              <w:rPr>
                <w:rFonts w:eastAsia="Times New Roman"/>
                <w:b/>
                <w:bCs/>
                <w:i/>
                <w:iCs/>
                <w:color w:val="000000"/>
                <w:sz w:val="24"/>
                <w:szCs w:val="24"/>
                <w:lang w:eastAsia="en-GB"/>
              </w:rPr>
              <w:t>vSphere</w:t>
            </w:r>
            <w:proofErr w:type="spellEnd"/>
            <w:r w:rsidRPr="00CD266E">
              <w:rPr>
                <w:rFonts w:eastAsia="Times New Roman"/>
                <w:b/>
                <w:bCs/>
                <w:i/>
                <w:iCs/>
                <w:color w:val="000000"/>
                <w:sz w:val="24"/>
                <w:szCs w:val="24"/>
                <w:lang w:eastAsia="en-GB"/>
              </w:rPr>
              <w:t>:</w:t>
            </w:r>
          </w:p>
        </w:tc>
        <w:tc>
          <w:tcPr>
            <w:tcW w:w="7234" w:type="dxa"/>
            <w:vAlign w:val="center"/>
          </w:tcPr>
          <w:p w14:paraId="478AC46B"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резервного копіювання повинна </w:t>
            </w:r>
            <w:proofErr w:type="spellStart"/>
            <w:r w:rsidRPr="00CD266E">
              <w:rPr>
                <w:rFonts w:eastAsia="Times New Roman"/>
                <w:sz w:val="24"/>
                <w:szCs w:val="24"/>
                <w:lang w:eastAsia="ru-RU"/>
              </w:rPr>
              <w:t>підтримувати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безперервну</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реплікацію</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віртуальних</w:t>
            </w:r>
            <w:proofErr w:type="spellEnd"/>
            <w:r w:rsidRPr="00CD266E">
              <w:rPr>
                <w:rFonts w:eastAsia="Times New Roman"/>
                <w:sz w:val="24"/>
                <w:szCs w:val="24"/>
                <w:lang w:eastAsia="ru-RU"/>
              </w:rPr>
              <w:t xml:space="preserve"> машин VMware </w:t>
            </w:r>
            <w:proofErr w:type="spellStart"/>
            <w:r w:rsidRPr="00CD266E">
              <w:rPr>
                <w:rFonts w:eastAsia="Times New Roman"/>
                <w:sz w:val="24"/>
                <w:szCs w:val="24"/>
                <w:lang w:eastAsia="ru-RU"/>
              </w:rPr>
              <w:t>vSphere</w:t>
            </w:r>
            <w:proofErr w:type="spellEnd"/>
            <w:r w:rsidRPr="00CD266E">
              <w:rPr>
                <w:rFonts w:eastAsia="Times New Roman"/>
                <w:sz w:val="24"/>
                <w:szCs w:val="24"/>
                <w:lang w:eastAsia="ru-RU"/>
              </w:rPr>
              <w:t xml:space="preserve"> без </w:t>
            </w:r>
            <w:proofErr w:type="spellStart"/>
            <w:r w:rsidRPr="00CD266E">
              <w:rPr>
                <w:rFonts w:eastAsia="Times New Roman"/>
                <w:sz w:val="24"/>
                <w:szCs w:val="24"/>
                <w:lang w:eastAsia="ru-RU"/>
              </w:rPr>
              <w:t>використання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знімків</w:t>
            </w:r>
            <w:proofErr w:type="spellEnd"/>
            <w:r w:rsidRPr="00CD266E">
              <w:rPr>
                <w:rFonts w:eastAsia="Times New Roman"/>
                <w:sz w:val="24"/>
                <w:szCs w:val="24"/>
                <w:lang w:eastAsia="ru-RU"/>
              </w:rPr>
              <w:t xml:space="preserve"> віртуалізації, що забезпечує мінімальну втрату даних в межах 2 секунд;</w:t>
            </w:r>
          </w:p>
          <w:p w14:paraId="319E1D01"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повинна </w:t>
            </w:r>
            <w:proofErr w:type="spellStart"/>
            <w:r w:rsidRPr="00CD266E">
              <w:rPr>
                <w:rFonts w:eastAsia="Times New Roman"/>
                <w:sz w:val="24"/>
                <w:szCs w:val="24"/>
                <w:lang w:eastAsia="ru-RU"/>
              </w:rPr>
              <w:t>підтримувати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можливість</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безперервної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реплікації</w:t>
            </w:r>
            <w:proofErr w:type="spellEnd"/>
            <w:r w:rsidRPr="00CD266E">
              <w:rPr>
                <w:rFonts w:eastAsia="Times New Roman"/>
                <w:sz w:val="24"/>
                <w:szCs w:val="24"/>
                <w:lang w:eastAsia="ru-RU"/>
              </w:rPr>
              <w:t xml:space="preserve"> для VMware </w:t>
            </w:r>
            <w:proofErr w:type="spellStart"/>
            <w:r w:rsidRPr="00CD266E">
              <w:rPr>
                <w:rFonts w:eastAsia="Times New Roman"/>
                <w:sz w:val="24"/>
                <w:szCs w:val="24"/>
                <w:lang w:eastAsia="ru-RU"/>
              </w:rPr>
              <w:t>vSphere</w:t>
            </w:r>
            <w:proofErr w:type="spellEnd"/>
            <w:r w:rsidRPr="00CD266E">
              <w:rPr>
                <w:rFonts w:eastAsia="Times New Roman"/>
                <w:sz w:val="24"/>
                <w:szCs w:val="24"/>
                <w:lang w:eastAsia="ru-RU"/>
              </w:rPr>
              <w:t xml:space="preserve">, VMware </w:t>
            </w:r>
            <w:proofErr w:type="spellStart"/>
            <w:r w:rsidRPr="00CD266E">
              <w:rPr>
                <w:rFonts w:eastAsia="Times New Roman"/>
                <w:sz w:val="24"/>
                <w:szCs w:val="24"/>
                <w:lang w:eastAsia="ru-RU"/>
              </w:rPr>
              <w:t>vCloud</w:t>
            </w:r>
            <w:proofErr w:type="spellEnd"/>
            <w:r w:rsidRPr="00CD266E">
              <w:rPr>
                <w:rFonts w:eastAsia="Times New Roman"/>
                <w:sz w:val="24"/>
                <w:szCs w:val="24"/>
                <w:lang w:eastAsia="ru-RU"/>
              </w:rPr>
              <w:t xml:space="preserve">, а також </w:t>
            </w:r>
            <w:proofErr w:type="spellStart"/>
            <w:r w:rsidRPr="00CD266E">
              <w:rPr>
                <w:rFonts w:eastAsia="Times New Roman"/>
                <w:sz w:val="24"/>
                <w:szCs w:val="24"/>
                <w:lang w:eastAsia="ru-RU"/>
              </w:rPr>
              <w:t>реплікацію</w:t>
            </w:r>
            <w:proofErr w:type="spellEnd"/>
            <w:r w:rsidRPr="00CD266E">
              <w:rPr>
                <w:rFonts w:eastAsia="Times New Roman"/>
                <w:sz w:val="24"/>
                <w:szCs w:val="24"/>
                <w:lang w:eastAsia="ru-RU"/>
              </w:rPr>
              <w:t xml:space="preserve"> в </w:t>
            </w:r>
            <w:proofErr w:type="spellStart"/>
            <w:r w:rsidRPr="00CD266E">
              <w:rPr>
                <w:rFonts w:eastAsia="Times New Roman"/>
                <w:sz w:val="24"/>
                <w:szCs w:val="24"/>
                <w:lang w:eastAsia="ru-RU"/>
              </w:rPr>
              <w:t>сервісному</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провайдері</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vCloud</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що</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надає</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дані</w:t>
            </w:r>
            <w:proofErr w:type="spellEnd"/>
            <w:r w:rsidRPr="00CD266E">
              <w:rPr>
                <w:rFonts w:eastAsia="Times New Roman"/>
                <w:sz w:val="24"/>
                <w:szCs w:val="24"/>
                <w:lang w:eastAsia="ru-RU"/>
              </w:rPr>
              <w:t xml:space="preserve"> послуги на території країни;</w:t>
            </w:r>
          </w:p>
          <w:p w14:paraId="19CB8AEE"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повинна безперервно реплікувати операції введення/виведення віртуальних машин та зберігати їх у спеціальному журналі на цільовому сховищі даних протягом кількох годин, зазначених у короткостроковій політиці зберігання, з метою забезпечення можливості відновлення ВМ на певний момент часу із заданим кроком;</w:t>
            </w:r>
          </w:p>
          <w:p w14:paraId="309D7E97"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повинна забезпечувати можливість створення додаткових точок відновлення ВМ, що виходять за межі короткострокової політики реплікації, з урахуванням стану працюючих усередині ВМ </w:t>
            </w:r>
            <w:proofErr w:type="spellStart"/>
            <w:r w:rsidRPr="00CD266E">
              <w:rPr>
                <w:rFonts w:eastAsia="Times New Roman"/>
                <w:sz w:val="24"/>
                <w:szCs w:val="24"/>
                <w:lang w:eastAsia="ru-RU"/>
              </w:rPr>
              <w:t>додатків</w:t>
            </w:r>
            <w:proofErr w:type="spellEnd"/>
            <w:r w:rsidRPr="00CD266E">
              <w:rPr>
                <w:rFonts w:eastAsia="Times New Roman"/>
                <w:sz w:val="24"/>
                <w:szCs w:val="24"/>
                <w:lang w:eastAsia="ru-RU"/>
              </w:rPr>
              <w:t xml:space="preserve"> та </w:t>
            </w:r>
            <w:proofErr w:type="spellStart"/>
            <w:r w:rsidRPr="00CD266E">
              <w:rPr>
                <w:rFonts w:eastAsia="Times New Roman"/>
                <w:sz w:val="24"/>
                <w:szCs w:val="24"/>
                <w:lang w:eastAsia="ru-RU"/>
              </w:rPr>
              <w:t>забезпечення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їхньої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консистентності</w:t>
            </w:r>
            <w:proofErr w:type="spellEnd"/>
            <w:r w:rsidRPr="00CD266E">
              <w:rPr>
                <w:rFonts w:eastAsia="Times New Roman"/>
                <w:sz w:val="24"/>
                <w:szCs w:val="24"/>
                <w:lang w:eastAsia="ru-RU"/>
              </w:rPr>
              <w:t xml:space="preserve">, без </w:t>
            </w:r>
            <w:proofErr w:type="spellStart"/>
            <w:r w:rsidRPr="00CD266E">
              <w:rPr>
                <w:rFonts w:eastAsia="Times New Roman"/>
                <w:sz w:val="24"/>
                <w:szCs w:val="24"/>
                <w:lang w:eastAsia="ru-RU"/>
              </w:rPr>
              <w:t>встановлення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спеціалізованих</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додатків</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усередину</w:t>
            </w:r>
            <w:proofErr w:type="spellEnd"/>
            <w:r w:rsidRPr="00CD266E">
              <w:rPr>
                <w:rFonts w:eastAsia="Times New Roman"/>
                <w:sz w:val="24"/>
                <w:szCs w:val="24"/>
                <w:lang w:eastAsia="ru-RU"/>
              </w:rPr>
              <w:t xml:space="preserve"> ВМ.</w:t>
            </w:r>
          </w:p>
        </w:tc>
      </w:tr>
      <w:tr w:rsidR="00093818" w:rsidRPr="00CD266E" w14:paraId="4CA697A3" w14:textId="77777777" w:rsidTr="00742205">
        <w:trPr>
          <w:trHeight w:val="248"/>
        </w:trPr>
        <w:tc>
          <w:tcPr>
            <w:tcW w:w="9781" w:type="dxa"/>
            <w:gridSpan w:val="2"/>
            <w:vAlign w:val="center"/>
          </w:tcPr>
          <w:p w14:paraId="2C0EBE48" w14:textId="7923C9F8" w:rsidR="00093818" w:rsidRPr="00CD266E" w:rsidRDefault="00742205" w:rsidP="00093818">
            <w:pPr>
              <w:spacing w:after="0" w:line="240" w:lineRule="auto"/>
              <w:ind w:firstLine="426"/>
              <w:rPr>
                <w:rFonts w:eastAsia="Times New Roman"/>
                <w:color w:val="000000"/>
                <w:sz w:val="24"/>
                <w:szCs w:val="24"/>
                <w:lang w:eastAsia="en-GB"/>
              </w:rPr>
            </w:pPr>
            <w:r>
              <w:rPr>
                <w:rFonts w:eastAsia="Times New Roman"/>
                <w:b/>
                <w:bCs/>
                <w:i/>
                <w:iCs/>
                <w:color w:val="000000"/>
                <w:sz w:val="24"/>
                <w:szCs w:val="24"/>
                <w:lang w:eastAsia="en-GB"/>
              </w:rPr>
              <w:t xml:space="preserve">                           </w:t>
            </w:r>
            <w:proofErr w:type="spellStart"/>
            <w:r w:rsidR="00093818" w:rsidRPr="00CD266E">
              <w:rPr>
                <w:rFonts w:eastAsia="Times New Roman"/>
                <w:b/>
                <w:bCs/>
                <w:i/>
                <w:iCs/>
                <w:color w:val="000000"/>
                <w:sz w:val="24"/>
                <w:szCs w:val="24"/>
                <w:lang w:eastAsia="en-GB"/>
              </w:rPr>
              <w:t>Зберігання</w:t>
            </w:r>
            <w:proofErr w:type="spellEnd"/>
            <w:r w:rsidR="00093818" w:rsidRPr="00CD266E">
              <w:rPr>
                <w:rFonts w:eastAsia="Times New Roman"/>
                <w:b/>
                <w:bCs/>
                <w:i/>
                <w:iCs/>
                <w:color w:val="000000"/>
                <w:sz w:val="24"/>
                <w:szCs w:val="24"/>
                <w:lang w:eastAsia="en-GB"/>
              </w:rPr>
              <w:t xml:space="preserve"> </w:t>
            </w:r>
            <w:proofErr w:type="spellStart"/>
            <w:r w:rsidR="00093818" w:rsidRPr="00CD266E">
              <w:rPr>
                <w:rFonts w:eastAsia="Times New Roman"/>
                <w:b/>
                <w:bCs/>
                <w:i/>
                <w:iCs/>
                <w:color w:val="000000"/>
                <w:sz w:val="24"/>
                <w:szCs w:val="24"/>
                <w:lang w:eastAsia="en-GB"/>
              </w:rPr>
              <w:t>резервних</w:t>
            </w:r>
            <w:proofErr w:type="spellEnd"/>
            <w:r w:rsidR="00093818" w:rsidRPr="00CD266E">
              <w:rPr>
                <w:rFonts w:eastAsia="Times New Roman"/>
                <w:b/>
                <w:bCs/>
                <w:i/>
                <w:iCs/>
                <w:color w:val="000000"/>
                <w:sz w:val="24"/>
                <w:szCs w:val="24"/>
                <w:lang w:eastAsia="en-GB"/>
              </w:rPr>
              <w:t xml:space="preserve"> </w:t>
            </w:r>
            <w:proofErr w:type="spellStart"/>
            <w:r w:rsidR="00093818" w:rsidRPr="00CD266E">
              <w:rPr>
                <w:rFonts w:eastAsia="Times New Roman"/>
                <w:b/>
                <w:bCs/>
                <w:i/>
                <w:iCs/>
                <w:color w:val="000000"/>
                <w:sz w:val="24"/>
                <w:szCs w:val="24"/>
                <w:lang w:eastAsia="en-GB"/>
              </w:rPr>
              <w:t>копій</w:t>
            </w:r>
            <w:proofErr w:type="spellEnd"/>
          </w:p>
        </w:tc>
      </w:tr>
      <w:tr w:rsidR="00093818" w:rsidRPr="00CD266E" w14:paraId="585A78F4" w14:textId="77777777" w:rsidTr="00742205">
        <w:trPr>
          <w:trHeight w:val="1095"/>
        </w:trPr>
        <w:tc>
          <w:tcPr>
            <w:tcW w:w="2547" w:type="dxa"/>
            <w:vAlign w:val="center"/>
          </w:tcPr>
          <w:p w14:paraId="2E142CFF" w14:textId="77777777" w:rsidR="00093818" w:rsidRPr="00CD266E" w:rsidRDefault="00093818" w:rsidP="00093818">
            <w:pPr>
              <w:spacing w:after="0" w:line="240" w:lineRule="auto"/>
              <w:rPr>
                <w:rFonts w:eastAsia="Times New Roman"/>
                <w:b/>
                <w:bCs/>
                <w:i/>
                <w:iCs/>
                <w:color w:val="000000"/>
                <w:sz w:val="24"/>
                <w:szCs w:val="24"/>
                <w:lang w:eastAsia="en-GB"/>
              </w:rPr>
            </w:pPr>
            <w:r w:rsidRPr="00CD266E">
              <w:rPr>
                <w:rFonts w:eastAsia="Times New Roman"/>
                <w:b/>
                <w:bCs/>
                <w:i/>
                <w:iCs/>
                <w:color w:val="000000"/>
                <w:sz w:val="24"/>
                <w:szCs w:val="24"/>
                <w:lang w:eastAsia="en-GB"/>
              </w:rPr>
              <w:t>Зберігання резервних копій віртуальних машин:</w:t>
            </w:r>
          </w:p>
        </w:tc>
        <w:tc>
          <w:tcPr>
            <w:tcW w:w="7234" w:type="dxa"/>
            <w:vAlign w:val="bottom"/>
          </w:tcPr>
          <w:p w14:paraId="570EF1E0"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резервного копіювання повинна інтегруватися зі спеціалізованими </w:t>
            </w:r>
            <w:proofErr w:type="spellStart"/>
            <w:r w:rsidRPr="00CD266E">
              <w:rPr>
                <w:rFonts w:eastAsia="Times New Roman"/>
                <w:sz w:val="24"/>
                <w:szCs w:val="24"/>
                <w:lang w:eastAsia="ru-RU"/>
              </w:rPr>
              <w:t>рішеннями</w:t>
            </w:r>
            <w:proofErr w:type="spellEnd"/>
            <w:r w:rsidRPr="00CD266E">
              <w:rPr>
                <w:rFonts w:eastAsia="Times New Roman"/>
                <w:sz w:val="24"/>
                <w:szCs w:val="24"/>
                <w:lang w:eastAsia="ru-RU"/>
              </w:rPr>
              <w:t xml:space="preserve"> для </w:t>
            </w:r>
            <w:proofErr w:type="spellStart"/>
            <w:r w:rsidRPr="00CD266E">
              <w:rPr>
                <w:rFonts w:eastAsia="Times New Roman"/>
                <w:sz w:val="24"/>
                <w:szCs w:val="24"/>
                <w:lang w:eastAsia="ru-RU"/>
              </w:rPr>
              <w:t>зберігання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резервних</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копій</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дедуплікуючі</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пристрої</w:t>
            </w:r>
            <w:proofErr w:type="spellEnd"/>
            <w:r w:rsidRPr="00CD266E">
              <w:rPr>
                <w:rFonts w:eastAsia="Times New Roman"/>
                <w:sz w:val="24"/>
                <w:szCs w:val="24"/>
                <w:lang w:eastAsia="ru-RU"/>
              </w:rPr>
              <w:t xml:space="preserve"> дискового </w:t>
            </w:r>
            <w:proofErr w:type="spellStart"/>
            <w:r w:rsidRPr="00CD266E">
              <w:rPr>
                <w:rFonts w:eastAsia="Times New Roman"/>
                <w:sz w:val="24"/>
                <w:szCs w:val="24"/>
                <w:lang w:eastAsia="ru-RU"/>
              </w:rPr>
              <w:t>зберігання</w:t>
            </w:r>
            <w:proofErr w:type="spellEnd"/>
            <w:r w:rsidRPr="00CD266E">
              <w:rPr>
                <w:rFonts w:eastAsia="Times New Roman"/>
                <w:sz w:val="24"/>
                <w:szCs w:val="24"/>
                <w:lang w:eastAsia="ru-RU"/>
              </w:rPr>
              <w:t xml:space="preserve">): EMC Data Domain за протоколом </w:t>
            </w:r>
            <w:proofErr w:type="spellStart"/>
            <w:r w:rsidRPr="00CD266E">
              <w:rPr>
                <w:rFonts w:eastAsia="Times New Roman"/>
                <w:sz w:val="24"/>
                <w:szCs w:val="24"/>
                <w:lang w:eastAsia="ru-RU"/>
              </w:rPr>
              <w:t>DDBoost</w:t>
            </w:r>
            <w:proofErr w:type="spellEnd"/>
            <w:r w:rsidRPr="00CD266E">
              <w:rPr>
                <w:rFonts w:eastAsia="Times New Roman"/>
                <w:sz w:val="24"/>
                <w:szCs w:val="24"/>
                <w:lang w:eastAsia="ru-RU"/>
              </w:rPr>
              <w:t xml:space="preserve">, HPE </w:t>
            </w:r>
            <w:proofErr w:type="spellStart"/>
            <w:r w:rsidRPr="00CD266E">
              <w:rPr>
                <w:rFonts w:eastAsia="Times New Roman"/>
                <w:sz w:val="24"/>
                <w:szCs w:val="24"/>
                <w:lang w:eastAsia="ru-RU"/>
              </w:rPr>
              <w:t>StoreOnce</w:t>
            </w:r>
            <w:proofErr w:type="spellEnd"/>
            <w:r w:rsidRPr="00CD266E">
              <w:rPr>
                <w:rFonts w:eastAsia="Times New Roman"/>
                <w:sz w:val="24"/>
                <w:szCs w:val="24"/>
                <w:lang w:eastAsia="ru-RU"/>
              </w:rPr>
              <w:t xml:space="preserve"> за протоколом Catalyst, а також Quantum </w:t>
            </w:r>
            <w:proofErr w:type="spellStart"/>
            <w:r w:rsidRPr="00CD266E">
              <w:rPr>
                <w:rFonts w:eastAsia="Times New Roman"/>
                <w:sz w:val="24"/>
                <w:szCs w:val="24"/>
                <w:lang w:eastAsia="ru-RU"/>
              </w:rPr>
              <w:t>DXi</w:t>
            </w:r>
            <w:proofErr w:type="spellEnd"/>
            <w:r w:rsidRPr="00CD266E">
              <w:rPr>
                <w:rFonts w:eastAsia="Times New Roman"/>
                <w:sz w:val="24"/>
                <w:szCs w:val="24"/>
                <w:lang w:eastAsia="ru-RU"/>
              </w:rPr>
              <w:t xml:space="preserve"> та Fujitsu;</w:t>
            </w:r>
          </w:p>
          <w:p w14:paraId="736203E6"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резервного копіювання повинна </w:t>
            </w:r>
            <w:proofErr w:type="spellStart"/>
            <w:r w:rsidRPr="00CD266E">
              <w:rPr>
                <w:rFonts w:eastAsia="Times New Roman"/>
                <w:sz w:val="24"/>
                <w:szCs w:val="24"/>
                <w:lang w:eastAsia="ru-RU"/>
              </w:rPr>
              <w:t>забезпечувати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підтримку</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організації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зберігання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даних</w:t>
            </w:r>
            <w:proofErr w:type="spellEnd"/>
            <w:r w:rsidRPr="00CD266E">
              <w:rPr>
                <w:rFonts w:eastAsia="Times New Roman"/>
                <w:sz w:val="24"/>
                <w:szCs w:val="24"/>
                <w:lang w:eastAsia="ru-RU"/>
              </w:rPr>
              <w:t xml:space="preserve"> Dell Data Domain </w:t>
            </w:r>
            <w:proofErr w:type="spellStart"/>
            <w:r w:rsidRPr="00CD266E">
              <w:rPr>
                <w:rFonts w:eastAsia="Times New Roman"/>
                <w:sz w:val="24"/>
                <w:szCs w:val="24"/>
                <w:lang w:eastAsia="ru-RU"/>
              </w:rPr>
              <w:t>Retention</w:t>
            </w:r>
            <w:proofErr w:type="spellEnd"/>
            <w:r w:rsidRPr="00CD266E">
              <w:rPr>
                <w:rFonts w:eastAsia="Times New Roman"/>
                <w:sz w:val="24"/>
                <w:szCs w:val="24"/>
                <w:lang w:eastAsia="ru-RU"/>
              </w:rPr>
              <w:t xml:space="preserve"> Lock та HPE </w:t>
            </w:r>
            <w:proofErr w:type="spellStart"/>
            <w:r w:rsidRPr="00CD266E">
              <w:rPr>
                <w:rFonts w:eastAsia="Times New Roman"/>
                <w:sz w:val="24"/>
                <w:szCs w:val="24"/>
                <w:lang w:eastAsia="ru-RU"/>
              </w:rPr>
              <w:t>StoreOnce</w:t>
            </w:r>
            <w:proofErr w:type="spellEnd"/>
            <w:r w:rsidRPr="00CD266E">
              <w:rPr>
                <w:rFonts w:eastAsia="Times New Roman"/>
                <w:sz w:val="24"/>
                <w:szCs w:val="24"/>
                <w:lang w:eastAsia="ru-RU"/>
              </w:rPr>
              <w:t xml:space="preserve"> Catalyst </w:t>
            </w:r>
            <w:proofErr w:type="spellStart"/>
            <w:r w:rsidRPr="00CD266E">
              <w:rPr>
                <w:rFonts w:eastAsia="Times New Roman"/>
                <w:sz w:val="24"/>
                <w:szCs w:val="24"/>
                <w:lang w:eastAsia="ru-RU"/>
              </w:rPr>
              <w:t>Copy</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Immutability</w:t>
            </w:r>
            <w:proofErr w:type="spellEnd"/>
            <w:r w:rsidRPr="00CD266E">
              <w:rPr>
                <w:rFonts w:eastAsia="Times New Roman"/>
                <w:sz w:val="24"/>
                <w:szCs w:val="24"/>
                <w:lang w:eastAsia="ru-RU"/>
              </w:rPr>
              <w:t>;</w:t>
            </w:r>
          </w:p>
          <w:p w14:paraId="123C937B"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резервного копіювання має реалізовувати інтеграцію із </w:t>
            </w:r>
            <w:proofErr w:type="spellStart"/>
            <w:r w:rsidRPr="00CD266E">
              <w:rPr>
                <w:rFonts w:eastAsia="Times New Roman"/>
                <w:sz w:val="24"/>
                <w:szCs w:val="24"/>
                <w:lang w:eastAsia="ru-RU"/>
              </w:rPr>
              <w:t>спеціалізованим</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рішенням</w:t>
            </w:r>
            <w:proofErr w:type="spellEnd"/>
            <w:r w:rsidRPr="00CD266E">
              <w:rPr>
                <w:rFonts w:eastAsia="Times New Roman"/>
                <w:sz w:val="24"/>
                <w:szCs w:val="24"/>
                <w:lang w:eastAsia="ru-RU"/>
              </w:rPr>
              <w:t xml:space="preserve"> для </w:t>
            </w:r>
            <w:proofErr w:type="spellStart"/>
            <w:r w:rsidRPr="00CD266E">
              <w:rPr>
                <w:rFonts w:eastAsia="Times New Roman"/>
                <w:sz w:val="24"/>
                <w:szCs w:val="24"/>
                <w:lang w:eastAsia="ru-RU"/>
              </w:rPr>
              <w:t>зберігання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резервних</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копій</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ExaGrid</w:t>
            </w:r>
            <w:proofErr w:type="spellEnd"/>
            <w:r w:rsidRPr="00CD266E">
              <w:rPr>
                <w:rFonts w:eastAsia="Times New Roman"/>
                <w:sz w:val="24"/>
                <w:szCs w:val="24"/>
                <w:lang w:eastAsia="ru-RU"/>
              </w:rPr>
              <w:t>;</w:t>
            </w:r>
          </w:p>
          <w:p w14:paraId="38F29227"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резервного копіювання повинна мати можливість шифрувати резервні копії віртуальних машин;</w:t>
            </w:r>
          </w:p>
          <w:p w14:paraId="4CDDAC0C"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резервного копіювання повинна мати можливість використовувати сервери керування ключами </w:t>
            </w:r>
            <w:proofErr w:type="gramStart"/>
            <w:r w:rsidRPr="00CD266E">
              <w:rPr>
                <w:rFonts w:eastAsia="Times New Roman"/>
                <w:sz w:val="24"/>
                <w:szCs w:val="24"/>
                <w:lang w:eastAsia="ru-RU"/>
              </w:rPr>
              <w:t>( KMS</w:t>
            </w:r>
            <w:proofErr w:type="gramEnd"/>
            <w:r w:rsidRPr="00CD266E">
              <w:rPr>
                <w:rFonts w:eastAsia="Times New Roman"/>
                <w:sz w:val="24"/>
                <w:szCs w:val="24"/>
                <w:lang w:eastAsia="ru-RU"/>
              </w:rPr>
              <w:t xml:space="preserve"> ) </w:t>
            </w:r>
            <w:r w:rsidRPr="00CD266E">
              <w:rPr>
                <w:rFonts w:eastAsia="Times New Roman"/>
                <w:sz w:val="24"/>
                <w:szCs w:val="24"/>
                <w:lang w:eastAsia="ru-RU"/>
              </w:rPr>
              <w:lastRenderedPageBreak/>
              <w:t>для забезпечення підвищеної надійності паролів, їх автоматичного оновлення та підтримки KMIP версії 2.0+ і вище;</w:t>
            </w:r>
          </w:p>
          <w:p w14:paraId="6F1E25F1"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резервного копіювання повинна забезпечувати можливість відновлення зашифрованих резервних копій навіть у разі втрати ключа шифрування</w:t>
            </w:r>
          </w:p>
          <w:p w14:paraId="72A289BB"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резервного копіювання повинна мати можливість інтегруватися з машинами на </w:t>
            </w:r>
            <w:proofErr w:type="spellStart"/>
            <w:r w:rsidRPr="00CD266E">
              <w:rPr>
                <w:rFonts w:eastAsia="Times New Roman"/>
                <w:sz w:val="24"/>
                <w:szCs w:val="24"/>
                <w:lang w:eastAsia="ru-RU"/>
              </w:rPr>
              <w:t>базі</w:t>
            </w:r>
            <w:proofErr w:type="spellEnd"/>
            <w:r w:rsidRPr="00CD266E">
              <w:rPr>
                <w:rFonts w:eastAsia="Times New Roman"/>
                <w:sz w:val="24"/>
                <w:szCs w:val="24"/>
                <w:lang w:eastAsia="ru-RU"/>
              </w:rPr>
              <w:t xml:space="preserve"> ОС Linux для </w:t>
            </w:r>
            <w:proofErr w:type="spellStart"/>
            <w:r w:rsidRPr="00CD266E">
              <w:rPr>
                <w:rFonts w:eastAsia="Times New Roman"/>
                <w:sz w:val="24"/>
                <w:szCs w:val="24"/>
                <w:lang w:eastAsia="ru-RU"/>
              </w:rPr>
              <w:t>використання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їх</w:t>
            </w:r>
            <w:proofErr w:type="spellEnd"/>
            <w:r w:rsidRPr="00CD266E">
              <w:rPr>
                <w:rFonts w:eastAsia="Times New Roman"/>
                <w:sz w:val="24"/>
                <w:szCs w:val="24"/>
                <w:lang w:eastAsia="ru-RU"/>
              </w:rPr>
              <w:t xml:space="preserve"> як </w:t>
            </w:r>
            <w:proofErr w:type="spellStart"/>
            <w:r w:rsidRPr="00CD266E">
              <w:rPr>
                <w:rFonts w:eastAsia="Times New Roman"/>
                <w:sz w:val="24"/>
                <w:szCs w:val="24"/>
                <w:lang w:eastAsia="ru-RU"/>
              </w:rPr>
              <w:t>захищені</w:t>
            </w:r>
            <w:proofErr w:type="spellEnd"/>
            <w:r w:rsidRPr="00CD266E">
              <w:rPr>
                <w:rFonts w:eastAsia="Times New Roman"/>
                <w:sz w:val="24"/>
                <w:szCs w:val="24"/>
                <w:lang w:eastAsia="ru-RU"/>
              </w:rPr>
              <w:t xml:space="preserve"> сховища резервних копій, що дозволяють встановити налаштування незмінності даних, що забезпечує можливість захисту від видалення та зміни блоків даних резервних копій на вказаний проміжок часу;</w:t>
            </w:r>
          </w:p>
          <w:p w14:paraId="608ABC73"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Забезпечити можливість додавання та використання </w:t>
            </w:r>
            <w:proofErr w:type="spellStart"/>
            <w:r w:rsidRPr="00CD266E">
              <w:rPr>
                <w:rFonts w:eastAsia="Times New Roman"/>
                <w:sz w:val="24"/>
                <w:szCs w:val="24"/>
                <w:lang w:eastAsia="ru-RU"/>
              </w:rPr>
              <w:t>захищених</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сховищ</w:t>
            </w:r>
            <w:proofErr w:type="spellEnd"/>
            <w:r w:rsidRPr="00CD266E">
              <w:rPr>
                <w:rFonts w:eastAsia="Times New Roman"/>
                <w:sz w:val="24"/>
                <w:szCs w:val="24"/>
                <w:lang w:eastAsia="ru-RU"/>
              </w:rPr>
              <w:t xml:space="preserve"> на </w:t>
            </w:r>
            <w:proofErr w:type="spellStart"/>
            <w:r w:rsidRPr="00CD266E">
              <w:rPr>
                <w:rFonts w:eastAsia="Times New Roman"/>
                <w:sz w:val="24"/>
                <w:szCs w:val="24"/>
                <w:lang w:eastAsia="ru-RU"/>
              </w:rPr>
              <w:t>базі</w:t>
            </w:r>
            <w:proofErr w:type="spellEnd"/>
            <w:r w:rsidRPr="00CD266E">
              <w:rPr>
                <w:rFonts w:eastAsia="Times New Roman"/>
                <w:sz w:val="24"/>
                <w:szCs w:val="24"/>
                <w:lang w:eastAsia="ru-RU"/>
              </w:rPr>
              <w:t xml:space="preserve"> ОС Linux без </w:t>
            </w:r>
            <w:proofErr w:type="spellStart"/>
            <w:r w:rsidRPr="00CD266E">
              <w:rPr>
                <w:rFonts w:eastAsia="Times New Roman"/>
                <w:sz w:val="24"/>
                <w:szCs w:val="24"/>
                <w:lang w:eastAsia="ru-RU"/>
              </w:rPr>
              <w:t>необхідності</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збереження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облікового</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запису</w:t>
            </w:r>
            <w:proofErr w:type="spellEnd"/>
            <w:r w:rsidRPr="00CD266E">
              <w:rPr>
                <w:rFonts w:eastAsia="Times New Roman"/>
                <w:sz w:val="24"/>
                <w:szCs w:val="24"/>
                <w:lang w:eastAsia="ru-RU"/>
              </w:rPr>
              <w:t xml:space="preserve"> та пароля </w:t>
            </w:r>
            <w:proofErr w:type="spellStart"/>
            <w:r w:rsidRPr="00CD266E">
              <w:rPr>
                <w:rFonts w:eastAsia="Times New Roman"/>
                <w:sz w:val="24"/>
                <w:szCs w:val="24"/>
                <w:lang w:eastAsia="ru-RU"/>
              </w:rPr>
              <w:t>суперкористувача</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операційної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системи</w:t>
            </w:r>
            <w:proofErr w:type="spellEnd"/>
            <w:r w:rsidRPr="00CD266E">
              <w:rPr>
                <w:rFonts w:eastAsia="Times New Roman"/>
                <w:sz w:val="24"/>
                <w:szCs w:val="24"/>
                <w:lang w:eastAsia="ru-RU"/>
              </w:rPr>
              <w:t xml:space="preserve"> у консолі управління;</w:t>
            </w:r>
          </w:p>
          <w:p w14:paraId="456C68CF"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резервного копіювання повинна мати </w:t>
            </w:r>
            <w:proofErr w:type="spellStart"/>
            <w:r w:rsidRPr="00CD266E">
              <w:rPr>
                <w:rFonts w:eastAsia="Times New Roman"/>
                <w:sz w:val="24"/>
                <w:szCs w:val="24"/>
                <w:lang w:eastAsia="ru-RU"/>
              </w:rPr>
              <w:t>можливість</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об'єднання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різних</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фізичних</w:t>
            </w:r>
            <w:proofErr w:type="spellEnd"/>
            <w:r w:rsidRPr="00CD266E">
              <w:rPr>
                <w:rFonts w:eastAsia="Times New Roman"/>
                <w:sz w:val="24"/>
                <w:szCs w:val="24"/>
                <w:lang w:eastAsia="ru-RU"/>
              </w:rPr>
              <w:t xml:space="preserve"> СГД у </w:t>
            </w:r>
            <w:proofErr w:type="spellStart"/>
            <w:r w:rsidRPr="00CD266E">
              <w:rPr>
                <w:rFonts w:eastAsia="Times New Roman"/>
                <w:sz w:val="24"/>
                <w:szCs w:val="24"/>
                <w:lang w:eastAsia="ru-RU"/>
              </w:rPr>
              <w:t>логічно</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єдиний</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масштабований</w:t>
            </w:r>
            <w:proofErr w:type="spellEnd"/>
            <w:r w:rsidRPr="00CD266E">
              <w:rPr>
                <w:rFonts w:eastAsia="Times New Roman"/>
                <w:sz w:val="24"/>
                <w:szCs w:val="24"/>
                <w:lang w:eastAsia="ru-RU"/>
              </w:rPr>
              <w:t xml:space="preserve"> пул </w:t>
            </w:r>
            <w:proofErr w:type="spellStart"/>
            <w:r w:rsidRPr="00CD266E">
              <w:rPr>
                <w:rFonts w:eastAsia="Times New Roman"/>
                <w:sz w:val="24"/>
                <w:szCs w:val="24"/>
                <w:lang w:eastAsia="ru-RU"/>
              </w:rPr>
              <w:t>зберігання</w:t>
            </w:r>
            <w:proofErr w:type="spellEnd"/>
            <w:r w:rsidRPr="00CD266E">
              <w:rPr>
                <w:rFonts w:eastAsia="Times New Roman"/>
                <w:sz w:val="24"/>
                <w:szCs w:val="24"/>
                <w:lang w:eastAsia="ru-RU"/>
              </w:rPr>
              <w:t xml:space="preserve"> резервних копій, що масштабується, для об'єднання доступного простору окремих СГД.;</w:t>
            </w:r>
          </w:p>
          <w:p w14:paraId="6AFDAFA7"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резервного копіювання повинна мати можливість збереження даних резервних </w:t>
            </w:r>
            <w:proofErr w:type="spellStart"/>
            <w:r w:rsidRPr="00CD266E">
              <w:rPr>
                <w:rFonts w:eastAsia="Times New Roman"/>
                <w:sz w:val="24"/>
                <w:szCs w:val="24"/>
                <w:lang w:eastAsia="ru-RU"/>
              </w:rPr>
              <w:t>копій</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безпосередньо</w:t>
            </w:r>
            <w:proofErr w:type="spellEnd"/>
            <w:r w:rsidRPr="00CD266E">
              <w:rPr>
                <w:rFonts w:eastAsia="Times New Roman"/>
                <w:sz w:val="24"/>
                <w:szCs w:val="24"/>
                <w:lang w:eastAsia="ru-RU"/>
              </w:rPr>
              <w:t xml:space="preserve"> на </w:t>
            </w:r>
            <w:proofErr w:type="spellStart"/>
            <w:r w:rsidRPr="00CD266E">
              <w:rPr>
                <w:rFonts w:eastAsia="Times New Roman"/>
                <w:sz w:val="24"/>
                <w:szCs w:val="24"/>
                <w:lang w:eastAsia="ru-RU"/>
              </w:rPr>
              <w:t>об'єктні</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сховища</w:t>
            </w:r>
            <w:proofErr w:type="spellEnd"/>
            <w:r w:rsidRPr="00CD266E">
              <w:rPr>
                <w:rFonts w:eastAsia="Times New Roman"/>
                <w:sz w:val="24"/>
                <w:szCs w:val="24"/>
                <w:lang w:eastAsia="ru-RU"/>
              </w:rPr>
              <w:t xml:space="preserve"> AWS S3/S3-сумісний/Azure </w:t>
            </w:r>
            <w:proofErr w:type="spellStart"/>
            <w:r w:rsidRPr="00CD266E">
              <w:rPr>
                <w:rFonts w:eastAsia="Times New Roman"/>
                <w:sz w:val="24"/>
                <w:szCs w:val="24"/>
                <w:lang w:eastAsia="ru-RU"/>
              </w:rPr>
              <w:t>Blob</w:t>
            </w:r>
            <w:proofErr w:type="spellEnd"/>
            <w:r w:rsidRPr="00CD266E">
              <w:rPr>
                <w:rFonts w:eastAsia="Times New Roman"/>
                <w:sz w:val="24"/>
                <w:szCs w:val="24"/>
                <w:lang w:eastAsia="ru-RU"/>
              </w:rPr>
              <w:t xml:space="preserve">/Google </w:t>
            </w:r>
            <w:proofErr w:type="spellStart"/>
            <w:r w:rsidRPr="00CD266E">
              <w:rPr>
                <w:rFonts w:eastAsia="Times New Roman"/>
                <w:sz w:val="24"/>
                <w:szCs w:val="24"/>
                <w:lang w:eastAsia="ru-RU"/>
              </w:rPr>
              <w:t>Cloud</w:t>
            </w:r>
            <w:proofErr w:type="spellEnd"/>
            <w:r w:rsidRPr="00CD266E">
              <w:rPr>
                <w:rFonts w:eastAsia="Times New Roman"/>
                <w:sz w:val="24"/>
                <w:szCs w:val="24"/>
                <w:lang w:eastAsia="ru-RU"/>
              </w:rPr>
              <w:t xml:space="preserve"> Storage API без необхідності використання проміжного зберігання даних;</w:t>
            </w:r>
          </w:p>
          <w:p w14:paraId="21488D6F"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резервного копіювання повинна мати можливість переміщення резервних копій на пристрої або послуги </w:t>
            </w:r>
            <w:proofErr w:type="spellStart"/>
            <w:r w:rsidRPr="00CD266E">
              <w:rPr>
                <w:rFonts w:eastAsia="Times New Roman"/>
                <w:sz w:val="24"/>
                <w:szCs w:val="24"/>
                <w:lang w:eastAsia="ru-RU"/>
              </w:rPr>
              <w:t>об'єктного</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зберігання</w:t>
            </w:r>
            <w:proofErr w:type="spellEnd"/>
            <w:r w:rsidRPr="00CD266E">
              <w:rPr>
                <w:rFonts w:eastAsia="Times New Roman"/>
                <w:sz w:val="24"/>
                <w:szCs w:val="24"/>
                <w:lang w:eastAsia="ru-RU"/>
              </w:rPr>
              <w:t xml:space="preserve"> на </w:t>
            </w:r>
            <w:proofErr w:type="spellStart"/>
            <w:r w:rsidRPr="00CD266E">
              <w:rPr>
                <w:rFonts w:eastAsia="Times New Roman"/>
                <w:sz w:val="24"/>
                <w:szCs w:val="24"/>
                <w:lang w:eastAsia="ru-RU"/>
              </w:rPr>
              <w:t>основі</w:t>
            </w:r>
            <w:proofErr w:type="spellEnd"/>
            <w:r w:rsidRPr="00CD266E">
              <w:rPr>
                <w:rFonts w:eastAsia="Times New Roman"/>
                <w:sz w:val="24"/>
                <w:szCs w:val="24"/>
                <w:lang w:eastAsia="ru-RU"/>
              </w:rPr>
              <w:t xml:space="preserve"> протоколу AWS S3/S3-сумісний/Azure </w:t>
            </w:r>
            <w:proofErr w:type="spellStart"/>
            <w:r w:rsidRPr="00CD266E">
              <w:rPr>
                <w:rFonts w:eastAsia="Times New Roman"/>
                <w:sz w:val="24"/>
                <w:szCs w:val="24"/>
                <w:lang w:eastAsia="ru-RU"/>
              </w:rPr>
              <w:t>Blob</w:t>
            </w:r>
            <w:proofErr w:type="spellEnd"/>
            <w:r w:rsidRPr="00CD266E">
              <w:rPr>
                <w:rFonts w:eastAsia="Times New Roman"/>
                <w:sz w:val="24"/>
                <w:szCs w:val="24"/>
                <w:lang w:eastAsia="ru-RU"/>
              </w:rPr>
              <w:t xml:space="preserve">/Google </w:t>
            </w:r>
            <w:proofErr w:type="spellStart"/>
            <w:r w:rsidRPr="00CD266E">
              <w:rPr>
                <w:rFonts w:eastAsia="Times New Roman"/>
                <w:sz w:val="24"/>
                <w:szCs w:val="24"/>
                <w:lang w:eastAsia="ru-RU"/>
              </w:rPr>
              <w:t>Cloud</w:t>
            </w:r>
            <w:proofErr w:type="spellEnd"/>
            <w:r w:rsidRPr="00CD266E">
              <w:rPr>
                <w:rFonts w:eastAsia="Times New Roman"/>
                <w:sz w:val="24"/>
                <w:szCs w:val="24"/>
                <w:lang w:eastAsia="ru-RU"/>
              </w:rPr>
              <w:t xml:space="preserve"> Storage API. Переміщення даних повинне проводитися як для досягнення певного часу зберігання, так і дублюванням даних;</w:t>
            </w:r>
          </w:p>
          <w:p w14:paraId="7766A739"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резервного копіювання повинна мати можливість переміщення </w:t>
            </w:r>
            <w:proofErr w:type="spellStart"/>
            <w:r w:rsidRPr="00CD266E">
              <w:rPr>
                <w:rFonts w:eastAsia="Times New Roman"/>
                <w:sz w:val="24"/>
                <w:szCs w:val="24"/>
                <w:lang w:eastAsia="ru-RU"/>
              </w:rPr>
              <w:t>резервних</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копій</w:t>
            </w:r>
            <w:proofErr w:type="spellEnd"/>
            <w:r w:rsidRPr="00CD266E">
              <w:rPr>
                <w:rFonts w:eastAsia="Times New Roman"/>
                <w:sz w:val="24"/>
                <w:szCs w:val="24"/>
                <w:lang w:eastAsia="ru-RU"/>
              </w:rPr>
              <w:t xml:space="preserve"> з </w:t>
            </w:r>
            <w:proofErr w:type="spellStart"/>
            <w:r w:rsidRPr="00CD266E">
              <w:rPr>
                <w:rFonts w:eastAsia="Times New Roman"/>
                <w:sz w:val="24"/>
                <w:szCs w:val="24"/>
                <w:lang w:eastAsia="ru-RU"/>
              </w:rPr>
              <w:t>об'єктних</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сховищ</w:t>
            </w:r>
            <w:proofErr w:type="spellEnd"/>
            <w:r w:rsidRPr="00CD266E">
              <w:rPr>
                <w:rFonts w:eastAsia="Times New Roman"/>
                <w:sz w:val="24"/>
                <w:szCs w:val="24"/>
                <w:lang w:eastAsia="ru-RU"/>
              </w:rPr>
              <w:t xml:space="preserve"> AWS/Azure в рамках </w:t>
            </w:r>
            <w:proofErr w:type="spellStart"/>
            <w:r w:rsidRPr="00CD266E">
              <w:rPr>
                <w:rFonts w:eastAsia="Times New Roman"/>
                <w:sz w:val="24"/>
                <w:szCs w:val="24"/>
                <w:lang w:eastAsia="ru-RU"/>
              </w:rPr>
              <w:t>єдиного</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логічного</w:t>
            </w:r>
            <w:proofErr w:type="spellEnd"/>
            <w:r w:rsidRPr="00CD266E">
              <w:rPr>
                <w:rFonts w:eastAsia="Times New Roman"/>
                <w:sz w:val="24"/>
                <w:szCs w:val="24"/>
                <w:lang w:eastAsia="ru-RU"/>
              </w:rPr>
              <w:t xml:space="preserve"> пулу, </w:t>
            </w:r>
            <w:proofErr w:type="spellStart"/>
            <w:r w:rsidRPr="00CD266E">
              <w:rPr>
                <w:rFonts w:eastAsia="Times New Roman"/>
                <w:sz w:val="24"/>
                <w:szCs w:val="24"/>
                <w:lang w:eastAsia="ru-RU"/>
              </w:rPr>
              <w:t>що</w:t>
            </w:r>
            <w:proofErr w:type="spellEnd"/>
            <w:r w:rsidRPr="00CD266E">
              <w:rPr>
                <w:rFonts w:eastAsia="Times New Roman"/>
                <w:sz w:val="24"/>
                <w:szCs w:val="24"/>
                <w:lang w:eastAsia="ru-RU"/>
              </w:rPr>
              <w:t xml:space="preserve"> масштабується, на </w:t>
            </w:r>
            <w:proofErr w:type="spellStart"/>
            <w:r w:rsidRPr="00CD266E">
              <w:rPr>
                <w:rFonts w:eastAsia="Times New Roman"/>
                <w:sz w:val="24"/>
                <w:szCs w:val="24"/>
                <w:lang w:eastAsia="ru-RU"/>
              </w:rPr>
              <w:t>додатковий</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архівний</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рівень</w:t>
            </w:r>
            <w:proofErr w:type="spellEnd"/>
            <w:r w:rsidRPr="00CD266E">
              <w:rPr>
                <w:rFonts w:eastAsia="Times New Roman"/>
                <w:sz w:val="24"/>
                <w:szCs w:val="24"/>
                <w:lang w:eastAsia="ru-RU"/>
              </w:rPr>
              <w:t xml:space="preserve"> на </w:t>
            </w:r>
            <w:proofErr w:type="spellStart"/>
            <w:r w:rsidRPr="00CD266E">
              <w:rPr>
                <w:rFonts w:eastAsia="Times New Roman"/>
                <w:sz w:val="24"/>
                <w:szCs w:val="24"/>
                <w:lang w:eastAsia="ru-RU"/>
              </w:rPr>
              <w:t>базі</w:t>
            </w:r>
            <w:proofErr w:type="spellEnd"/>
            <w:r w:rsidRPr="00CD266E">
              <w:rPr>
                <w:rFonts w:eastAsia="Times New Roman"/>
                <w:sz w:val="24"/>
                <w:szCs w:val="24"/>
                <w:lang w:eastAsia="ru-RU"/>
              </w:rPr>
              <w:t xml:space="preserve"> Amazon S3 </w:t>
            </w:r>
            <w:proofErr w:type="spellStart"/>
            <w:r w:rsidRPr="00CD266E">
              <w:rPr>
                <w:rFonts w:eastAsia="Times New Roman"/>
                <w:sz w:val="24"/>
                <w:szCs w:val="24"/>
                <w:lang w:eastAsia="ru-RU"/>
              </w:rPr>
              <w:t>Glacier</w:t>
            </w:r>
            <w:proofErr w:type="spellEnd"/>
            <w:r w:rsidRPr="00CD266E">
              <w:rPr>
                <w:rFonts w:eastAsia="Times New Roman"/>
                <w:sz w:val="24"/>
                <w:szCs w:val="24"/>
                <w:lang w:eastAsia="ru-RU"/>
              </w:rPr>
              <w:t xml:space="preserve">/Azure </w:t>
            </w:r>
            <w:proofErr w:type="spellStart"/>
            <w:r w:rsidRPr="00CD266E">
              <w:rPr>
                <w:rFonts w:eastAsia="Times New Roman"/>
                <w:sz w:val="24"/>
                <w:szCs w:val="24"/>
                <w:lang w:eastAsia="ru-RU"/>
              </w:rPr>
              <w:t>Archival</w:t>
            </w:r>
            <w:proofErr w:type="spellEnd"/>
            <w:r w:rsidRPr="00CD266E">
              <w:rPr>
                <w:rFonts w:eastAsia="Times New Roman"/>
                <w:sz w:val="24"/>
                <w:szCs w:val="24"/>
                <w:lang w:eastAsia="ru-RU"/>
              </w:rPr>
              <w:t xml:space="preserve"> Storage. Переміщення даних має здійснюватися для досягнення певного часу зберігання даних;</w:t>
            </w:r>
          </w:p>
          <w:p w14:paraId="382A35FC"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резервного копіювання повинна вміти передавати резервні копії між різними сховищами з можливістю вказівки на нову глибину зберігання для резервної копії;</w:t>
            </w:r>
          </w:p>
          <w:p w14:paraId="4665DD30"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При передачі резервних копій між сховищами платформа резервного копіювання повинна мати можливість відновлюваної передачі резервних копій між майданчиками з </w:t>
            </w:r>
            <w:proofErr w:type="spellStart"/>
            <w:r w:rsidRPr="00CD266E">
              <w:rPr>
                <w:rFonts w:eastAsia="Times New Roman"/>
                <w:sz w:val="24"/>
                <w:szCs w:val="24"/>
                <w:lang w:eastAsia="ru-RU"/>
              </w:rPr>
              <w:t>використанням</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механізмів</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стиснення</w:t>
            </w:r>
            <w:proofErr w:type="spellEnd"/>
            <w:r w:rsidRPr="00CD266E">
              <w:rPr>
                <w:rFonts w:eastAsia="Times New Roman"/>
                <w:sz w:val="24"/>
                <w:szCs w:val="24"/>
                <w:lang w:eastAsia="ru-RU"/>
              </w:rPr>
              <w:t xml:space="preserve"> та </w:t>
            </w:r>
            <w:proofErr w:type="spellStart"/>
            <w:r w:rsidRPr="00CD266E">
              <w:rPr>
                <w:rFonts w:eastAsia="Times New Roman"/>
                <w:sz w:val="24"/>
                <w:szCs w:val="24"/>
                <w:lang w:eastAsia="ru-RU"/>
              </w:rPr>
              <w:t>глобальної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дедуплікації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трафіку</w:t>
            </w:r>
            <w:proofErr w:type="spellEnd"/>
            <w:r w:rsidRPr="00CD266E">
              <w:rPr>
                <w:rFonts w:eastAsia="Times New Roman"/>
                <w:sz w:val="24"/>
                <w:szCs w:val="24"/>
                <w:lang w:eastAsia="ru-RU"/>
              </w:rPr>
              <w:t xml:space="preserve"> та </w:t>
            </w:r>
            <w:proofErr w:type="spellStart"/>
            <w:r w:rsidRPr="00CD266E">
              <w:rPr>
                <w:rFonts w:eastAsia="Times New Roman"/>
                <w:sz w:val="24"/>
                <w:szCs w:val="24"/>
                <w:lang w:eastAsia="ru-RU"/>
              </w:rPr>
              <w:t>кешування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інформації</w:t>
            </w:r>
            <w:proofErr w:type="spellEnd"/>
            <w:r w:rsidRPr="00CD266E">
              <w:rPr>
                <w:rFonts w:eastAsia="Times New Roman"/>
                <w:sz w:val="24"/>
                <w:szCs w:val="24"/>
                <w:lang w:eastAsia="ru-RU"/>
              </w:rPr>
              <w:t xml:space="preserve"> на обох майданчиках на спеціалізованих серверах;</w:t>
            </w:r>
          </w:p>
          <w:p w14:paraId="4CE34FB5"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резервного копіювання повинна підтримувати можливість переміщення резервних копій між різними сховищами, а також підтримувати переміщення окремих віртуальних машин між різними завданнями, включаючи вже створені для неї резервні копії;</w:t>
            </w:r>
          </w:p>
          <w:p w14:paraId="4775A15B"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lastRenderedPageBreak/>
              <w:t>Платформа резервного копіювання повинна мати можливість передачі резервних копій між віддаленими майданчиками без встановлення додаткового з'єднання VPN;</w:t>
            </w:r>
          </w:p>
          <w:p w14:paraId="06BBE84B"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резервного копіювання повинна підтримувати </w:t>
            </w:r>
            <w:proofErr w:type="spellStart"/>
            <w:r w:rsidRPr="00CD266E">
              <w:rPr>
                <w:rFonts w:eastAsia="Times New Roman"/>
                <w:sz w:val="24"/>
                <w:szCs w:val="24"/>
                <w:lang w:eastAsia="ru-RU"/>
              </w:rPr>
              <w:t>резервне</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копіювання</w:t>
            </w:r>
            <w:proofErr w:type="spellEnd"/>
            <w:r w:rsidRPr="00CD266E">
              <w:rPr>
                <w:rFonts w:eastAsia="Times New Roman"/>
                <w:sz w:val="24"/>
                <w:szCs w:val="24"/>
                <w:lang w:eastAsia="ru-RU"/>
              </w:rPr>
              <w:t xml:space="preserve"> на </w:t>
            </w:r>
            <w:proofErr w:type="spellStart"/>
            <w:r w:rsidRPr="00CD266E">
              <w:rPr>
                <w:rFonts w:eastAsia="Times New Roman"/>
                <w:sz w:val="24"/>
                <w:szCs w:val="24"/>
                <w:lang w:eastAsia="ru-RU"/>
              </w:rPr>
              <w:t>стрічкові</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бібліотеки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включаючи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багатопотоковий</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запис</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можливість</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об'єднувати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стрічкові</w:t>
            </w:r>
            <w:proofErr w:type="spellEnd"/>
            <w:r w:rsidRPr="00CD266E">
              <w:rPr>
                <w:rFonts w:eastAsia="Times New Roman"/>
                <w:sz w:val="24"/>
                <w:szCs w:val="24"/>
                <w:lang w:eastAsia="ru-RU"/>
              </w:rPr>
              <w:t xml:space="preserve"> накопичувачі в пул із різних стрічкових бібліотек;</w:t>
            </w:r>
          </w:p>
          <w:p w14:paraId="71CB3C9E"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резервного копіювання повинна мати можливість формування повної синтетичної резервної копії при записі на стрічку з наявних у дисковому сховищі резервних </w:t>
            </w:r>
            <w:proofErr w:type="spellStart"/>
            <w:r w:rsidRPr="00CD266E">
              <w:rPr>
                <w:rFonts w:eastAsia="Times New Roman"/>
                <w:sz w:val="24"/>
                <w:szCs w:val="24"/>
                <w:lang w:eastAsia="ru-RU"/>
              </w:rPr>
              <w:t>копій</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повної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резервної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копії</w:t>
            </w:r>
            <w:proofErr w:type="spellEnd"/>
            <w:r w:rsidRPr="00CD266E">
              <w:rPr>
                <w:rFonts w:eastAsia="Times New Roman"/>
                <w:sz w:val="24"/>
                <w:szCs w:val="24"/>
                <w:lang w:eastAsia="ru-RU"/>
              </w:rPr>
              <w:t xml:space="preserve"> та </w:t>
            </w:r>
            <w:proofErr w:type="spellStart"/>
            <w:r w:rsidRPr="00CD266E">
              <w:rPr>
                <w:rFonts w:eastAsia="Times New Roman"/>
                <w:sz w:val="24"/>
                <w:szCs w:val="24"/>
                <w:lang w:eastAsia="ru-RU"/>
              </w:rPr>
              <w:t>ланцюжка</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інкрементальних</w:t>
            </w:r>
            <w:proofErr w:type="spellEnd"/>
            <w:r w:rsidRPr="00CD266E">
              <w:rPr>
                <w:rFonts w:eastAsia="Times New Roman"/>
                <w:sz w:val="24"/>
                <w:szCs w:val="24"/>
                <w:lang w:eastAsia="ru-RU"/>
              </w:rPr>
              <w:t xml:space="preserve"> без </w:t>
            </w:r>
            <w:proofErr w:type="spellStart"/>
            <w:r w:rsidRPr="00CD266E">
              <w:rPr>
                <w:rFonts w:eastAsia="Times New Roman"/>
                <w:sz w:val="24"/>
                <w:szCs w:val="24"/>
                <w:lang w:eastAsia="ru-RU"/>
              </w:rPr>
              <w:t>створення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тимчасової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синтетичної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повної</w:t>
            </w:r>
            <w:proofErr w:type="spellEnd"/>
            <w:r w:rsidRPr="00CD266E">
              <w:rPr>
                <w:rFonts w:eastAsia="Times New Roman"/>
                <w:sz w:val="24"/>
                <w:szCs w:val="24"/>
                <w:lang w:eastAsia="ru-RU"/>
              </w:rPr>
              <w:t xml:space="preserve"> копії </w:t>
            </w:r>
            <w:proofErr w:type="gramStart"/>
            <w:r w:rsidRPr="00CD266E">
              <w:rPr>
                <w:rFonts w:eastAsia="Times New Roman"/>
                <w:sz w:val="24"/>
                <w:szCs w:val="24"/>
                <w:lang w:eastAsia="ru-RU"/>
              </w:rPr>
              <w:t>на диску</w:t>
            </w:r>
            <w:proofErr w:type="gramEnd"/>
            <w:r w:rsidRPr="00CD266E">
              <w:rPr>
                <w:rFonts w:eastAsia="Times New Roman"/>
                <w:sz w:val="24"/>
                <w:szCs w:val="24"/>
                <w:lang w:eastAsia="ru-RU"/>
              </w:rPr>
              <w:t>;</w:t>
            </w:r>
          </w:p>
          <w:p w14:paraId="1CE15C28"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Підтримувати можливість збереження резервних копій безпосередньо на об'єктне сховище;</w:t>
            </w:r>
          </w:p>
          <w:p w14:paraId="0C992D98"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Реалізувати можливість копіювання всіх точок відновлення на архівне сховище та у разі недоступності основного сховища автоматично перемикатися на архівне під час відновлення даних;</w:t>
            </w:r>
          </w:p>
          <w:p w14:paraId="6B76E97F" w14:textId="77777777" w:rsidR="00093818" w:rsidRPr="00CD266E" w:rsidRDefault="00093818" w:rsidP="00093818">
            <w:pPr>
              <w:spacing w:after="0" w:line="240" w:lineRule="auto"/>
              <w:ind w:firstLine="426"/>
              <w:rPr>
                <w:rFonts w:eastAsia="Times New Roman"/>
                <w:sz w:val="24"/>
                <w:szCs w:val="24"/>
                <w:lang w:eastAsia="en-GB"/>
              </w:rPr>
            </w:pPr>
            <w:r w:rsidRPr="00CD266E">
              <w:rPr>
                <w:rFonts w:eastAsia="Times New Roman"/>
                <w:sz w:val="24"/>
                <w:szCs w:val="24"/>
                <w:lang w:eastAsia="en-GB"/>
              </w:rPr>
              <w:t>Реалізувати підтримку установки опції незмінності даних на сховищах, що підтримуються, а також мати можливість проведення регулярної перевірки стану даних, що зберігаються на сховищі;</w:t>
            </w:r>
          </w:p>
          <w:p w14:paraId="4BE89FB4" w14:textId="77777777" w:rsidR="00093818" w:rsidRPr="00CD266E" w:rsidRDefault="00093818" w:rsidP="00093818">
            <w:pPr>
              <w:spacing w:after="0" w:line="240" w:lineRule="auto"/>
              <w:ind w:firstLine="426"/>
              <w:rPr>
                <w:rFonts w:eastAsia="Times New Roman"/>
                <w:sz w:val="24"/>
                <w:szCs w:val="24"/>
                <w:lang w:eastAsia="en-GB"/>
              </w:rPr>
            </w:pPr>
            <w:r w:rsidRPr="00CD266E">
              <w:rPr>
                <w:rFonts w:eastAsia="Times New Roman"/>
                <w:sz w:val="24"/>
                <w:szCs w:val="24"/>
                <w:lang w:eastAsia="en-GB"/>
              </w:rPr>
              <w:t>Платформа резервного копіювання повинна мати можливість шифрувати резервні копії файлових ресурсів;</w:t>
            </w:r>
          </w:p>
          <w:p w14:paraId="36438BE4" w14:textId="77777777" w:rsidR="00093818" w:rsidRPr="00CD266E" w:rsidRDefault="00093818" w:rsidP="00093818">
            <w:pPr>
              <w:spacing w:after="0" w:line="240" w:lineRule="auto"/>
              <w:ind w:firstLine="426"/>
              <w:rPr>
                <w:rFonts w:eastAsia="Times New Roman"/>
                <w:sz w:val="24"/>
                <w:szCs w:val="24"/>
                <w:lang w:eastAsia="en-GB"/>
              </w:rPr>
            </w:pPr>
            <w:r w:rsidRPr="00CD266E">
              <w:rPr>
                <w:rFonts w:eastAsia="Times New Roman"/>
                <w:sz w:val="24"/>
                <w:szCs w:val="24"/>
                <w:lang w:eastAsia="en-GB"/>
              </w:rPr>
              <w:t>Платформа резервного копіювання повинна забезпечувати можливість відновлення зашифрованих резервних копій навіть у разі втрати ключа шифрування.</w:t>
            </w:r>
          </w:p>
        </w:tc>
      </w:tr>
      <w:tr w:rsidR="00093818" w:rsidRPr="00CD266E" w14:paraId="390EEDBA" w14:textId="77777777" w:rsidTr="00742205">
        <w:trPr>
          <w:trHeight w:val="243"/>
        </w:trPr>
        <w:tc>
          <w:tcPr>
            <w:tcW w:w="2547" w:type="dxa"/>
            <w:vAlign w:val="center"/>
          </w:tcPr>
          <w:p w14:paraId="21DEFB4A" w14:textId="77777777" w:rsidR="00093818" w:rsidRPr="00CD266E" w:rsidRDefault="00093818" w:rsidP="00093818">
            <w:pPr>
              <w:spacing w:after="0" w:line="240" w:lineRule="auto"/>
              <w:rPr>
                <w:rFonts w:eastAsia="Times New Roman"/>
                <w:b/>
                <w:bCs/>
                <w:i/>
                <w:iCs/>
                <w:color w:val="000000"/>
                <w:sz w:val="24"/>
                <w:szCs w:val="24"/>
                <w:lang w:eastAsia="en-GB"/>
              </w:rPr>
            </w:pPr>
            <w:proofErr w:type="spellStart"/>
            <w:r w:rsidRPr="00CD266E">
              <w:rPr>
                <w:rFonts w:eastAsia="Times New Roman"/>
                <w:b/>
                <w:bCs/>
                <w:i/>
                <w:iCs/>
                <w:color w:val="000000"/>
                <w:sz w:val="24"/>
                <w:szCs w:val="24"/>
                <w:lang w:eastAsia="en-GB"/>
              </w:rPr>
              <w:lastRenderedPageBreak/>
              <w:t>Зберігання</w:t>
            </w:r>
            <w:proofErr w:type="spellEnd"/>
            <w:r w:rsidRPr="00CD266E">
              <w:rPr>
                <w:rFonts w:eastAsia="Times New Roman"/>
                <w:b/>
                <w:bCs/>
                <w:i/>
                <w:iCs/>
                <w:color w:val="000000"/>
                <w:sz w:val="24"/>
                <w:szCs w:val="24"/>
                <w:lang w:eastAsia="en-GB"/>
              </w:rPr>
              <w:t xml:space="preserve"> </w:t>
            </w:r>
            <w:proofErr w:type="spellStart"/>
            <w:r w:rsidRPr="00CD266E">
              <w:rPr>
                <w:rFonts w:eastAsia="Times New Roman"/>
                <w:b/>
                <w:bCs/>
                <w:i/>
                <w:iCs/>
                <w:color w:val="000000"/>
                <w:sz w:val="24"/>
                <w:szCs w:val="24"/>
                <w:lang w:eastAsia="en-GB"/>
              </w:rPr>
              <w:t>резервних</w:t>
            </w:r>
            <w:proofErr w:type="spellEnd"/>
            <w:r w:rsidRPr="00CD266E">
              <w:rPr>
                <w:rFonts w:eastAsia="Times New Roman"/>
                <w:b/>
                <w:bCs/>
                <w:i/>
                <w:iCs/>
                <w:color w:val="000000"/>
                <w:sz w:val="24"/>
                <w:szCs w:val="24"/>
                <w:lang w:eastAsia="en-GB"/>
              </w:rPr>
              <w:t xml:space="preserve"> </w:t>
            </w:r>
            <w:proofErr w:type="spellStart"/>
            <w:r w:rsidRPr="00CD266E">
              <w:rPr>
                <w:rFonts w:eastAsia="Times New Roman"/>
                <w:b/>
                <w:bCs/>
                <w:i/>
                <w:iCs/>
                <w:color w:val="000000"/>
                <w:sz w:val="24"/>
                <w:szCs w:val="24"/>
                <w:lang w:eastAsia="en-GB"/>
              </w:rPr>
              <w:t>копій</w:t>
            </w:r>
            <w:proofErr w:type="spellEnd"/>
            <w:r w:rsidRPr="00CD266E">
              <w:rPr>
                <w:rFonts w:eastAsia="Times New Roman"/>
                <w:b/>
                <w:bCs/>
                <w:i/>
                <w:iCs/>
                <w:color w:val="000000"/>
                <w:sz w:val="24"/>
                <w:szCs w:val="24"/>
                <w:lang w:eastAsia="en-GB"/>
              </w:rPr>
              <w:t xml:space="preserve"> </w:t>
            </w:r>
            <w:proofErr w:type="spellStart"/>
            <w:r w:rsidRPr="00CD266E">
              <w:rPr>
                <w:rFonts w:eastAsia="Times New Roman"/>
                <w:b/>
                <w:bCs/>
                <w:i/>
                <w:iCs/>
                <w:color w:val="000000"/>
                <w:sz w:val="24"/>
                <w:szCs w:val="24"/>
                <w:lang w:eastAsia="en-GB"/>
              </w:rPr>
              <w:t>фізичних</w:t>
            </w:r>
            <w:proofErr w:type="spellEnd"/>
            <w:r w:rsidRPr="00CD266E">
              <w:rPr>
                <w:rFonts w:eastAsia="Times New Roman"/>
                <w:b/>
                <w:bCs/>
                <w:i/>
                <w:iCs/>
                <w:color w:val="000000"/>
                <w:sz w:val="24"/>
                <w:szCs w:val="24"/>
                <w:lang w:eastAsia="en-GB"/>
              </w:rPr>
              <w:t xml:space="preserve"> машин:</w:t>
            </w:r>
          </w:p>
        </w:tc>
        <w:tc>
          <w:tcPr>
            <w:tcW w:w="7234" w:type="dxa"/>
            <w:vAlign w:val="bottom"/>
          </w:tcPr>
          <w:p w14:paraId="025B06C6"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Підтримувати політики зберігання резервних копій на основі днів роботи фізичної машини, що захищається;</w:t>
            </w:r>
          </w:p>
          <w:p w14:paraId="791F98F1"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Реалізувати можливість збереження </w:t>
            </w:r>
            <w:proofErr w:type="spellStart"/>
            <w:r w:rsidRPr="00CD266E">
              <w:rPr>
                <w:rFonts w:eastAsia="Times New Roman"/>
                <w:sz w:val="24"/>
                <w:szCs w:val="24"/>
                <w:lang w:eastAsia="ru-RU"/>
              </w:rPr>
              <w:t>резервних</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копій</w:t>
            </w:r>
            <w:proofErr w:type="spellEnd"/>
            <w:r w:rsidRPr="00CD266E">
              <w:rPr>
                <w:rFonts w:eastAsia="Times New Roman"/>
                <w:sz w:val="24"/>
                <w:szCs w:val="24"/>
                <w:lang w:eastAsia="ru-RU"/>
              </w:rPr>
              <w:t xml:space="preserve"> у </w:t>
            </w:r>
            <w:proofErr w:type="spellStart"/>
            <w:r w:rsidRPr="00CD266E">
              <w:rPr>
                <w:rFonts w:eastAsia="Times New Roman"/>
                <w:sz w:val="24"/>
                <w:szCs w:val="24"/>
                <w:lang w:eastAsia="ru-RU"/>
              </w:rPr>
              <w:t>хмарне</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сховище</w:t>
            </w:r>
            <w:proofErr w:type="spellEnd"/>
            <w:r w:rsidRPr="00CD266E">
              <w:rPr>
                <w:rFonts w:eastAsia="Times New Roman"/>
                <w:sz w:val="24"/>
                <w:szCs w:val="24"/>
                <w:lang w:eastAsia="ru-RU"/>
              </w:rPr>
              <w:t xml:space="preserve"> Microsoft </w:t>
            </w:r>
            <w:proofErr w:type="spellStart"/>
            <w:r w:rsidRPr="00CD266E">
              <w:rPr>
                <w:rFonts w:eastAsia="Times New Roman"/>
                <w:sz w:val="24"/>
                <w:szCs w:val="24"/>
                <w:lang w:eastAsia="ru-RU"/>
              </w:rPr>
              <w:t>OneDrive</w:t>
            </w:r>
            <w:proofErr w:type="spellEnd"/>
            <w:r w:rsidRPr="00CD266E">
              <w:rPr>
                <w:rFonts w:eastAsia="Times New Roman"/>
                <w:sz w:val="24"/>
                <w:szCs w:val="24"/>
                <w:lang w:eastAsia="ru-RU"/>
              </w:rPr>
              <w:t xml:space="preserve"> Business та Personal з </w:t>
            </w:r>
            <w:proofErr w:type="spellStart"/>
            <w:r w:rsidRPr="00CD266E">
              <w:rPr>
                <w:rFonts w:eastAsia="Times New Roman"/>
                <w:sz w:val="24"/>
                <w:szCs w:val="24"/>
                <w:lang w:eastAsia="ru-RU"/>
              </w:rPr>
              <w:t>можливістю</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проводити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Bare</w:t>
            </w:r>
            <w:proofErr w:type="spellEnd"/>
            <w:r w:rsidRPr="00CD266E">
              <w:rPr>
                <w:rFonts w:eastAsia="Times New Roman"/>
                <w:sz w:val="24"/>
                <w:szCs w:val="24"/>
                <w:lang w:eastAsia="ru-RU"/>
              </w:rPr>
              <w:t xml:space="preserve">-Metal </w:t>
            </w:r>
            <w:proofErr w:type="spellStart"/>
            <w:r w:rsidRPr="00CD266E">
              <w:rPr>
                <w:rFonts w:eastAsia="Times New Roman"/>
                <w:sz w:val="24"/>
                <w:szCs w:val="24"/>
                <w:lang w:eastAsia="ru-RU"/>
              </w:rPr>
              <w:t>відновлення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безпосередньо</w:t>
            </w:r>
            <w:proofErr w:type="spellEnd"/>
            <w:r w:rsidRPr="00CD266E">
              <w:rPr>
                <w:rFonts w:eastAsia="Times New Roman"/>
                <w:sz w:val="24"/>
                <w:szCs w:val="24"/>
                <w:lang w:eastAsia="ru-RU"/>
              </w:rPr>
              <w:t xml:space="preserve"> з точки </w:t>
            </w:r>
            <w:proofErr w:type="spellStart"/>
            <w:r w:rsidRPr="00CD266E">
              <w:rPr>
                <w:rFonts w:eastAsia="Times New Roman"/>
                <w:sz w:val="24"/>
                <w:szCs w:val="24"/>
                <w:lang w:eastAsia="ru-RU"/>
              </w:rPr>
              <w:t>зберігання</w:t>
            </w:r>
            <w:proofErr w:type="spellEnd"/>
            <w:r w:rsidRPr="00CD266E">
              <w:rPr>
                <w:rFonts w:eastAsia="Times New Roman"/>
                <w:sz w:val="24"/>
                <w:szCs w:val="24"/>
                <w:lang w:eastAsia="ru-RU"/>
              </w:rPr>
              <w:t>;</w:t>
            </w:r>
          </w:p>
          <w:p w14:paraId="4C3B4C8A"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резервного копіювання повинна мати можливість збереження даних резервних </w:t>
            </w:r>
            <w:proofErr w:type="spellStart"/>
            <w:r w:rsidRPr="00CD266E">
              <w:rPr>
                <w:rFonts w:eastAsia="Times New Roman"/>
                <w:sz w:val="24"/>
                <w:szCs w:val="24"/>
                <w:lang w:eastAsia="ru-RU"/>
              </w:rPr>
              <w:t>копій</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безпосередньо</w:t>
            </w:r>
            <w:proofErr w:type="spellEnd"/>
            <w:r w:rsidRPr="00CD266E">
              <w:rPr>
                <w:rFonts w:eastAsia="Times New Roman"/>
                <w:sz w:val="24"/>
                <w:szCs w:val="24"/>
                <w:lang w:eastAsia="ru-RU"/>
              </w:rPr>
              <w:t xml:space="preserve"> на </w:t>
            </w:r>
            <w:proofErr w:type="spellStart"/>
            <w:r w:rsidRPr="00CD266E">
              <w:rPr>
                <w:rFonts w:eastAsia="Times New Roman"/>
                <w:sz w:val="24"/>
                <w:szCs w:val="24"/>
                <w:lang w:eastAsia="ru-RU"/>
              </w:rPr>
              <w:t>об'єктні</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сховища</w:t>
            </w:r>
            <w:proofErr w:type="spellEnd"/>
            <w:r w:rsidRPr="00CD266E">
              <w:rPr>
                <w:rFonts w:eastAsia="Times New Roman"/>
                <w:sz w:val="24"/>
                <w:szCs w:val="24"/>
                <w:lang w:eastAsia="ru-RU"/>
              </w:rPr>
              <w:t xml:space="preserve"> AWS S3/S3-сумісний/Azure </w:t>
            </w:r>
            <w:proofErr w:type="spellStart"/>
            <w:r w:rsidRPr="00CD266E">
              <w:rPr>
                <w:rFonts w:eastAsia="Times New Roman"/>
                <w:sz w:val="24"/>
                <w:szCs w:val="24"/>
                <w:lang w:eastAsia="ru-RU"/>
              </w:rPr>
              <w:t>Blob</w:t>
            </w:r>
            <w:proofErr w:type="spellEnd"/>
            <w:r w:rsidRPr="00CD266E">
              <w:rPr>
                <w:rFonts w:eastAsia="Times New Roman"/>
                <w:sz w:val="24"/>
                <w:szCs w:val="24"/>
                <w:lang w:eastAsia="ru-RU"/>
              </w:rPr>
              <w:t xml:space="preserve">/Google </w:t>
            </w:r>
            <w:proofErr w:type="spellStart"/>
            <w:r w:rsidRPr="00CD266E">
              <w:rPr>
                <w:rFonts w:eastAsia="Times New Roman"/>
                <w:sz w:val="24"/>
                <w:szCs w:val="24"/>
                <w:lang w:eastAsia="ru-RU"/>
              </w:rPr>
              <w:t>Cloud</w:t>
            </w:r>
            <w:proofErr w:type="spellEnd"/>
            <w:r w:rsidRPr="00CD266E">
              <w:rPr>
                <w:rFonts w:eastAsia="Times New Roman"/>
                <w:sz w:val="24"/>
                <w:szCs w:val="24"/>
                <w:lang w:eastAsia="ru-RU"/>
              </w:rPr>
              <w:t xml:space="preserve"> Storage API без необхідності використання проміжного зберігання;</w:t>
            </w:r>
          </w:p>
          <w:p w14:paraId="19F425C6"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Підтримувати такі цільові пристрої для зберігання резервних копій: локальні диски, знімні носії USB, спільні мережеві теки;</w:t>
            </w:r>
          </w:p>
          <w:p w14:paraId="4659D606"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надавати можливість архівувати резервні копії фізичних машин на стрічкові носії даних, з можливістю подальшого відновлення;</w:t>
            </w:r>
          </w:p>
          <w:p w14:paraId="7F748DC0"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резервного копіювання повинна мати можливість шифрувати резервні копії;</w:t>
            </w:r>
          </w:p>
          <w:p w14:paraId="356EFC55"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резервного копіювання повинна забезпечувати можливість відновлення зашифрованих резервних копій навіть у разі втрати ключа шифрування.</w:t>
            </w:r>
          </w:p>
          <w:p w14:paraId="7DD30CD6" w14:textId="77777777" w:rsidR="00093818" w:rsidRPr="00CD266E" w:rsidRDefault="00093818" w:rsidP="00093818">
            <w:pPr>
              <w:spacing w:after="0" w:line="240" w:lineRule="auto"/>
              <w:contextualSpacing/>
              <w:rPr>
                <w:rFonts w:eastAsia="Times New Roman"/>
                <w:sz w:val="24"/>
                <w:szCs w:val="24"/>
                <w:lang w:eastAsia="ru-RU"/>
              </w:rPr>
            </w:pPr>
          </w:p>
          <w:p w14:paraId="24A06448" w14:textId="77777777" w:rsidR="00093818" w:rsidRPr="00CD266E" w:rsidRDefault="00093818" w:rsidP="00093818">
            <w:pPr>
              <w:spacing w:after="0" w:line="240" w:lineRule="auto"/>
              <w:contextualSpacing/>
              <w:rPr>
                <w:rFonts w:eastAsia="Times New Roman"/>
                <w:sz w:val="24"/>
                <w:szCs w:val="24"/>
                <w:lang w:eastAsia="ru-RU"/>
              </w:rPr>
            </w:pPr>
          </w:p>
          <w:p w14:paraId="3833DF6B" w14:textId="77777777" w:rsidR="00093818" w:rsidRPr="00CD266E" w:rsidRDefault="00093818" w:rsidP="00093818">
            <w:pPr>
              <w:spacing w:after="0" w:line="240" w:lineRule="auto"/>
              <w:contextualSpacing/>
              <w:rPr>
                <w:rFonts w:eastAsia="Times New Roman"/>
                <w:sz w:val="24"/>
                <w:szCs w:val="24"/>
                <w:lang w:eastAsia="ru-RU"/>
              </w:rPr>
            </w:pPr>
          </w:p>
        </w:tc>
      </w:tr>
      <w:tr w:rsidR="00093818" w:rsidRPr="00CD266E" w14:paraId="2A568913" w14:textId="77777777" w:rsidTr="00742205">
        <w:trPr>
          <w:trHeight w:val="252"/>
        </w:trPr>
        <w:tc>
          <w:tcPr>
            <w:tcW w:w="9781" w:type="dxa"/>
            <w:gridSpan w:val="2"/>
            <w:vAlign w:val="center"/>
          </w:tcPr>
          <w:p w14:paraId="4D8F1C51" w14:textId="77777777" w:rsidR="007E5198" w:rsidRDefault="007E5198" w:rsidP="00093818">
            <w:pPr>
              <w:spacing w:after="0" w:line="240" w:lineRule="auto"/>
              <w:ind w:firstLine="426"/>
              <w:rPr>
                <w:rFonts w:eastAsia="Times New Roman"/>
                <w:b/>
                <w:bCs/>
                <w:i/>
                <w:iCs/>
                <w:color w:val="000000"/>
                <w:sz w:val="24"/>
                <w:szCs w:val="24"/>
                <w:lang w:eastAsia="en-GB"/>
              </w:rPr>
            </w:pPr>
            <w:r>
              <w:rPr>
                <w:rFonts w:eastAsia="Times New Roman"/>
                <w:b/>
                <w:bCs/>
                <w:i/>
                <w:iCs/>
                <w:color w:val="000000"/>
                <w:sz w:val="24"/>
                <w:szCs w:val="24"/>
                <w:lang w:eastAsia="en-GB"/>
              </w:rPr>
              <w:t xml:space="preserve">         </w:t>
            </w:r>
          </w:p>
          <w:p w14:paraId="17FBBBD0" w14:textId="77777777" w:rsidR="007E5198" w:rsidRDefault="007E5198" w:rsidP="00093818">
            <w:pPr>
              <w:spacing w:after="0" w:line="240" w:lineRule="auto"/>
              <w:ind w:firstLine="426"/>
              <w:rPr>
                <w:rFonts w:eastAsia="Times New Roman"/>
                <w:b/>
                <w:bCs/>
                <w:i/>
                <w:iCs/>
                <w:color w:val="000000"/>
                <w:sz w:val="24"/>
                <w:szCs w:val="24"/>
                <w:lang w:eastAsia="en-GB"/>
              </w:rPr>
            </w:pPr>
          </w:p>
          <w:p w14:paraId="2F93A9E4" w14:textId="77777777" w:rsidR="007E5198" w:rsidRDefault="007E5198" w:rsidP="00093818">
            <w:pPr>
              <w:spacing w:after="0" w:line="240" w:lineRule="auto"/>
              <w:ind w:firstLine="426"/>
              <w:rPr>
                <w:rFonts w:eastAsia="Times New Roman"/>
                <w:b/>
                <w:bCs/>
                <w:i/>
                <w:iCs/>
                <w:color w:val="000000"/>
                <w:sz w:val="24"/>
                <w:szCs w:val="24"/>
                <w:lang w:eastAsia="en-GB"/>
              </w:rPr>
            </w:pPr>
          </w:p>
          <w:p w14:paraId="0CC2DAF4" w14:textId="3C026183" w:rsidR="00093818" w:rsidRPr="00CD266E" w:rsidRDefault="007E5198" w:rsidP="00093818">
            <w:pPr>
              <w:spacing w:after="0" w:line="240" w:lineRule="auto"/>
              <w:ind w:firstLine="426"/>
              <w:rPr>
                <w:rFonts w:eastAsia="Times New Roman"/>
                <w:b/>
                <w:bCs/>
                <w:i/>
                <w:iCs/>
                <w:color w:val="000000"/>
                <w:sz w:val="24"/>
                <w:szCs w:val="24"/>
                <w:lang w:eastAsia="en-GB"/>
              </w:rPr>
            </w:pPr>
            <w:r>
              <w:rPr>
                <w:rFonts w:eastAsia="Times New Roman"/>
                <w:b/>
                <w:bCs/>
                <w:i/>
                <w:iCs/>
                <w:color w:val="000000"/>
                <w:sz w:val="24"/>
                <w:szCs w:val="24"/>
                <w:lang w:eastAsia="en-GB"/>
              </w:rPr>
              <w:lastRenderedPageBreak/>
              <w:t xml:space="preserve">          </w:t>
            </w:r>
            <w:proofErr w:type="spellStart"/>
            <w:r w:rsidR="00093818" w:rsidRPr="00CD266E">
              <w:rPr>
                <w:rFonts w:eastAsia="Times New Roman"/>
                <w:b/>
                <w:bCs/>
                <w:i/>
                <w:iCs/>
                <w:color w:val="000000"/>
                <w:sz w:val="24"/>
                <w:szCs w:val="24"/>
                <w:lang w:eastAsia="en-GB"/>
              </w:rPr>
              <w:t>Функціональні</w:t>
            </w:r>
            <w:proofErr w:type="spellEnd"/>
            <w:r w:rsidR="00093818" w:rsidRPr="00CD266E">
              <w:rPr>
                <w:rFonts w:eastAsia="Times New Roman"/>
                <w:b/>
                <w:bCs/>
                <w:i/>
                <w:iCs/>
                <w:color w:val="000000"/>
                <w:sz w:val="24"/>
                <w:szCs w:val="24"/>
                <w:lang w:eastAsia="en-GB"/>
              </w:rPr>
              <w:t xml:space="preserve"> </w:t>
            </w:r>
            <w:proofErr w:type="spellStart"/>
            <w:r w:rsidR="00093818" w:rsidRPr="00CD266E">
              <w:rPr>
                <w:rFonts w:eastAsia="Times New Roman"/>
                <w:b/>
                <w:bCs/>
                <w:i/>
                <w:iCs/>
                <w:color w:val="000000"/>
                <w:sz w:val="24"/>
                <w:szCs w:val="24"/>
                <w:lang w:eastAsia="en-GB"/>
              </w:rPr>
              <w:t>можливості</w:t>
            </w:r>
            <w:proofErr w:type="spellEnd"/>
            <w:r w:rsidR="00093818" w:rsidRPr="00CD266E">
              <w:rPr>
                <w:rFonts w:eastAsia="Times New Roman"/>
                <w:b/>
                <w:bCs/>
                <w:i/>
                <w:iCs/>
                <w:color w:val="000000"/>
                <w:sz w:val="24"/>
                <w:szCs w:val="24"/>
                <w:lang w:eastAsia="en-GB"/>
              </w:rPr>
              <w:t xml:space="preserve"> </w:t>
            </w:r>
            <w:proofErr w:type="spellStart"/>
            <w:r w:rsidR="00093818" w:rsidRPr="00CD266E">
              <w:rPr>
                <w:rFonts w:eastAsia="Times New Roman"/>
                <w:b/>
                <w:bCs/>
                <w:i/>
                <w:iCs/>
                <w:color w:val="000000"/>
                <w:sz w:val="24"/>
                <w:szCs w:val="24"/>
                <w:lang w:eastAsia="en-GB"/>
              </w:rPr>
              <w:t>відновлення</w:t>
            </w:r>
            <w:proofErr w:type="spellEnd"/>
            <w:r w:rsidR="00093818" w:rsidRPr="00CD266E">
              <w:rPr>
                <w:rFonts w:eastAsia="Times New Roman"/>
                <w:b/>
                <w:bCs/>
                <w:i/>
                <w:iCs/>
                <w:color w:val="000000"/>
                <w:sz w:val="24"/>
                <w:szCs w:val="24"/>
                <w:lang w:eastAsia="en-GB"/>
              </w:rPr>
              <w:t xml:space="preserve"> </w:t>
            </w:r>
            <w:proofErr w:type="spellStart"/>
            <w:r w:rsidR="00093818" w:rsidRPr="00CD266E">
              <w:rPr>
                <w:rFonts w:eastAsia="Times New Roman"/>
                <w:b/>
                <w:bCs/>
                <w:i/>
                <w:iCs/>
                <w:color w:val="000000"/>
                <w:sz w:val="24"/>
                <w:szCs w:val="24"/>
                <w:lang w:eastAsia="en-GB"/>
              </w:rPr>
              <w:t>даних</w:t>
            </w:r>
            <w:proofErr w:type="spellEnd"/>
            <w:r w:rsidR="00093818" w:rsidRPr="00CD266E">
              <w:rPr>
                <w:rFonts w:eastAsia="Times New Roman"/>
                <w:b/>
                <w:bCs/>
                <w:i/>
                <w:iCs/>
                <w:color w:val="000000"/>
                <w:sz w:val="24"/>
                <w:szCs w:val="24"/>
                <w:lang w:eastAsia="en-GB"/>
              </w:rPr>
              <w:t xml:space="preserve"> </w:t>
            </w:r>
            <w:proofErr w:type="spellStart"/>
            <w:r w:rsidR="00093818" w:rsidRPr="00CD266E">
              <w:rPr>
                <w:rFonts w:eastAsia="Times New Roman"/>
                <w:b/>
                <w:bCs/>
                <w:i/>
                <w:iCs/>
                <w:color w:val="000000"/>
                <w:sz w:val="24"/>
                <w:szCs w:val="24"/>
                <w:lang w:eastAsia="en-GB"/>
              </w:rPr>
              <w:t>із</w:t>
            </w:r>
            <w:proofErr w:type="spellEnd"/>
            <w:r w:rsidR="00093818" w:rsidRPr="00CD266E">
              <w:rPr>
                <w:rFonts w:eastAsia="Times New Roman"/>
                <w:b/>
                <w:bCs/>
                <w:i/>
                <w:iCs/>
                <w:color w:val="000000"/>
                <w:sz w:val="24"/>
                <w:szCs w:val="24"/>
                <w:lang w:eastAsia="en-GB"/>
              </w:rPr>
              <w:t xml:space="preserve"> </w:t>
            </w:r>
            <w:proofErr w:type="spellStart"/>
            <w:r w:rsidR="00093818" w:rsidRPr="00CD266E">
              <w:rPr>
                <w:rFonts w:eastAsia="Times New Roman"/>
                <w:b/>
                <w:bCs/>
                <w:i/>
                <w:iCs/>
                <w:color w:val="000000"/>
                <w:sz w:val="24"/>
                <w:szCs w:val="24"/>
                <w:lang w:eastAsia="en-GB"/>
              </w:rPr>
              <w:t>резервної</w:t>
            </w:r>
            <w:proofErr w:type="spellEnd"/>
            <w:r w:rsidR="00093818" w:rsidRPr="00CD266E">
              <w:rPr>
                <w:rFonts w:eastAsia="Times New Roman"/>
                <w:b/>
                <w:bCs/>
                <w:i/>
                <w:iCs/>
                <w:color w:val="000000"/>
                <w:sz w:val="24"/>
                <w:szCs w:val="24"/>
                <w:lang w:eastAsia="en-GB"/>
              </w:rPr>
              <w:t xml:space="preserve"> </w:t>
            </w:r>
            <w:proofErr w:type="spellStart"/>
            <w:r w:rsidR="00093818" w:rsidRPr="00CD266E">
              <w:rPr>
                <w:rFonts w:eastAsia="Times New Roman"/>
                <w:b/>
                <w:bCs/>
                <w:i/>
                <w:iCs/>
                <w:color w:val="000000"/>
                <w:sz w:val="24"/>
                <w:szCs w:val="24"/>
                <w:lang w:eastAsia="en-GB"/>
              </w:rPr>
              <w:t>копії</w:t>
            </w:r>
            <w:proofErr w:type="spellEnd"/>
          </w:p>
        </w:tc>
      </w:tr>
      <w:tr w:rsidR="00093818" w:rsidRPr="00CD266E" w14:paraId="1B4C2245" w14:textId="77777777" w:rsidTr="00742205">
        <w:trPr>
          <w:trHeight w:val="1095"/>
        </w:trPr>
        <w:tc>
          <w:tcPr>
            <w:tcW w:w="2547" w:type="dxa"/>
            <w:vAlign w:val="center"/>
          </w:tcPr>
          <w:p w14:paraId="54D56DDA" w14:textId="77777777" w:rsidR="00093818" w:rsidRPr="00CD266E" w:rsidRDefault="00093818" w:rsidP="00093818">
            <w:pPr>
              <w:spacing w:after="0" w:line="240" w:lineRule="auto"/>
              <w:rPr>
                <w:rFonts w:eastAsia="Times New Roman"/>
                <w:b/>
                <w:bCs/>
                <w:i/>
                <w:iCs/>
                <w:color w:val="000000"/>
                <w:sz w:val="24"/>
                <w:szCs w:val="24"/>
                <w:lang w:eastAsia="en-GB"/>
              </w:rPr>
            </w:pPr>
            <w:r w:rsidRPr="00CD266E">
              <w:rPr>
                <w:rFonts w:eastAsia="Times New Roman"/>
                <w:b/>
                <w:bCs/>
                <w:i/>
                <w:iCs/>
                <w:sz w:val="24"/>
                <w:szCs w:val="24"/>
                <w:lang w:eastAsia="en-GB"/>
              </w:rPr>
              <w:lastRenderedPageBreak/>
              <w:t>Відновлення даних із резервних копій віртуальних машин:</w:t>
            </w:r>
          </w:p>
        </w:tc>
        <w:tc>
          <w:tcPr>
            <w:tcW w:w="7234" w:type="dxa"/>
            <w:vAlign w:val="bottom"/>
          </w:tcPr>
          <w:p w14:paraId="1AE416C5"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резервного копіювання повинна підтримувати можливість відновлення із резервних копій навіть у разі повної втрати сервера резервного копіювання;</w:t>
            </w:r>
          </w:p>
          <w:p w14:paraId="3B4A3D7D"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резервного копіювання повинна підтримувати відновлення віртуальних машин як цілком, так і окремих віртуальних дисків та файлів конфігурацій. Відновлення повинно йти як через мережу передачі, так і через мережу зберігання даних;</w:t>
            </w:r>
          </w:p>
          <w:p w14:paraId="2A25A78C"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резервного копіювання повинна забезпечувати моментальний запуск віртуальних машин безпосередньо зі сховища резервних </w:t>
            </w:r>
            <w:proofErr w:type="spellStart"/>
            <w:r w:rsidRPr="00CD266E">
              <w:rPr>
                <w:rFonts w:eastAsia="Times New Roman"/>
                <w:sz w:val="24"/>
                <w:szCs w:val="24"/>
                <w:lang w:eastAsia="ru-RU"/>
              </w:rPr>
              <w:t>копій</w:t>
            </w:r>
            <w:proofErr w:type="spellEnd"/>
            <w:r w:rsidRPr="00CD266E">
              <w:rPr>
                <w:rFonts w:eastAsia="Times New Roman"/>
                <w:sz w:val="24"/>
                <w:szCs w:val="24"/>
                <w:lang w:eastAsia="ru-RU"/>
              </w:rPr>
              <w:t xml:space="preserve"> як для </w:t>
            </w:r>
            <w:proofErr w:type="spellStart"/>
            <w:r w:rsidRPr="00CD266E">
              <w:rPr>
                <w:rFonts w:eastAsia="Times New Roman"/>
                <w:sz w:val="24"/>
                <w:szCs w:val="24"/>
                <w:lang w:eastAsia="ru-RU"/>
              </w:rPr>
              <w:t>платформи</w:t>
            </w:r>
            <w:proofErr w:type="spellEnd"/>
            <w:r w:rsidRPr="00CD266E">
              <w:rPr>
                <w:rFonts w:eastAsia="Times New Roman"/>
                <w:sz w:val="24"/>
                <w:szCs w:val="24"/>
                <w:lang w:eastAsia="ru-RU"/>
              </w:rPr>
              <w:t xml:space="preserve"> VMware </w:t>
            </w:r>
            <w:proofErr w:type="spellStart"/>
            <w:r w:rsidRPr="00CD266E">
              <w:rPr>
                <w:rFonts w:eastAsia="Times New Roman"/>
                <w:sz w:val="24"/>
                <w:szCs w:val="24"/>
                <w:lang w:eastAsia="ru-RU"/>
              </w:rPr>
              <w:t>vSphere</w:t>
            </w:r>
            <w:proofErr w:type="spellEnd"/>
            <w:r w:rsidRPr="00CD266E">
              <w:rPr>
                <w:rFonts w:eastAsia="Times New Roman"/>
                <w:sz w:val="24"/>
                <w:szCs w:val="24"/>
                <w:lang w:eastAsia="ru-RU"/>
              </w:rPr>
              <w:t xml:space="preserve">, Microsoft Hyper - V так і для платформ </w:t>
            </w:r>
            <w:proofErr w:type="spellStart"/>
            <w:r w:rsidRPr="00CD266E">
              <w:rPr>
                <w:rFonts w:eastAsia="Times New Roman"/>
                <w:sz w:val="24"/>
                <w:szCs w:val="24"/>
                <w:lang w:eastAsia="ru-RU"/>
              </w:rPr>
              <w:t>Nutanix</w:t>
            </w:r>
            <w:proofErr w:type="spellEnd"/>
            <w:r w:rsidRPr="00CD266E">
              <w:rPr>
                <w:rFonts w:eastAsia="Times New Roman"/>
                <w:sz w:val="24"/>
                <w:szCs w:val="24"/>
                <w:lang w:eastAsia="ru-RU"/>
              </w:rPr>
              <w:t xml:space="preserve"> AHV. Дана технологія повинна мати можливість подальшого перенесення віртуальної машини на вибране сховище даних без переривання роботи, а також підтримуватись на </w:t>
            </w:r>
            <w:proofErr w:type="spellStart"/>
            <w:r w:rsidRPr="00CD266E">
              <w:rPr>
                <w:rFonts w:eastAsia="Times New Roman"/>
                <w:sz w:val="24"/>
                <w:szCs w:val="24"/>
                <w:lang w:eastAsia="ru-RU"/>
              </w:rPr>
              <w:t>спеціалізованих</w:t>
            </w:r>
            <w:proofErr w:type="spellEnd"/>
            <w:r w:rsidRPr="00CD266E">
              <w:rPr>
                <w:rFonts w:eastAsia="Times New Roman"/>
                <w:sz w:val="24"/>
                <w:szCs w:val="24"/>
                <w:lang w:eastAsia="ru-RU"/>
              </w:rPr>
              <w:t xml:space="preserve"> системах </w:t>
            </w:r>
            <w:proofErr w:type="spellStart"/>
            <w:r w:rsidRPr="00CD266E">
              <w:rPr>
                <w:rFonts w:eastAsia="Times New Roman"/>
                <w:sz w:val="24"/>
                <w:szCs w:val="24"/>
                <w:lang w:eastAsia="ru-RU"/>
              </w:rPr>
              <w:t>зберігання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що</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дедуплікують</w:t>
            </w:r>
            <w:proofErr w:type="spellEnd"/>
            <w:r w:rsidRPr="00CD266E">
              <w:rPr>
                <w:rFonts w:eastAsia="Times New Roman"/>
                <w:sz w:val="24"/>
                <w:szCs w:val="24"/>
                <w:lang w:eastAsia="ru-RU"/>
              </w:rPr>
              <w:t>;</w:t>
            </w:r>
          </w:p>
          <w:p w14:paraId="0199761D"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резервного </w:t>
            </w:r>
            <w:proofErr w:type="spellStart"/>
            <w:r w:rsidRPr="00CD266E">
              <w:rPr>
                <w:rFonts w:eastAsia="Times New Roman"/>
                <w:sz w:val="24"/>
                <w:szCs w:val="24"/>
                <w:lang w:eastAsia="ru-RU"/>
              </w:rPr>
              <w:t>копіювання</w:t>
            </w:r>
            <w:proofErr w:type="spellEnd"/>
            <w:r w:rsidRPr="00CD266E">
              <w:rPr>
                <w:rFonts w:eastAsia="Times New Roman"/>
                <w:sz w:val="24"/>
                <w:szCs w:val="24"/>
                <w:lang w:eastAsia="ru-RU"/>
              </w:rPr>
              <w:t xml:space="preserve"> повинна </w:t>
            </w:r>
            <w:proofErr w:type="spellStart"/>
            <w:r w:rsidRPr="00CD266E">
              <w:rPr>
                <w:rFonts w:eastAsia="Times New Roman"/>
                <w:sz w:val="24"/>
                <w:szCs w:val="24"/>
                <w:lang w:eastAsia="ru-RU"/>
              </w:rPr>
              <w:t>забезпечувати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кросплатформне</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моментальне</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відновлення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віртуальних</w:t>
            </w:r>
            <w:proofErr w:type="spellEnd"/>
            <w:r w:rsidRPr="00CD266E">
              <w:rPr>
                <w:rFonts w:eastAsia="Times New Roman"/>
                <w:sz w:val="24"/>
                <w:szCs w:val="24"/>
                <w:lang w:eastAsia="ru-RU"/>
              </w:rPr>
              <w:t xml:space="preserve"> машин </w:t>
            </w:r>
            <w:proofErr w:type="spellStart"/>
            <w:r w:rsidRPr="00CD266E">
              <w:rPr>
                <w:rFonts w:eastAsia="Times New Roman"/>
                <w:sz w:val="24"/>
                <w:szCs w:val="24"/>
                <w:lang w:eastAsia="ru-RU"/>
              </w:rPr>
              <w:t>між</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гіпервізорами</w:t>
            </w:r>
            <w:proofErr w:type="spellEnd"/>
            <w:r w:rsidRPr="00CD266E">
              <w:rPr>
                <w:rFonts w:eastAsia="Times New Roman"/>
                <w:sz w:val="24"/>
                <w:szCs w:val="24"/>
                <w:lang w:eastAsia="ru-RU"/>
              </w:rPr>
              <w:t xml:space="preserve"> VMware, Hyper - V та </w:t>
            </w:r>
            <w:proofErr w:type="spellStart"/>
            <w:r w:rsidRPr="00CD266E">
              <w:rPr>
                <w:rFonts w:eastAsia="Times New Roman"/>
                <w:sz w:val="24"/>
                <w:szCs w:val="24"/>
                <w:lang w:eastAsia="ru-RU"/>
              </w:rPr>
              <w:t>Nutanix</w:t>
            </w:r>
            <w:proofErr w:type="spellEnd"/>
            <w:r w:rsidRPr="00CD266E">
              <w:rPr>
                <w:rFonts w:eastAsia="Times New Roman"/>
                <w:sz w:val="24"/>
                <w:szCs w:val="24"/>
                <w:lang w:eastAsia="ru-RU"/>
              </w:rPr>
              <w:t xml:space="preserve"> AHV, а також віртуальних машин </w:t>
            </w:r>
            <w:proofErr w:type="spellStart"/>
            <w:r w:rsidRPr="00CD266E">
              <w:rPr>
                <w:rFonts w:eastAsia="Times New Roman"/>
                <w:sz w:val="24"/>
                <w:szCs w:val="24"/>
                <w:lang w:eastAsia="ru-RU"/>
              </w:rPr>
              <w:t>із</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резервних</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копій</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створених</w:t>
            </w:r>
            <w:proofErr w:type="spellEnd"/>
            <w:r w:rsidRPr="00CD266E">
              <w:rPr>
                <w:rFonts w:eastAsia="Times New Roman"/>
                <w:sz w:val="24"/>
                <w:szCs w:val="24"/>
                <w:lang w:eastAsia="ru-RU"/>
              </w:rPr>
              <w:t xml:space="preserve"> для </w:t>
            </w:r>
            <w:proofErr w:type="spellStart"/>
            <w:r w:rsidRPr="00CD266E">
              <w:rPr>
                <w:rFonts w:eastAsia="Times New Roman"/>
                <w:sz w:val="24"/>
                <w:szCs w:val="24"/>
                <w:lang w:eastAsia="ru-RU"/>
              </w:rPr>
              <w:t>гіпервізорів</w:t>
            </w:r>
            <w:proofErr w:type="spellEnd"/>
            <w:r w:rsidRPr="00CD266E">
              <w:rPr>
                <w:rFonts w:eastAsia="Times New Roman"/>
                <w:sz w:val="24"/>
                <w:szCs w:val="24"/>
                <w:lang w:eastAsia="ru-RU"/>
              </w:rPr>
              <w:t xml:space="preserve"> Red Hat </w:t>
            </w:r>
            <w:proofErr w:type="spellStart"/>
            <w:r w:rsidRPr="00CD266E">
              <w:rPr>
                <w:rFonts w:eastAsia="Times New Roman"/>
                <w:sz w:val="24"/>
                <w:szCs w:val="24"/>
                <w:lang w:eastAsia="ru-RU"/>
              </w:rPr>
              <w:t>oVirt</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Proxmox</w:t>
            </w:r>
            <w:proofErr w:type="spellEnd"/>
            <w:r w:rsidRPr="00CD266E">
              <w:rPr>
                <w:rFonts w:eastAsia="Times New Roman"/>
                <w:sz w:val="24"/>
                <w:szCs w:val="24"/>
                <w:lang w:eastAsia="ru-RU"/>
              </w:rPr>
              <w:t xml:space="preserve"> VE та Oracle KVM у раніше перераховані середовища віртуалізації. Запуск повинен виконуватися без вилучення даних із резервної копії. Також має бути реалізована можливість перенесення працюючої віртуальної машини в режимі моментального запуску на виробничі системи зберігання даних без переривання роботи;</w:t>
            </w:r>
          </w:p>
          <w:p w14:paraId="7754D840"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Дозволяти здійснювати відновлення з </w:t>
            </w:r>
            <w:proofErr w:type="spellStart"/>
            <w:r w:rsidRPr="00CD266E">
              <w:rPr>
                <w:rFonts w:eastAsia="Times New Roman"/>
                <w:sz w:val="24"/>
                <w:szCs w:val="24"/>
                <w:lang w:eastAsia="ru-RU"/>
              </w:rPr>
              <w:t>резервної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копії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безпосередньо</w:t>
            </w:r>
            <w:proofErr w:type="spellEnd"/>
            <w:r w:rsidRPr="00CD266E">
              <w:rPr>
                <w:rFonts w:eastAsia="Times New Roman"/>
                <w:sz w:val="24"/>
                <w:szCs w:val="24"/>
                <w:lang w:eastAsia="ru-RU"/>
              </w:rPr>
              <w:t xml:space="preserve"> у Microsoft Azure/Amazon EC/Google </w:t>
            </w:r>
            <w:proofErr w:type="spellStart"/>
            <w:r w:rsidRPr="00CD266E">
              <w:rPr>
                <w:rFonts w:eastAsia="Times New Roman"/>
                <w:sz w:val="24"/>
                <w:szCs w:val="24"/>
                <w:lang w:eastAsia="ru-RU"/>
              </w:rPr>
              <w:t>Cloud</w:t>
            </w:r>
            <w:proofErr w:type="spellEnd"/>
            <w:r w:rsidRPr="00CD266E">
              <w:rPr>
                <w:rFonts w:eastAsia="Times New Roman"/>
                <w:sz w:val="24"/>
                <w:szCs w:val="24"/>
                <w:lang w:eastAsia="ru-RU"/>
              </w:rPr>
              <w:t xml:space="preserve"> у </w:t>
            </w:r>
            <w:proofErr w:type="spellStart"/>
            <w:r w:rsidRPr="00CD266E">
              <w:rPr>
                <w:rFonts w:eastAsia="Times New Roman"/>
                <w:sz w:val="24"/>
                <w:szCs w:val="24"/>
                <w:lang w:eastAsia="ru-RU"/>
              </w:rPr>
              <w:t>вигляді</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віртуальної</w:t>
            </w:r>
            <w:proofErr w:type="spellEnd"/>
            <w:r w:rsidRPr="00CD266E">
              <w:rPr>
                <w:rFonts w:eastAsia="Times New Roman"/>
                <w:sz w:val="24"/>
                <w:szCs w:val="24"/>
                <w:lang w:eastAsia="ru-RU"/>
              </w:rPr>
              <w:t xml:space="preserve"> машини;</w:t>
            </w:r>
          </w:p>
          <w:p w14:paraId="0CF9056B"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резервного копіювання повинна забезпечувати можливість попереднього антивірусного сканування та перевірки резервних копій під час відновлення;</w:t>
            </w:r>
          </w:p>
          <w:p w14:paraId="485183C1"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резервного копіювання повинна забезпечувати можливість до відновлення ВМ у робочу інфраструктуру видалити дані із цієї ВМ, не видаляючи ці дані із резервної копії;</w:t>
            </w:r>
          </w:p>
          <w:p w14:paraId="7A38718E"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резервного копіювання повинна реалізовувати гранулярне відновлення даних додатків із резервних копій, у проміжне та/або вихідне </w:t>
            </w:r>
            <w:proofErr w:type="spellStart"/>
            <w:r w:rsidRPr="00CD266E">
              <w:rPr>
                <w:rFonts w:eastAsia="Times New Roman"/>
                <w:sz w:val="24"/>
                <w:szCs w:val="24"/>
                <w:lang w:eastAsia="ru-RU"/>
              </w:rPr>
              <w:t>місце</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розташування</w:t>
            </w:r>
            <w:proofErr w:type="spellEnd"/>
            <w:r w:rsidRPr="00CD266E">
              <w:rPr>
                <w:rFonts w:eastAsia="Times New Roman"/>
                <w:sz w:val="24"/>
                <w:szCs w:val="24"/>
                <w:lang w:eastAsia="ru-RU"/>
              </w:rPr>
              <w:t xml:space="preserve"> без </w:t>
            </w:r>
            <w:proofErr w:type="spellStart"/>
            <w:r w:rsidRPr="00CD266E">
              <w:rPr>
                <w:rFonts w:eastAsia="Times New Roman"/>
                <w:sz w:val="24"/>
                <w:szCs w:val="24"/>
                <w:lang w:eastAsia="ru-RU"/>
              </w:rPr>
              <w:t>встановлення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спеціалізованого</w:t>
            </w:r>
            <w:proofErr w:type="spellEnd"/>
            <w:r w:rsidRPr="00CD266E">
              <w:rPr>
                <w:rFonts w:eastAsia="Times New Roman"/>
                <w:sz w:val="24"/>
                <w:szCs w:val="24"/>
                <w:lang w:eastAsia="ru-RU"/>
              </w:rPr>
              <w:t xml:space="preserve"> агента;</w:t>
            </w:r>
          </w:p>
          <w:p w14:paraId="62694ABF"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резервного копіювання повинна </w:t>
            </w:r>
            <w:proofErr w:type="spellStart"/>
            <w:r w:rsidRPr="00CD266E">
              <w:rPr>
                <w:rFonts w:eastAsia="Times New Roman"/>
                <w:sz w:val="24"/>
                <w:szCs w:val="24"/>
                <w:lang w:eastAsia="ru-RU"/>
              </w:rPr>
              <w:t>реалізовувати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гранулярне</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відновлення</w:t>
            </w:r>
            <w:proofErr w:type="spellEnd"/>
            <w:r w:rsidRPr="00CD266E">
              <w:rPr>
                <w:rFonts w:eastAsia="Times New Roman"/>
                <w:sz w:val="24"/>
                <w:szCs w:val="24"/>
                <w:lang w:eastAsia="ru-RU"/>
              </w:rPr>
              <w:t xml:space="preserve"> баз </w:t>
            </w:r>
            <w:proofErr w:type="spellStart"/>
            <w:r w:rsidRPr="00CD266E">
              <w:rPr>
                <w:rFonts w:eastAsia="Times New Roman"/>
                <w:sz w:val="24"/>
                <w:szCs w:val="24"/>
                <w:lang w:eastAsia="ru-RU"/>
              </w:rPr>
              <w:t>даних</w:t>
            </w:r>
            <w:proofErr w:type="spellEnd"/>
            <w:r w:rsidRPr="00CD266E">
              <w:rPr>
                <w:rFonts w:eastAsia="Times New Roman"/>
                <w:sz w:val="24"/>
                <w:szCs w:val="24"/>
                <w:lang w:eastAsia="ru-RU"/>
              </w:rPr>
              <w:t xml:space="preserve"> Oracle на Windows і Linux (з </w:t>
            </w:r>
            <w:proofErr w:type="spellStart"/>
            <w:r w:rsidRPr="00CD266E">
              <w:rPr>
                <w:rFonts w:eastAsia="Times New Roman"/>
                <w:sz w:val="24"/>
                <w:szCs w:val="24"/>
                <w:lang w:eastAsia="ru-RU"/>
              </w:rPr>
              <w:t>підтримкою</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технології</w:t>
            </w:r>
            <w:proofErr w:type="spellEnd"/>
            <w:r w:rsidRPr="00CD266E">
              <w:rPr>
                <w:rFonts w:eastAsia="Times New Roman"/>
                <w:sz w:val="24"/>
                <w:szCs w:val="24"/>
                <w:lang w:eastAsia="ru-RU"/>
              </w:rPr>
              <w:t xml:space="preserve"> ASM), </w:t>
            </w:r>
            <w:proofErr w:type="spellStart"/>
            <w:r w:rsidRPr="00CD266E">
              <w:rPr>
                <w:rFonts w:eastAsia="Times New Roman"/>
                <w:sz w:val="24"/>
                <w:szCs w:val="24"/>
                <w:lang w:eastAsia="ru-RU"/>
              </w:rPr>
              <w:t>включаючи</w:t>
            </w:r>
            <w:proofErr w:type="spellEnd"/>
            <w:r w:rsidRPr="00CD266E">
              <w:rPr>
                <w:rFonts w:eastAsia="Times New Roman"/>
                <w:sz w:val="24"/>
                <w:szCs w:val="24"/>
                <w:lang w:eastAsia="ru-RU"/>
              </w:rPr>
              <w:t xml:space="preserve"> можливість відновлення даних до конкретної транзакції, у проміжне та/або </w:t>
            </w:r>
            <w:proofErr w:type="spellStart"/>
            <w:r w:rsidRPr="00CD266E">
              <w:rPr>
                <w:rFonts w:eastAsia="Times New Roman"/>
                <w:sz w:val="24"/>
                <w:szCs w:val="24"/>
                <w:lang w:eastAsia="ru-RU"/>
              </w:rPr>
              <w:t>вихідне</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розташування</w:t>
            </w:r>
            <w:proofErr w:type="spellEnd"/>
            <w:r w:rsidRPr="00CD266E">
              <w:rPr>
                <w:rFonts w:eastAsia="Times New Roman"/>
                <w:sz w:val="24"/>
                <w:szCs w:val="24"/>
                <w:lang w:eastAsia="ru-RU"/>
              </w:rPr>
              <w:t xml:space="preserve"> без </w:t>
            </w:r>
            <w:proofErr w:type="spellStart"/>
            <w:r w:rsidRPr="00CD266E">
              <w:rPr>
                <w:rFonts w:eastAsia="Times New Roman"/>
                <w:sz w:val="24"/>
                <w:szCs w:val="24"/>
                <w:lang w:eastAsia="ru-RU"/>
              </w:rPr>
              <w:t>встановлення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спеціалізованого</w:t>
            </w:r>
            <w:proofErr w:type="spellEnd"/>
            <w:r w:rsidRPr="00CD266E">
              <w:rPr>
                <w:rFonts w:eastAsia="Times New Roman"/>
                <w:sz w:val="24"/>
                <w:szCs w:val="24"/>
                <w:lang w:eastAsia="ru-RU"/>
              </w:rPr>
              <w:t xml:space="preserve"> агента. </w:t>
            </w:r>
            <w:proofErr w:type="spellStart"/>
            <w:r w:rsidRPr="00CD266E">
              <w:rPr>
                <w:rFonts w:eastAsia="Times New Roman"/>
                <w:sz w:val="24"/>
                <w:szCs w:val="24"/>
                <w:lang w:eastAsia="ru-RU"/>
              </w:rPr>
              <w:t>Рішення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має</w:t>
            </w:r>
            <w:proofErr w:type="spellEnd"/>
            <w:r w:rsidRPr="00CD266E">
              <w:rPr>
                <w:rFonts w:eastAsia="Times New Roman"/>
                <w:sz w:val="24"/>
                <w:szCs w:val="24"/>
                <w:lang w:eastAsia="ru-RU"/>
              </w:rPr>
              <w:t xml:space="preserve"> бути </w:t>
            </w:r>
            <w:proofErr w:type="spellStart"/>
            <w:r w:rsidRPr="00CD266E">
              <w:rPr>
                <w:rFonts w:eastAsia="Times New Roman"/>
                <w:sz w:val="24"/>
                <w:szCs w:val="24"/>
                <w:lang w:eastAsia="ru-RU"/>
              </w:rPr>
              <w:t>сертифіковано</w:t>
            </w:r>
            <w:proofErr w:type="spellEnd"/>
            <w:r w:rsidRPr="00CD266E">
              <w:rPr>
                <w:rFonts w:eastAsia="Times New Roman"/>
                <w:sz w:val="24"/>
                <w:szCs w:val="24"/>
                <w:lang w:eastAsia="ru-RU"/>
              </w:rPr>
              <w:t xml:space="preserve"> за </w:t>
            </w:r>
            <w:proofErr w:type="spellStart"/>
            <w:r w:rsidRPr="00CD266E">
              <w:rPr>
                <w:rFonts w:eastAsia="Times New Roman"/>
                <w:sz w:val="24"/>
                <w:szCs w:val="24"/>
                <w:lang w:eastAsia="ru-RU"/>
              </w:rPr>
              <w:t>програмою</w:t>
            </w:r>
            <w:proofErr w:type="spellEnd"/>
            <w:r w:rsidRPr="00CD266E">
              <w:rPr>
                <w:rFonts w:eastAsia="Times New Roman"/>
                <w:sz w:val="24"/>
                <w:szCs w:val="24"/>
                <w:lang w:eastAsia="ru-RU"/>
              </w:rPr>
              <w:t xml:space="preserve"> Oracle </w:t>
            </w:r>
            <w:proofErr w:type="spellStart"/>
            <w:r w:rsidRPr="00CD266E">
              <w:rPr>
                <w:rFonts w:eastAsia="Times New Roman"/>
                <w:sz w:val="24"/>
                <w:szCs w:val="24"/>
                <w:lang w:eastAsia="ru-RU"/>
              </w:rPr>
              <w:t>Backup</w:t>
            </w:r>
            <w:proofErr w:type="spellEnd"/>
            <w:r w:rsidRPr="00CD266E">
              <w:rPr>
                <w:rFonts w:eastAsia="Times New Roman"/>
                <w:sz w:val="24"/>
                <w:szCs w:val="24"/>
                <w:lang w:eastAsia="ru-RU"/>
              </w:rPr>
              <w:t xml:space="preserve"> Solutions Program (BSP) </w:t>
            </w:r>
            <w:hyperlink r:id="rId7" w:history="1">
              <w:r w:rsidRPr="00CD266E">
                <w:rPr>
                  <w:rFonts w:eastAsia="Times New Roman"/>
                  <w:color w:val="0563C1" w:themeColor="hyperlink"/>
                  <w:sz w:val="24"/>
                  <w:szCs w:val="24"/>
                  <w:u w:val="single"/>
                  <w:lang w:eastAsia="ru-RU"/>
                </w:rPr>
                <w:t>http://www.oracle.com/technetwork/database/availability/bsp-088814.html</w:t>
              </w:r>
            </w:hyperlink>
            <w:r w:rsidRPr="00CD266E">
              <w:rPr>
                <w:rFonts w:eastAsia="Times New Roman"/>
                <w:sz w:val="24"/>
                <w:szCs w:val="24"/>
                <w:lang w:eastAsia="ru-RU"/>
              </w:rPr>
              <w:t>;</w:t>
            </w:r>
          </w:p>
          <w:p w14:paraId="7C656C75"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резервного копіювання повинна забезпечувати можливість моментального запуску та подальшого відновлення баз даних MS SQL та Oracle з </w:t>
            </w:r>
            <w:proofErr w:type="spellStart"/>
            <w:r w:rsidRPr="00CD266E">
              <w:rPr>
                <w:rFonts w:eastAsia="Times New Roman"/>
                <w:sz w:val="24"/>
                <w:szCs w:val="24"/>
                <w:lang w:eastAsia="ru-RU"/>
              </w:rPr>
              <w:t>резервної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копії</w:t>
            </w:r>
            <w:proofErr w:type="spellEnd"/>
            <w:r w:rsidRPr="00CD266E">
              <w:rPr>
                <w:rFonts w:eastAsia="Times New Roman"/>
                <w:sz w:val="24"/>
                <w:szCs w:val="24"/>
                <w:lang w:eastAsia="ru-RU"/>
              </w:rPr>
              <w:t xml:space="preserve"> на </w:t>
            </w:r>
            <w:proofErr w:type="spellStart"/>
            <w:r w:rsidRPr="00CD266E">
              <w:rPr>
                <w:rFonts w:eastAsia="Times New Roman"/>
                <w:sz w:val="24"/>
                <w:szCs w:val="24"/>
                <w:lang w:eastAsia="ru-RU"/>
              </w:rPr>
              <w:t>певний</w:t>
            </w:r>
            <w:proofErr w:type="spellEnd"/>
            <w:r w:rsidRPr="00CD266E">
              <w:rPr>
                <w:rFonts w:eastAsia="Times New Roman"/>
                <w:sz w:val="24"/>
                <w:szCs w:val="24"/>
                <w:lang w:eastAsia="ru-RU"/>
              </w:rPr>
              <w:t xml:space="preserve"> час на сервер </w:t>
            </w:r>
            <w:r w:rsidRPr="00CD266E">
              <w:rPr>
                <w:rFonts w:eastAsia="Times New Roman"/>
                <w:sz w:val="24"/>
                <w:szCs w:val="24"/>
                <w:lang w:eastAsia="ru-RU"/>
              </w:rPr>
              <w:lastRenderedPageBreak/>
              <w:t>або кластер баз даних. Запуск повинен виконуватися без попереднього вилучення даних із резервної копії. Також має бути реалізована можливість паралельного фонового копіювання файлів баз даних у цільове місце розташування, синхронізації змін та подальшого перемикання;</w:t>
            </w:r>
          </w:p>
          <w:p w14:paraId="59FEB3FF"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резервного копіювання має забезпечувати можливість дозволяти делегувати користувачам самостійно відновлювати з </w:t>
            </w:r>
            <w:proofErr w:type="spellStart"/>
            <w:r w:rsidRPr="00CD266E">
              <w:rPr>
                <w:rFonts w:eastAsia="Times New Roman"/>
                <w:sz w:val="24"/>
                <w:szCs w:val="24"/>
                <w:lang w:eastAsia="ru-RU"/>
              </w:rPr>
              <w:t>резервної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копії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об'єкти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програм</w:t>
            </w:r>
            <w:proofErr w:type="spellEnd"/>
            <w:r w:rsidRPr="00CD266E">
              <w:rPr>
                <w:rFonts w:eastAsia="Times New Roman"/>
                <w:sz w:val="24"/>
                <w:szCs w:val="24"/>
                <w:lang w:eastAsia="ru-RU"/>
              </w:rPr>
              <w:t xml:space="preserve"> через Web-портал.</w:t>
            </w:r>
          </w:p>
        </w:tc>
      </w:tr>
      <w:tr w:rsidR="00093818" w:rsidRPr="00CD266E" w14:paraId="013C236A" w14:textId="77777777" w:rsidTr="00742205">
        <w:trPr>
          <w:trHeight w:val="1095"/>
        </w:trPr>
        <w:tc>
          <w:tcPr>
            <w:tcW w:w="2547" w:type="dxa"/>
            <w:vAlign w:val="center"/>
          </w:tcPr>
          <w:p w14:paraId="52CB625E" w14:textId="77777777" w:rsidR="00093818" w:rsidRPr="00CD266E" w:rsidRDefault="00093818" w:rsidP="00093818">
            <w:pPr>
              <w:spacing w:after="0" w:line="240" w:lineRule="auto"/>
              <w:rPr>
                <w:rFonts w:eastAsia="Times New Roman"/>
                <w:b/>
                <w:bCs/>
                <w:i/>
                <w:iCs/>
                <w:color w:val="000000"/>
                <w:sz w:val="24"/>
                <w:szCs w:val="24"/>
                <w:lang w:eastAsia="en-GB"/>
              </w:rPr>
            </w:pPr>
            <w:r w:rsidRPr="00CD266E">
              <w:rPr>
                <w:rFonts w:eastAsia="Times New Roman"/>
                <w:b/>
                <w:bCs/>
                <w:i/>
                <w:iCs/>
                <w:color w:val="000000"/>
                <w:sz w:val="24"/>
                <w:szCs w:val="24"/>
                <w:lang w:eastAsia="en-GB"/>
              </w:rPr>
              <w:lastRenderedPageBreak/>
              <w:t>Відновлення даних із резервних копій фізичних машин:</w:t>
            </w:r>
          </w:p>
        </w:tc>
        <w:tc>
          <w:tcPr>
            <w:tcW w:w="7234" w:type="dxa"/>
            <w:vAlign w:val="bottom"/>
          </w:tcPr>
          <w:p w14:paraId="5F899DEB"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Підтримувати відновлення даних лише на рівні образу ОС, рівні томів, рівні окремих об'єктів файлової системи;</w:t>
            </w:r>
          </w:p>
          <w:p w14:paraId="3D7C1E2F"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Забезпечувати можливість відновлення для фізичних машин </w:t>
            </w:r>
            <w:proofErr w:type="spellStart"/>
            <w:r w:rsidRPr="00CD266E">
              <w:rPr>
                <w:rFonts w:eastAsia="Times New Roman"/>
                <w:sz w:val="24"/>
                <w:szCs w:val="24"/>
                <w:lang w:eastAsia="ru-RU"/>
              </w:rPr>
              <w:t>всієї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системи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повністю</w:t>
            </w:r>
            <w:proofErr w:type="spellEnd"/>
            <w:r w:rsidRPr="00CD266E">
              <w:rPr>
                <w:rFonts w:eastAsia="Times New Roman"/>
                <w:sz w:val="24"/>
                <w:szCs w:val="24"/>
                <w:lang w:eastAsia="ru-RU"/>
              </w:rPr>
              <w:t xml:space="preserve"> в </w:t>
            </w:r>
            <w:proofErr w:type="spellStart"/>
            <w:r w:rsidRPr="00CD266E">
              <w:rPr>
                <w:rFonts w:eastAsia="Times New Roman"/>
                <w:sz w:val="24"/>
                <w:szCs w:val="24"/>
                <w:lang w:eastAsia="ru-RU"/>
              </w:rPr>
              <w:t>режимі</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bare-metal</w:t>
            </w:r>
            <w:proofErr w:type="spellEnd"/>
            <w:r w:rsidRPr="00CD266E">
              <w:rPr>
                <w:rFonts w:eastAsia="Times New Roman"/>
                <w:sz w:val="24"/>
                <w:szCs w:val="24"/>
                <w:lang w:eastAsia="ru-RU"/>
              </w:rPr>
              <w:t>, а також на цільову систему з апаратною конфігурацією, що відрізняється;</w:t>
            </w:r>
          </w:p>
          <w:p w14:paraId="5D9EB46F"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Забезпечувати можливість відновлення резервних копій на фізичний комп'ютер із дисками більшого чи меншого розміру;</w:t>
            </w:r>
          </w:p>
          <w:p w14:paraId="2C7CEB7B"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Забезпечувати створення універсального аварійного завантажувального носія для фізичних машин, що використовується для цілей відновлення;</w:t>
            </w:r>
          </w:p>
          <w:p w14:paraId="4F628967"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Забезпечувати можливість конвертації та експорту резервних копій фізичних комп'ютерів у вигляді дисків </w:t>
            </w:r>
            <w:proofErr w:type="spellStart"/>
            <w:r w:rsidRPr="00CD266E">
              <w:rPr>
                <w:rFonts w:eastAsia="Times New Roman"/>
                <w:sz w:val="24"/>
                <w:szCs w:val="24"/>
                <w:lang w:eastAsia="ru-RU"/>
              </w:rPr>
              <w:t>віртуальних</w:t>
            </w:r>
            <w:proofErr w:type="spellEnd"/>
            <w:r w:rsidRPr="00CD266E">
              <w:rPr>
                <w:rFonts w:eastAsia="Times New Roman"/>
                <w:sz w:val="24"/>
                <w:szCs w:val="24"/>
                <w:lang w:eastAsia="ru-RU"/>
              </w:rPr>
              <w:t xml:space="preserve"> машин платформ </w:t>
            </w:r>
            <w:proofErr w:type="spellStart"/>
            <w:r w:rsidRPr="00CD266E">
              <w:rPr>
                <w:rFonts w:eastAsia="Times New Roman"/>
                <w:sz w:val="24"/>
                <w:szCs w:val="24"/>
                <w:lang w:eastAsia="ru-RU"/>
              </w:rPr>
              <w:t>віртуалізації</w:t>
            </w:r>
            <w:proofErr w:type="spellEnd"/>
            <w:r w:rsidRPr="00CD266E">
              <w:rPr>
                <w:rFonts w:eastAsia="Times New Roman"/>
                <w:sz w:val="24"/>
                <w:szCs w:val="24"/>
                <w:lang w:eastAsia="ru-RU"/>
              </w:rPr>
              <w:t xml:space="preserve"> Microsoft Hyper-V та VMware </w:t>
            </w:r>
            <w:proofErr w:type="spellStart"/>
            <w:r w:rsidRPr="00CD266E">
              <w:rPr>
                <w:rFonts w:eastAsia="Times New Roman"/>
                <w:sz w:val="24"/>
                <w:szCs w:val="24"/>
                <w:lang w:eastAsia="ru-RU"/>
              </w:rPr>
              <w:t>vSphere</w:t>
            </w:r>
            <w:proofErr w:type="spellEnd"/>
            <w:r w:rsidRPr="00CD266E">
              <w:rPr>
                <w:rFonts w:eastAsia="Times New Roman"/>
                <w:sz w:val="24"/>
                <w:szCs w:val="24"/>
                <w:lang w:eastAsia="ru-RU"/>
              </w:rPr>
              <w:t>;</w:t>
            </w:r>
          </w:p>
          <w:p w14:paraId="123E0558"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Забезпечувати можливість моментального запуску віртуальної машини з резервної копії, створеної з фізичної системи під </w:t>
            </w:r>
            <w:proofErr w:type="spellStart"/>
            <w:r w:rsidRPr="00CD266E">
              <w:rPr>
                <w:rFonts w:eastAsia="Times New Roman"/>
                <w:sz w:val="24"/>
                <w:szCs w:val="24"/>
                <w:lang w:eastAsia="ru-RU"/>
              </w:rPr>
              <w:t>керуванням</w:t>
            </w:r>
            <w:proofErr w:type="spellEnd"/>
            <w:r w:rsidRPr="00CD266E">
              <w:rPr>
                <w:rFonts w:eastAsia="Times New Roman"/>
                <w:sz w:val="24"/>
                <w:szCs w:val="24"/>
                <w:lang w:eastAsia="ru-RU"/>
              </w:rPr>
              <w:t xml:space="preserve"> MS Windows </w:t>
            </w:r>
            <w:proofErr w:type="spellStart"/>
            <w:r w:rsidRPr="00CD266E">
              <w:rPr>
                <w:rFonts w:eastAsia="Times New Roman"/>
                <w:sz w:val="24"/>
                <w:szCs w:val="24"/>
                <w:lang w:eastAsia="ru-RU"/>
              </w:rPr>
              <w:t>або</w:t>
            </w:r>
            <w:proofErr w:type="spellEnd"/>
            <w:r w:rsidRPr="00CD266E">
              <w:rPr>
                <w:rFonts w:eastAsia="Times New Roman"/>
                <w:sz w:val="24"/>
                <w:szCs w:val="24"/>
                <w:lang w:eastAsia="ru-RU"/>
              </w:rPr>
              <w:t xml:space="preserve"> Linux у </w:t>
            </w:r>
            <w:proofErr w:type="spellStart"/>
            <w:r w:rsidRPr="00CD266E">
              <w:rPr>
                <w:rFonts w:eastAsia="Times New Roman"/>
                <w:sz w:val="24"/>
                <w:szCs w:val="24"/>
                <w:lang w:eastAsia="ru-RU"/>
              </w:rPr>
              <w:t>середовищах</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віртуалізації</w:t>
            </w:r>
            <w:proofErr w:type="spellEnd"/>
            <w:r w:rsidRPr="00CD266E">
              <w:rPr>
                <w:rFonts w:eastAsia="Times New Roman"/>
                <w:sz w:val="24"/>
                <w:szCs w:val="24"/>
                <w:lang w:eastAsia="ru-RU"/>
              </w:rPr>
              <w:t xml:space="preserve"> Microsoft Hyper-V, VMware </w:t>
            </w:r>
            <w:proofErr w:type="spellStart"/>
            <w:r w:rsidRPr="00CD266E">
              <w:rPr>
                <w:rFonts w:eastAsia="Times New Roman"/>
                <w:sz w:val="24"/>
                <w:szCs w:val="24"/>
                <w:lang w:eastAsia="ru-RU"/>
              </w:rPr>
              <w:t>vSphere</w:t>
            </w:r>
            <w:proofErr w:type="spellEnd"/>
            <w:r w:rsidRPr="00CD266E">
              <w:rPr>
                <w:rFonts w:eastAsia="Times New Roman"/>
                <w:sz w:val="24"/>
                <w:szCs w:val="24"/>
                <w:lang w:eastAsia="ru-RU"/>
              </w:rPr>
              <w:t xml:space="preserve"> та </w:t>
            </w:r>
            <w:proofErr w:type="spellStart"/>
            <w:r w:rsidRPr="00CD266E">
              <w:rPr>
                <w:rFonts w:eastAsia="Times New Roman"/>
                <w:sz w:val="24"/>
                <w:szCs w:val="24"/>
                <w:lang w:eastAsia="ru-RU"/>
              </w:rPr>
              <w:t>Nutanix</w:t>
            </w:r>
            <w:proofErr w:type="spellEnd"/>
            <w:r w:rsidRPr="00CD266E">
              <w:rPr>
                <w:rFonts w:eastAsia="Times New Roman"/>
                <w:sz w:val="24"/>
                <w:szCs w:val="24"/>
                <w:lang w:eastAsia="ru-RU"/>
              </w:rPr>
              <w:t xml:space="preserve"> AHV. Запуск повинен виконуватися без вилучення даних із резервної копії. Також має бути реалізована можливість перенесення працюючої віртуальної машини як моментального запуску на виробничі системи зберігання даних без переривання роботи;</w:t>
            </w:r>
          </w:p>
          <w:p w14:paraId="705FBB09"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Дозволяти здійснювати відновлення з резервної копії фізичної </w:t>
            </w:r>
            <w:proofErr w:type="spellStart"/>
            <w:r w:rsidRPr="00CD266E">
              <w:rPr>
                <w:rFonts w:eastAsia="Times New Roman"/>
                <w:sz w:val="24"/>
                <w:szCs w:val="24"/>
                <w:lang w:eastAsia="ru-RU"/>
              </w:rPr>
              <w:t>машини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або</w:t>
            </w:r>
            <w:proofErr w:type="spellEnd"/>
            <w:r w:rsidRPr="00CD266E">
              <w:rPr>
                <w:rFonts w:eastAsia="Times New Roman"/>
                <w:sz w:val="24"/>
                <w:szCs w:val="24"/>
                <w:lang w:eastAsia="ru-RU"/>
              </w:rPr>
              <w:t xml:space="preserve"> сервера </w:t>
            </w:r>
            <w:proofErr w:type="spellStart"/>
            <w:r w:rsidRPr="00CD266E">
              <w:rPr>
                <w:rFonts w:eastAsia="Times New Roman"/>
                <w:sz w:val="24"/>
                <w:szCs w:val="24"/>
                <w:lang w:eastAsia="ru-RU"/>
              </w:rPr>
              <w:t>безпосередньо</w:t>
            </w:r>
            <w:proofErr w:type="spellEnd"/>
            <w:r w:rsidRPr="00CD266E">
              <w:rPr>
                <w:rFonts w:eastAsia="Times New Roman"/>
                <w:sz w:val="24"/>
                <w:szCs w:val="24"/>
                <w:lang w:eastAsia="ru-RU"/>
              </w:rPr>
              <w:t xml:space="preserve"> в Microsoft Azure/Amazon EC/Google </w:t>
            </w:r>
            <w:proofErr w:type="spellStart"/>
            <w:r w:rsidRPr="00CD266E">
              <w:rPr>
                <w:rFonts w:eastAsia="Times New Roman"/>
                <w:sz w:val="24"/>
                <w:szCs w:val="24"/>
                <w:lang w:eastAsia="ru-RU"/>
              </w:rPr>
              <w:t>Cloud</w:t>
            </w:r>
            <w:proofErr w:type="spellEnd"/>
            <w:r w:rsidRPr="00CD266E">
              <w:rPr>
                <w:rFonts w:eastAsia="Times New Roman"/>
                <w:sz w:val="24"/>
                <w:szCs w:val="24"/>
                <w:lang w:eastAsia="ru-RU"/>
              </w:rPr>
              <w:t xml:space="preserve"> у </w:t>
            </w:r>
            <w:proofErr w:type="spellStart"/>
            <w:r w:rsidRPr="00CD266E">
              <w:rPr>
                <w:rFonts w:eastAsia="Times New Roman"/>
                <w:sz w:val="24"/>
                <w:szCs w:val="24"/>
                <w:lang w:eastAsia="ru-RU"/>
              </w:rPr>
              <w:t>вигляді</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віртуальної</w:t>
            </w:r>
            <w:proofErr w:type="spellEnd"/>
            <w:r w:rsidRPr="00CD266E">
              <w:rPr>
                <w:rFonts w:eastAsia="Times New Roman"/>
                <w:sz w:val="24"/>
                <w:szCs w:val="24"/>
                <w:lang w:eastAsia="ru-RU"/>
              </w:rPr>
              <w:t xml:space="preserve"> машини за допомогою як самостійного рішення, так і засобами централізованої консолі управління;</w:t>
            </w:r>
          </w:p>
          <w:p w14:paraId="23973FB5"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резервного копіювання повинна забезпечувати цілісність додатків та реалізовувати гранулярне відновлення даних додатків із резервних копій, у проміжне та/або вихідне місце розташування;</w:t>
            </w:r>
          </w:p>
          <w:p w14:paraId="7C73CAE8"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Забезпечувати можливість моментального запуску та подальшого відновлення баз даних MS SQL та Oracle </w:t>
            </w:r>
            <w:proofErr w:type="spellStart"/>
            <w:r w:rsidRPr="00CD266E">
              <w:rPr>
                <w:rFonts w:eastAsia="Times New Roman"/>
                <w:sz w:val="24"/>
                <w:szCs w:val="24"/>
                <w:lang w:eastAsia="ru-RU"/>
              </w:rPr>
              <w:t>із</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резервної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копії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створеної</w:t>
            </w:r>
            <w:proofErr w:type="spellEnd"/>
            <w:r w:rsidRPr="00CD266E">
              <w:rPr>
                <w:rFonts w:eastAsia="Times New Roman"/>
                <w:sz w:val="24"/>
                <w:szCs w:val="24"/>
                <w:lang w:eastAsia="ru-RU"/>
              </w:rPr>
              <w:t xml:space="preserve"> з фізичної системи на певний момент часу на фізичний/віртуальний сервер або кластер баз даних. Запуск повинен виконуватися без попереднього вилучення даних із резервної копії. Також має бути реалізована можливість паралельного фонового копіювання файлів баз даних у цільове місце розташування, синхронізації змін та подальшого перемикання.</w:t>
            </w:r>
          </w:p>
        </w:tc>
      </w:tr>
      <w:tr w:rsidR="00093818" w:rsidRPr="00CD266E" w14:paraId="0B2AD6BD" w14:textId="77777777" w:rsidTr="00742205">
        <w:trPr>
          <w:trHeight w:val="1095"/>
        </w:trPr>
        <w:tc>
          <w:tcPr>
            <w:tcW w:w="2547" w:type="dxa"/>
            <w:vAlign w:val="center"/>
          </w:tcPr>
          <w:p w14:paraId="7B275A2B" w14:textId="77777777" w:rsidR="00093818" w:rsidRPr="00CD266E" w:rsidRDefault="00093818" w:rsidP="00093818">
            <w:pPr>
              <w:spacing w:after="0" w:line="240" w:lineRule="auto"/>
              <w:rPr>
                <w:rFonts w:eastAsia="Times New Roman"/>
                <w:b/>
                <w:bCs/>
                <w:i/>
                <w:iCs/>
                <w:color w:val="000000"/>
                <w:sz w:val="24"/>
                <w:szCs w:val="24"/>
                <w:lang w:eastAsia="en-GB"/>
              </w:rPr>
            </w:pPr>
            <w:r w:rsidRPr="00CD266E">
              <w:rPr>
                <w:rFonts w:eastAsia="Times New Roman"/>
                <w:b/>
                <w:bCs/>
                <w:i/>
                <w:iCs/>
                <w:color w:val="000000"/>
                <w:sz w:val="24"/>
                <w:szCs w:val="24"/>
                <w:lang w:eastAsia="en-GB"/>
              </w:rPr>
              <w:lastRenderedPageBreak/>
              <w:t>Відновлення даних із резервних копій неструктурованих даних:</w:t>
            </w:r>
          </w:p>
        </w:tc>
        <w:tc>
          <w:tcPr>
            <w:tcW w:w="7234" w:type="dxa"/>
            <w:vAlign w:val="bottom"/>
          </w:tcPr>
          <w:p w14:paraId="2FBB1A76"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Мати кілька режимів відновлення: весь мережевий ресурс повністю, окремі файли та теки, лише змінені файли на певний момент часу , а також відновлення об'єктів з архівного сховища;</w:t>
            </w:r>
          </w:p>
          <w:p w14:paraId="37F2E308"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Надавати можливість вибору історичної версії файлу під час відновлення;</w:t>
            </w:r>
          </w:p>
          <w:p w14:paraId="7BFC6C4A"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Забезпечувати можливість моментального відновлення файлових ресурсів за допомогою їх публікації на сервері резервного копіювання з доступом протоколу SMB на певний момент часу;</w:t>
            </w:r>
          </w:p>
          <w:p w14:paraId="1DD3508A"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Забезпечувати можливість моментального відновлення файлових ресурсів, за допомогою їх публікації на сервері резервного копіювання з доступом протоколу NFS на певний момент часу в режимі «тільки для читання»;</w:t>
            </w:r>
          </w:p>
          <w:p w14:paraId="4EC58923"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Забезпечувати можливість відновлення всього пакету чи контейнера, окремі об'єкти певної точки відновлення, кілька версій об'єктів, повернення на момент часу, відновлення окремих об'єктів, і навіть відновлення об'єктів з архівного сховища.</w:t>
            </w:r>
          </w:p>
        </w:tc>
      </w:tr>
      <w:tr w:rsidR="00093818" w:rsidRPr="00CD266E" w14:paraId="1C8EA505" w14:textId="77777777" w:rsidTr="00742205">
        <w:trPr>
          <w:trHeight w:val="1095"/>
        </w:trPr>
        <w:tc>
          <w:tcPr>
            <w:tcW w:w="2547" w:type="dxa"/>
            <w:vAlign w:val="center"/>
          </w:tcPr>
          <w:p w14:paraId="057CCE08" w14:textId="77777777" w:rsidR="00093818" w:rsidRPr="00CD266E" w:rsidRDefault="00093818" w:rsidP="00093818">
            <w:pPr>
              <w:spacing w:after="0" w:line="240" w:lineRule="auto"/>
              <w:rPr>
                <w:rFonts w:eastAsia="Times New Roman"/>
                <w:b/>
                <w:bCs/>
                <w:i/>
                <w:iCs/>
                <w:color w:val="000000"/>
                <w:sz w:val="24"/>
                <w:szCs w:val="24"/>
                <w:lang w:eastAsia="en-GB"/>
              </w:rPr>
            </w:pPr>
            <w:r w:rsidRPr="00CD266E">
              <w:rPr>
                <w:rFonts w:eastAsia="Times New Roman"/>
                <w:b/>
                <w:bCs/>
                <w:i/>
                <w:iCs/>
                <w:color w:val="000000"/>
                <w:sz w:val="24"/>
                <w:szCs w:val="24"/>
                <w:lang w:eastAsia="en-GB"/>
              </w:rPr>
              <w:t>Відновлення даних із реплік віртуальних машин</w:t>
            </w:r>
          </w:p>
        </w:tc>
        <w:tc>
          <w:tcPr>
            <w:tcW w:w="7234" w:type="dxa"/>
            <w:vAlign w:val="bottom"/>
          </w:tcPr>
          <w:p w14:paraId="1FF8B351"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повинна </w:t>
            </w:r>
            <w:proofErr w:type="spellStart"/>
            <w:r w:rsidRPr="00CD266E">
              <w:rPr>
                <w:rFonts w:eastAsia="Times New Roman"/>
                <w:sz w:val="24"/>
                <w:szCs w:val="24"/>
                <w:lang w:eastAsia="ru-RU"/>
              </w:rPr>
              <w:t>забезпечувати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можливість</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аварійного</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запланованого</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перемикання</w:t>
            </w:r>
            <w:proofErr w:type="spellEnd"/>
            <w:r w:rsidRPr="00CD266E">
              <w:rPr>
                <w:rFonts w:eastAsia="Times New Roman"/>
                <w:sz w:val="24"/>
                <w:szCs w:val="24"/>
                <w:lang w:eastAsia="ru-RU"/>
              </w:rPr>
              <w:t xml:space="preserve"> на </w:t>
            </w:r>
            <w:proofErr w:type="spellStart"/>
            <w:r w:rsidRPr="00CD266E">
              <w:rPr>
                <w:rFonts w:eastAsia="Times New Roman"/>
                <w:sz w:val="24"/>
                <w:szCs w:val="24"/>
                <w:lang w:eastAsia="ru-RU"/>
              </w:rPr>
              <w:t>репліковану</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віртуальну</w:t>
            </w:r>
            <w:proofErr w:type="spellEnd"/>
            <w:r w:rsidRPr="00CD266E">
              <w:rPr>
                <w:rFonts w:eastAsia="Times New Roman"/>
                <w:sz w:val="24"/>
                <w:szCs w:val="24"/>
                <w:lang w:eastAsia="ru-RU"/>
              </w:rPr>
              <w:t xml:space="preserve"> машину у </w:t>
            </w:r>
            <w:proofErr w:type="spellStart"/>
            <w:r w:rsidRPr="00CD266E">
              <w:rPr>
                <w:rFonts w:eastAsia="Times New Roman"/>
                <w:sz w:val="24"/>
                <w:szCs w:val="24"/>
                <w:lang w:eastAsia="ru-RU"/>
              </w:rPr>
              <w:t>разі</w:t>
            </w:r>
            <w:proofErr w:type="spellEnd"/>
            <w:r w:rsidRPr="00CD266E">
              <w:rPr>
                <w:rFonts w:eastAsia="Times New Roman"/>
                <w:sz w:val="24"/>
                <w:szCs w:val="24"/>
                <w:lang w:eastAsia="ru-RU"/>
              </w:rPr>
              <w:t>, коли необхідно мінімізувати час простою під час перемикання, а також при міграції ВМ на нове обладнання;</w:t>
            </w:r>
          </w:p>
          <w:p w14:paraId="2303FCED"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Платформа повинна забезпечувати можливість повернення до вихідної віртуальної машини зі збереженням або без накопичених після включення репліки даних у разі, якщо це необхідно;</w:t>
            </w:r>
          </w:p>
          <w:p w14:paraId="6B0AC30C"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повинна </w:t>
            </w:r>
            <w:proofErr w:type="spellStart"/>
            <w:r w:rsidRPr="00CD266E">
              <w:rPr>
                <w:rFonts w:eastAsia="Times New Roman"/>
                <w:sz w:val="24"/>
                <w:szCs w:val="24"/>
                <w:lang w:eastAsia="ru-RU"/>
              </w:rPr>
              <w:t>забезпечувати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можливість</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повернення</w:t>
            </w:r>
            <w:proofErr w:type="spellEnd"/>
            <w:r w:rsidRPr="00CD266E">
              <w:rPr>
                <w:rFonts w:eastAsia="Times New Roman"/>
                <w:sz w:val="24"/>
                <w:szCs w:val="24"/>
                <w:lang w:eastAsia="ru-RU"/>
              </w:rPr>
              <w:t xml:space="preserve"> до </w:t>
            </w:r>
            <w:proofErr w:type="spellStart"/>
            <w:r w:rsidRPr="00CD266E">
              <w:rPr>
                <w:rFonts w:eastAsia="Times New Roman"/>
                <w:sz w:val="24"/>
                <w:szCs w:val="24"/>
                <w:lang w:eastAsia="ru-RU"/>
              </w:rPr>
              <w:t>реплікованої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копії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віртуальної</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машини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якщо</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повернення</w:t>
            </w:r>
            <w:proofErr w:type="spellEnd"/>
            <w:r w:rsidRPr="00CD266E">
              <w:rPr>
                <w:rFonts w:eastAsia="Times New Roman"/>
                <w:sz w:val="24"/>
                <w:szCs w:val="24"/>
                <w:lang w:eastAsia="ru-RU"/>
              </w:rPr>
              <w:t xml:space="preserve"> у </w:t>
            </w:r>
            <w:proofErr w:type="spellStart"/>
            <w:r w:rsidRPr="00CD266E">
              <w:rPr>
                <w:rFonts w:eastAsia="Times New Roman"/>
                <w:sz w:val="24"/>
                <w:szCs w:val="24"/>
                <w:lang w:eastAsia="ru-RU"/>
              </w:rPr>
              <w:t>вихідне</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розташування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завершилося</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неуспішно</w:t>
            </w:r>
            <w:proofErr w:type="spellEnd"/>
            <w:r w:rsidRPr="00CD266E">
              <w:rPr>
                <w:rFonts w:eastAsia="Times New Roman"/>
                <w:sz w:val="24"/>
                <w:szCs w:val="24"/>
                <w:lang w:eastAsia="ru-RU"/>
              </w:rPr>
              <w:t>;</w:t>
            </w:r>
          </w:p>
          <w:p w14:paraId="16E990FB"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 xml:space="preserve">Платформа повинна надавати можливість відновлення об'єктів, що підтримуються </w:t>
            </w:r>
            <w:proofErr w:type="spellStart"/>
            <w:r w:rsidRPr="00CD266E">
              <w:rPr>
                <w:rFonts w:eastAsia="Times New Roman"/>
                <w:sz w:val="24"/>
                <w:szCs w:val="24"/>
                <w:lang w:eastAsia="ru-RU"/>
              </w:rPr>
              <w:t>програми</w:t>
            </w:r>
            <w:proofErr w:type="spellEnd"/>
            <w:r w:rsidRPr="00CD266E">
              <w:rPr>
                <w:rFonts w:eastAsia="Times New Roman"/>
                <w:sz w:val="24"/>
                <w:szCs w:val="24"/>
                <w:lang w:eastAsia="ru-RU"/>
              </w:rPr>
              <w:t xml:space="preserve"> та </w:t>
            </w:r>
            <w:proofErr w:type="spellStart"/>
            <w:r w:rsidRPr="00CD266E">
              <w:rPr>
                <w:rFonts w:eastAsia="Times New Roman"/>
                <w:sz w:val="24"/>
                <w:szCs w:val="24"/>
                <w:lang w:eastAsia="ru-RU"/>
              </w:rPr>
              <w:t>файлові</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системи</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безпосередньо</w:t>
            </w:r>
            <w:proofErr w:type="spellEnd"/>
            <w:r w:rsidRPr="00CD266E">
              <w:rPr>
                <w:rFonts w:eastAsia="Times New Roman"/>
                <w:sz w:val="24"/>
                <w:szCs w:val="24"/>
                <w:lang w:eastAsia="ru-RU"/>
              </w:rPr>
              <w:t xml:space="preserve"> з </w:t>
            </w:r>
            <w:proofErr w:type="spellStart"/>
            <w:r w:rsidRPr="00CD266E">
              <w:rPr>
                <w:rFonts w:eastAsia="Times New Roman"/>
                <w:sz w:val="24"/>
                <w:szCs w:val="24"/>
                <w:lang w:eastAsia="ru-RU"/>
              </w:rPr>
              <w:t>реплікованих</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копій</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віртуальних</w:t>
            </w:r>
            <w:proofErr w:type="spellEnd"/>
            <w:r w:rsidRPr="00CD266E">
              <w:rPr>
                <w:rFonts w:eastAsia="Times New Roman"/>
                <w:sz w:val="24"/>
                <w:szCs w:val="24"/>
                <w:lang w:eastAsia="ru-RU"/>
              </w:rPr>
              <w:t xml:space="preserve"> машин.</w:t>
            </w:r>
          </w:p>
          <w:p w14:paraId="196BBD22" w14:textId="77777777" w:rsidR="00093818" w:rsidRPr="00CD266E" w:rsidRDefault="00093818" w:rsidP="00093818">
            <w:pPr>
              <w:spacing w:after="0" w:line="240" w:lineRule="auto"/>
              <w:contextualSpacing/>
              <w:rPr>
                <w:rFonts w:eastAsia="Times New Roman"/>
                <w:sz w:val="24"/>
                <w:szCs w:val="24"/>
                <w:lang w:eastAsia="ru-RU"/>
              </w:rPr>
            </w:pPr>
          </w:p>
          <w:p w14:paraId="554393EC" w14:textId="77777777" w:rsidR="00093818" w:rsidRPr="00CD266E" w:rsidRDefault="00093818" w:rsidP="00093818">
            <w:pPr>
              <w:spacing w:after="0" w:line="240" w:lineRule="auto"/>
              <w:contextualSpacing/>
              <w:rPr>
                <w:rFonts w:eastAsia="Times New Roman"/>
                <w:sz w:val="24"/>
                <w:szCs w:val="24"/>
                <w:lang w:eastAsia="ru-RU"/>
              </w:rPr>
            </w:pPr>
          </w:p>
        </w:tc>
      </w:tr>
      <w:tr w:rsidR="00093818" w:rsidRPr="00CD266E" w14:paraId="473627E4" w14:textId="77777777" w:rsidTr="00742205">
        <w:trPr>
          <w:trHeight w:val="346"/>
        </w:trPr>
        <w:tc>
          <w:tcPr>
            <w:tcW w:w="9781" w:type="dxa"/>
            <w:gridSpan w:val="2"/>
            <w:vAlign w:val="center"/>
          </w:tcPr>
          <w:p w14:paraId="275D73F4" w14:textId="77777777" w:rsidR="00093818" w:rsidRPr="00CD266E" w:rsidRDefault="00093818" w:rsidP="00093818">
            <w:pPr>
              <w:spacing w:after="0" w:line="240" w:lineRule="auto"/>
              <w:ind w:firstLine="426"/>
              <w:rPr>
                <w:rFonts w:eastAsia="Times New Roman"/>
                <w:sz w:val="24"/>
                <w:szCs w:val="24"/>
                <w:lang w:eastAsia="en-GB"/>
              </w:rPr>
            </w:pPr>
            <w:r w:rsidRPr="00CD266E">
              <w:rPr>
                <w:rFonts w:eastAsia="Times New Roman"/>
                <w:b/>
                <w:bCs/>
                <w:i/>
                <w:iCs/>
                <w:color w:val="000000"/>
                <w:sz w:val="24"/>
                <w:szCs w:val="24"/>
                <w:lang w:eastAsia="en-GB"/>
              </w:rPr>
              <w:t>Вимоги до технічної підтримки та підписки на оновлення системи резервного копіювання</w:t>
            </w:r>
          </w:p>
        </w:tc>
      </w:tr>
      <w:tr w:rsidR="00093818" w:rsidRPr="00CD266E" w14:paraId="56DB995B" w14:textId="77777777" w:rsidTr="00742205">
        <w:trPr>
          <w:trHeight w:val="86"/>
        </w:trPr>
        <w:tc>
          <w:tcPr>
            <w:tcW w:w="2547" w:type="dxa"/>
            <w:vAlign w:val="center"/>
          </w:tcPr>
          <w:p w14:paraId="03A51DEA" w14:textId="77777777" w:rsidR="00093818" w:rsidRPr="00CD266E" w:rsidRDefault="00093818" w:rsidP="00093818">
            <w:pPr>
              <w:spacing w:after="0" w:line="240" w:lineRule="auto"/>
              <w:rPr>
                <w:rFonts w:eastAsia="Times New Roman"/>
                <w:b/>
                <w:bCs/>
                <w:i/>
                <w:iCs/>
                <w:color w:val="000000"/>
                <w:sz w:val="24"/>
                <w:szCs w:val="24"/>
                <w:lang w:eastAsia="en-GB"/>
              </w:rPr>
            </w:pPr>
            <w:r w:rsidRPr="00CD266E">
              <w:rPr>
                <w:rFonts w:eastAsia="Times New Roman"/>
                <w:b/>
                <w:bCs/>
                <w:i/>
                <w:iCs/>
                <w:color w:val="000000"/>
                <w:sz w:val="24"/>
                <w:szCs w:val="24"/>
                <w:lang w:eastAsia="en-GB"/>
              </w:rPr>
              <w:t>Технічна підтримка ПЗ повинна:</w:t>
            </w:r>
          </w:p>
        </w:tc>
        <w:tc>
          <w:tcPr>
            <w:tcW w:w="7234" w:type="dxa"/>
            <w:vAlign w:val="center"/>
          </w:tcPr>
          <w:p w14:paraId="70794371"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proofErr w:type="spellStart"/>
            <w:r w:rsidRPr="00CD266E">
              <w:rPr>
                <w:rFonts w:eastAsia="Times New Roman"/>
                <w:sz w:val="24"/>
                <w:szCs w:val="24"/>
                <w:lang w:eastAsia="ru-RU"/>
              </w:rPr>
              <w:t>Технічна</w:t>
            </w:r>
            <w:proofErr w:type="spellEnd"/>
            <w:r w:rsidRPr="00CD266E">
              <w:rPr>
                <w:rFonts w:eastAsia="Times New Roman"/>
                <w:sz w:val="24"/>
                <w:szCs w:val="24"/>
                <w:lang w:eastAsia="ru-RU"/>
              </w:rPr>
              <w:t xml:space="preserve"> </w:t>
            </w:r>
            <w:proofErr w:type="spellStart"/>
            <w:r w:rsidRPr="00CD266E">
              <w:rPr>
                <w:rFonts w:eastAsia="Times New Roman"/>
                <w:sz w:val="24"/>
                <w:szCs w:val="24"/>
                <w:lang w:eastAsia="ru-RU"/>
              </w:rPr>
              <w:t>підтримка</w:t>
            </w:r>
            <w:proofErr w:type="spellEnd"/>
            <w:r w:rsidRPr="00CD266E">
              <w:rPr>
                <w:rFonts w:eastAsia="Times New Roman"/>
                <w:sz w:val="24"/>
                <w:szCs w:val="24"/>
                <w:lang w:eastAsia="ru-RU"/>
              </w:rPr>
              <w:t xml:space="preserve"> 1-го </w:t>
            </w:r>
            <w:proofErr w:type="spellStart"/>
            <w:r w:rsidRPr="00CD266E">
              <w:rPr>
                <w:rFonts w:eastAsia="Times New Roman"/>
                <w:sz w:val="24"/>
                <w:szCs w:val="24"/>
                <w:lang w:eastAsia="ru-RU"/>
              </w:rPr>
              <w:t>рівня</w:t>
            </w:r>
            <w:proofErr w:type="spellEnd"/>
            <w:r w:rsidRPr="00CD266E">
              <w:rPr>
                <w:rFonts w:eastAsia="Times New Roman"/>
                <w:sz w:val="24"/>
                <w:szCs w:val="24"/>
                <w:lang w:eastAsia="ru-RU"/>
              </w:rPr>
              <w:t xml:space="preserve"> повинна </w:t>
            </w:r>
            <w:proofErr w:type="spellStart"/>
            <w:r w:rsidRPr="00CD266E">
              <w:rPr>
                <w:rFonts w:eastAsia="Times New Roman"/>
                <w:sz w:val="24"/>
                <w:szCs w:val="24"/>
                <w:lang w:eastAsia="ru-RU"/>
              </w:rPr>
              <w:t>здійснюватись</w:t>
            </w:r>
            <w:proofErr w:type="spellEnd"/>
            <w:r w:rsidRPr="00CD266E">
              <w:rPr>
                <w:rFonts w:eastAsia="Times New Roman"/>
                <w:sz w:val="24"/>
                <w:szCs w:val="24"/>
                <w:lang w:eastAsia="ru-RU"/>
              </w:rPr>
              <w:t xml:space="preserve"> з 08:00 до 18:00 (часова зона користувача);</w:t>
            </w:r>
          </w:p>
          <w:p w14:paraId="771D310C"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Технічна підтримка повинна включати можливість оновлення на нові версії ПЗ тієї ж редакції;</w:t>
            </w:r>
          </w:p>
          <w:p w14:paraId="35EF81E3"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Технічна підтримка повинна здійснюватися в режимі 24 години, 7 днів на тиждень, 365 днів на рік;</w:t>
            </w:r>
          </w:p>
          <w:p w14:paraId="4056A3ED" w14:textId="77777777" w:rsidR="00093818" w:rsidRPr="00CD266E" w:rsidRDefault="00093818" w:rsidP="00093818">
            <w:pPr>
              <w:numPr>
                <w:ilvl w:val="0"/>
                <w:numId w:val="24"/>
              </w:numPr>
              <w:spacing w:after="0" w:line="240" w:lineRule="auto"/>
              <w:ind w:left="0" w:firstLine="0"/>
              <w:contextualSpacing/>
              <w:rPr>
                <w:rFonts w:eastAsia="Times New Roman"/>
                <w:sz w:val="24"/>
                <w:szCs w:val="24"/>
                <w:lang w:eastAsia="ru-RU"/>
              </w:rPr>
            </w:pPr>
            <w:r w:rsidRPr="00CD266E">
              <w:rPr>
                <w:rFonts w:eastAsia="Times New Roman"/>
                <w:sz w:val="24"/>
                <w:szCs w:val="24"/>
                <w:lang w:eastAsia="ru-RU"/>
              </w:rPr>
              <w:t>Технічна підтримка повинна</w:t>
            </w:r>
            <w:r w:rsidRPr="00CD266E">
              <w:rPr>
                <w:rFonts w:eastAsia="Times New Roman"/>
                <w:color w:val="000000"/>
                <w:sz w:val="24"/>
                <w:szCs w:val="24"/>
                <w:lang w:eastAsia="ru-RU"/>
              </w:rPr>
              <w:t xml:space="preserve"> діяти не менше року.</w:t>
            </w:r>
          </w:p>
        </w:tc>
      </w:tr>
    </w:tbl>
    <w:p w14:paraId="255170B0" w14:textId="7620B88E" w:rsidR="001F59AA" w:rsidRPr="00EA5C55" w:rsidRDefault="001F59AA" w:rsidP="001F59AA">
      <w:pPr>
        <w:tabs>
          <w:tab w:val="left" w:pos="8340"/>
        </w:tabs>
        <w:spacing w:after="0" w:line="259" w:lineRule="auto"/>
        <w:jc w:val="right"/>
        <w:rPr>
          <w:rFonts w:ascii="Times New Roman" w:hAnsi="Times New Roman" w:cs="Times New Roman"/>
          <w:sz w:val="24"/>
          <w:szCs w:val="24"/>
        </w:rPr>
      </w:pPr>
      <w:r w:rsidRPr="00EA5C55">
        <w:rPr>
          <w:rFonts w:ascii="Times New Roman" w:hAnsi="Times New Roman" w:cs="Times New Roman"/>
          <w:sz w:val="24"/>
          <w:szCs w:val="24"/>
        </w:rPr>
        <w:t xml:space="preserve">                                                                                              </w:t>
      </w:r>
    </w:p>
    <w:bookmarkEnd w:id="1"/>
    <w:bookmarkEnd w:id="2"/>
    <w:p w14:paraId="1E58182C" w14:textId="77777777" w:rsidR="00342F82" w:rsidRPr="00EA5C55" w:rsidRDefault="00342F82" w:rsidP="00342F82">
      <w:pPr>
        <w:shd w:val="clear" w:color="auto" w:fill="FFFFFF"/>
        <w:spacing w:after="0" w:line="240" w:lineRule="auto"/>
        <w:ind w:firstLine="709"/>
        <w:jc w:val="both"/>
        <w:rPr>
          <w:rFonts w:ascii="Times New Roman" w:hAnsi="Times New Roman" w:cs="Times New Roman"/>
          <w:sz w:val="24"/>
          <w:szCs w:val="24"/>
          <w:lang w:eastAsia="ru-RU"/>
        </w:rPr>
      </w:pPr>
      <w:r w:rsidRPr="00EA5C55">
        <w:rPr>
          <w:rFonts w:ascii="Times New Roman" w:hAnsi="Times New Roman" w:cs="Times New Roman"/>
          <w:sz w:val="24"/>
          <w:szCs w:val="24"/>
          <w:lang w:eastAsia="ru-RU"/>
        </w:rPr>
        <w:t xml:space="preserve">Якщо у технічній специфікації містяться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w:t>
      </w:r>
      <w:r w:rsidRPr="00EA5C55">
        <w:rPr>
          <w:rFonts w:ascii="Times New Roman" w:hAnsi="Times New Roman" w:cs="Times New Roman"/>
          <w:sz w:val="24"/>
          <w:szCs w:val="24"/>
          <w:u w:val="single"/>
          <w:lang w:eastAsia="ru-RU"/>
        </w:rPr>
        <w:t>після кожного такого посилання слід вважати наявний вираз «або еквівалент».</w:t>
      </w:r>
      <w:r w:rsidRPr="00EA5C55">
        <w:rPr>
          <w:rFonts w:ascii="Times New Roman" w:hAnsi="Times New Roman" w:cs="Times New Roman"/>
          <w:sz w:val="24"/>
          <w:szCs w:val="24"/>
          <w:lang w:eastAsia="ru-RU"/>
        </w:rPr>
        <w:t xml:space="preserve"> </w:t>
      </w:r>
    </w:p>
    <w:p w14:paraId="34A40C87" w14:textId="77777777" w:rsidR="00342F82" w:rsidRPr="00EA5C55" w:rsidRDefault="00342F82" w:rsidP="00342F82">
      <w:pPr>
        <w:shd w:val="clear" w:color="auto" w:fill="FFFFFF"/>
        <w:spacing w:after="0" w:line="240" w:lineRule="auto"/>
        <w:ind w:firstLine="709"/>
        <w:jc w:val="both"/>
        <w:rPr>
          <w:rFonts w:ascii="Times New Roman" w:hAnsi="Times New Roman" w:cs="Times New Roman"/>
          <w:sz w:val="24"/>
          <w:szCs w:val="24"/>
          <w:u w:val="single"/>
          <w:lang w:eastAsia="ru-RU"/>
        </w:rPr>
      </w:pPr>
      <w:r w:rsidRPr="00EA5C55">
        <w:rPr>
          <w:rFonts w:ascii="Times New Roman" w:hAnsi="Times New Roman" w:cs="Times New Roman"/>
          <w:sz w:val="24"/>
          <w:szCs w:val="24"/>
          <w:lang w:eastAsia="ru-RU"/>
        </w:rPr>
        <w:lastRenderedPageBreak/>
        <w:t xml:space="preserve">Якщо технічна специфікація містить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таке посилання є необхідним та обґрунтованим, </w:t>
      </w:r>
      <w:r w:rsidRPr="00EA5C55">
        <w:rPr>
          <w:rFonts w:ascii="Times New Roman" w:hAnsi="Times New Roman" w:cs="Times New Roman"/>
          <w:sz w:val="24"/>
          <w:szCs w:val="24"/>
          <w:u w:val="single"/>
          <w:lang w:eastAsia="ru-RU"/>
        </w:rPr>
        <w:t xml:space="preserve">після кожного такого посилання слід вважати наявний вираз «або еквівалент». </w:t>
      </w:r>
    </w:p>
    <w:p w14:paraId="148167E5" w14:textId="77777777" w:rsidR="00BB430B" w:rsidRPr="00EA5C55" w:rsidRDefault="00BB430B" w:rsidP="00552096">
      <w:pPr>
        <w:ind w:hanging="2"/>
        <w:jc w:val="center"/>
        <w:rPr>
          <w:rFonts w:ascii="Times New Roman" w:eastAsia="Times New Roman" w:hAnsi="Times New Roman" w:cs="Times New Roman"/>
          <w:sz w:val="24"/>
          <w:szCs w:val="24"/>
          <w:highlight w:val="white"/>
        </w:rPr>
      </w:pPr>
    </w:p>
    <w:p w14:paraId="437B6F4B" w14:textId="77777777" w:rsidR="00B86825" w:rsidRPr="00EA5C55" w:rsidRDefault="00FC715A" w:rsidP="00552096">
      <w:pPr>
        <w:ind w:hanging="2"/>
        <w:jc w:val="center"/>
        <w:rPr>
          <w:rFonts w:ascii="Times New Roman" w:hAnsi="Times New Roman" w:cs="Times New Roman"/>
          <w:b/>
          <w:sz w:val="24"/>
          <w:szCs w:val="24"/>
          <w:lang w:eastAsia="ru-RU"/>
        </w:rPr>
      </w:pPr>
      <w:r w:rsidRPr="00EA5C55">
        <w:rPr>
          <w:rFonts w:ascii="Times New Roman" w:eastAsia="Times New Roman" w:hAnsi="Times New Roman" w:cs="Times New Roman"/>
          <w:sz w:val="24"/>
          <w:szCs w:val="24"/>
          <w:highlight w:val="white"/>
        </w:rPr>
        <w:t xml:space="preserve"> </w:t>
      </w:r>
      <w:r w:rsidR="00B86825" w:rsidRPr="00EA5C55">
        <w:rPr>
          <w:rFonts w:ascii="Times New Roman" w:hAnsi="Times New Roman" w:cs="Times New Roman"/>
          <w:b/>
          <w:sz w:val="24"/>
          <w:szCs w:val="24"/>
          <w:lang w:eastAsia="ru-RU"/>
        </w:rPr>
        <w:t>На підтвердження відповідності тендерної пропозиції технічним, якісним, кількісним вимогам до предмета закупівлі, учасником у складі тендерної пропозиції надається:</w:t>
      </w:r>
    </w:p>
    <w:p w14:paraId="71696570" w14:textId="477FC178" w:rsidR="00252F78" w:rsidRDefault="00B76E10" w:rsidP="00742205">
      <w:pPr>
        <w:pStyle w:val="1a"/>
        <w:tabs>
          <w:tab w:val="left" w:pos="567"/>
        </w:tabs>
        <w:spacing w:after="0"/>
        <w:jc w:val="both"/>
        <w:textAlignment w:val="baseline"/>
      </w:pPr>
      <w:r w:rsidRPr="00EA5C55">
        <w:t>1</w:t>
      </w:r>
      <w:r w:rsidR="00BB430B" w:rsidRPr="00EA5C55">
        <w:t>.</w:t>
      </w:r>
      <w:r w:rsidR="00A5570C">
        <w:t xml:space="preserve"> Г</w:t>
      </w:r>
      <w:r w:rsidR="00252F78" w:rsidRPr="00EA5C55">
        <w:t>арантійний лист, щодо відповідності  пропозиції</w:t>
      </w:r>
      <w:r w:rsidR="00A5570C">
        <w:t xml:space="preserve"> учасника</w:t>
      </w:r>
      <w:r w:rsidR="00252F78" w:rsidRPr="00EA5C55">
        <w:t xml:space="preserve"> техніч</w:t>
      </w:r>
      <w:r w:rsidR="00BB430B" w:rsidRPr="00EA5C55">
        <w:t>ним вимогам</w:t>
      </w:r>
      <w:r w:rsidR="00A5570C">
        <w:t xml:space="preserve"> тендерної документації.</w:t>
      </w:r>
    </w:p>
    <w:p w14:paraId="023E098D" w14:textId="79316AB0" w:rsidR="00A5570C" w:rsidRPr="00A5570C" w:rsidRDefault="00A5570C" w:rsidP="00742205">
      <w:pPr>
        <w:pStyle w:val="afa"/>
        <w:jc w:val="both"/>
      </w:pPr>
      <w:r>
        <w:rPr>
          <w:lang w:val="ru-RU"/>
        </w:rPr>
        <w:t xml:space="preserve">2. </w:t>
      </w:r>
      <w:proofErr w:type="spellStart"/>
      <w:r>
        <w:rPr>
          <w:lang w:val="ru-RU"/>
        </w:rPr>
        <w:t>А</w:t>
      </w:r>
      <w:r w:rsidRPr="004D4461">
        <w:rPr>
          <w:lang w:val="ru-RU"/>
        </w:rPr>
        <w:t>вторизаційн</w:t>
      </w:r>
      <w:r>
        <w:rPr>
          <w:lang w:val="ru-RU"/>
        </w:rPr>
        <w:t>ий</w:t>
      </w:r>
      <w:proofErr w:type="spellEnd"/>
      <w:r w:rsidRPr="004D4461">
        <w:rPr>
          <w:lang w:val="ru-RU"/>
        </w:rPr>
        <w:t xml:space="preserve"> лист </w:t>
      </w:r>
      <w:proofErr w:type="spellStart"/>
      <w:r w:rsidRPr="004D4461">
        <w:rPr>
          <w:lang w:val="ru-RU"/>
        </w:rPr>
        <w:t>від</w:t>
      </w:r>
      <w:proofErr w:type="spellEnd"/>
      <w:r w:rsidRPr="004D4461">
        <w:rPr>
          <w:lang w:val="ru-RU"/>
        </w:rPr>
        <w:t xml:space="preserve"> </w:t>
      </w:r>
      <w:proofErr w:type="spellStart"/>
      <w:r w:rsidRPr="004D4461">
        <w:rPr>
          <w:lang w:val="ru-RU"/>
        </w:rPr>
        <w:t>виробника</w:t>
      </w:r>
      <w:proofErr w:type="spellEnd"/>
      <w:r w:rsidRPr="004D4461">
        <w:rPr>
          <w:lang w:val="ru-RU"/>
        </w:rPr>
        <w:t xml:space="preserve"> </w:t>
      </w:r>
      <w:proofErr w:type="spellStart"/>
      <w:r w:rsidRPr="004D4461">
        <w:rPr>
          <w:lang w:val="ru-RU"/>
        </w:rPr>
        <w:t>або</w:t>
      </w:r>
      <w:proofErr w:type="spellEnd"/>
      <w:r w:rsidRPr="004D4461">
        <w:rPr>
          <w:lang w:val="ru-RU"/>
        </w:rPr>
        <w:t xml:space="preserve"> </w:t>
      </w:r>
      <w:proofErr w:type="spellStart"/>
      <w:r w:rsidRPr="004D4461">
        <w:rPr>
          <w:lang w:val="ru-RU"/>
        </w:rPr>
        <w:t>його</w:t>
      </w:r>
      <w:proofErr w:type="spellEnd"/>
      <w:r w:rsidRPr="004D4461">
        <w:rPr>
          <w:lang w:val="ru-RU"/>
        </w:rPr>
        <w:t xml:space="preserve"> </w:t>
      </w:r>
      <w:proofErr w:type="spellStart"/>
      <w:r w:rsidRPr="004D4461">
        <w:rPr>
          <w:lang w:val="ru-RU"/>
        </w:rPr>
        <w:t>офіційного</w:t>
      </w:r>
      <w:proofErr w:type="spellEnd"/>
      <w:r w:rsidRPr="004D4461">
        <w:rPr>
          <w:lang w:val="ru-RU"/>
        </w:rPr>
        <w:t xml:space="preserve"> </w:t>
      </w:r>
      <w:proofErr w:type="spellStart"/>
      <w:r w:rsidRPr="004D4461">
        <w:rPr>
          <w:lang w:val="ru-RU"/>
        </w:rPr>
        <w:t>представника</w:t>
      </w:r>
      <w:proofErr w:type="spellEnd"/>
      <w:r w:rsidRPr="004D4461">
        <w:rPr>
          <w:lang w:val="ru-RU"/>
        </w:rPr>
        <w:t xml:space="preserve"> в </w:t>
      </w:r>
      <w:proofErr w:type="spellStart"/>
      <w:r w:rsidRPr="004D4461">
        <w:rPr>
          <w:lang w:val="ru-RU"/>
        </w:rPr>
        <w:t>Україні</w:t>
      </w:r>
      <w:proofErr w:type="spellEnd"/>
      <w:r w:rsidRPr="00A5570C">
        <w:t xml:space="preserve"> </w:t>
      </w:r>
      <w:r w:rsidRPr="00A5570C">
        <w:rPr>
          <w:i/>
          <w:iCs/>
          <w:lang w:val="ru-RU"/>
        </w:rPr>
        <w:t xml:space="preserve">(у </w:t>
      </w:r>
      <w:proofErr w:type="spellStart"/>
      <w:r w:rsidRPr="00A5570C">
        <w:rPr>
          <w:i/>
          <w:iCs/>
          <w:lang w:val="ru-RU"/>
        </w:rPr>
        <w:t>цьому</w:t>
      </w:r>
      <w:proofErr w:type="spellEnd"/>
      <w:r w:rsidRPr="00A5570C">
        <w:rPr>
          <w:i/>
          <w:iCs/>
          <w:lang w:val="ru-RU"/>
        </w:rPr>
        <w:t xml:space="preserve"> </w:t>
      </w:r>
      <w:proofErr w:type="spellStart"/>
      <w:r w:rsidRPr="00A5570C">
        <w:rPr>
          <w:i/>
          <w:iCs/>
          <w:lang w:val="ru-RU"/>
        </w:rPr>
        <w:t>разі</w:t>
      </w:r>
      <w:proofErr w:type="spellEnd"/>
      <w:r w:rsidRPr="00A5570C">
        <w:rPr>
          <w:i/>
          <w:iCs/>
          <w:lang w:val="ru-RU"/>
        </w:rPr>
        <w:t xml:space="preserve"> </w:t>
      </w:r>
      <w:proofErr w:type="spellStart"/>
      <w:r w:rsidRPr="00A5570C">
        <w:rPr>
          <w:i/>
          <w:iCs/>
          <w:lang w:val="ru-RU"/>
        </w:rPr>
        <w:t>необхідно</w:t>
      </w:r>
      <w:proofErr w:type="spellEnd"/>
      <w:r w:rsidRPr="00A5570C">
        <w:rPr>
          <w:i/>
          <w:iCs/>
          <w:lang w:val="ru-RU"/>
        </w:rPr>
        <w:t xml:space="preserve"> </w:t>
      </w:r>
      <w:proofErr w:type="spellStart"/>
      <w:r w:rsidRPr="00A5570C">
        <w:rPr>
          <w:i/>
          <w:iCs/>
          <w:lang w:val="ru-RU"/>
        </w:rPr>
        <w:t>підтвердити</w:t>
      </w:r>
      <w:proofErr w:type="spellEnd"/>
      <w:r w:rsidRPr="00A5570C">
        <w:rPr>
          <w:i/>
          <w:iCs/>
          <w:lang w:val="ru-RU"/>
        </w:rPr>
        <w:t xml:space="preserve"> </w:t>
      </w:r>
      <w:proofErr w:type="spellStart"/>
      <w:r w:rsidRPr="00A5570C">
        <w:rPr>
          <w:i/>
          <w:iCs/>
          <w:lang w:val="ru-RU"/>
        </w:rPr>
        <w:t>офіційний</w:t>
      </w:r>
      <w:proofErr w:type="spellEnd"/>
      <w:r w:rsidRPr="00A5570C">
        <w:rPr>
          <w:i/>
          <w:iCs/>
          <w:lang w:val="ru-RU"/>
        </w:rPr>
        <w:t xml:space="preserve"> статус </w:t>
      </w:r>
      <w:proofErr w:type="spellStart"/>
      <w:r w:rsidRPr="00A5570C">
        <w:rPr>
          <w:i/>
          <w:iCs/>
          <w:lang w:val="ru-RU"/>
        </w:rPr>
        <w:t>представництва</w:t>
      </w:r>
      <w:proofErr w:type="spellEnd"/>
      <w:r w:rsidRPr="00A5570C">
        <w:rPr>
          <w:i/>
          <w:iCs/>
          <w:lang w:val="ru-RU"/>
        </w:rPr>
        <w:t>)</w:t>
      </w:r>
      <w:r>
        <w:rPr>
          <w:lang w:val="ru-RU"/>
        </w:rPr>
        <w:t xml:space="preserve"> </w:t>
      </w:r>
      <w:proofErr w:type="spellStart"/>
      <w:r w:rsidRPr="004D4461">
        <w:rPr>
          <w:lang w:val="ru-RU"/>
        </w:rPr>
        <w:t>запропонованого</w:t>
      </w:r>
      <w:proofErr w:type="spellEnd"/>
      <w:r w:rsidRPr="004D4461">
        <w:rPr>
          <w:lang w:val="ru-RU"/>
        </w:rPr>
        <w:t xml:space="preserve"> </w:t>
      </w:r>
      <w:proofErr w:type="spellStart"/>
      <w:r w:rsidRPr="004D4461">
        <w:rPr>
          <w:lang w:val="ru-RU"/>
        </w:rPr>
        <w:t>програмного</w:t>
      </w:r>
      <w:proofErr w:type="spellEnd"/>
      <w:r w:rsidRPr="004D4461">
        <w:rPr>
          <w:lang w:val="ru-RU"/>
        </w:rPr>
        <w:t xml:space="preserve"> </w:t>
      </w:r>
      <w:proofErr w:type="spellStart"/>
      <w:r w:rsidRPr="004D4461">
        <w:rPr>
          <w:lang w:val="ru-RU"/>
        </w:rPr>
        <w:t>забезпечення</w:t>
      </w:r>
      <w:proofErr w:type="spellEnd"/>
      <w:r w:rsidRPr="004D4461">
        <w:rPr>
          <w:lang w:val="ru-RU"/>
        </w:rPr>
        <w:t xml:space="preserve">, </w:t>
      </w:r>
      <w:proofErr w:type="spellStart"/>
      <w:r w:rsidRPr="004D4461">
        <w:rPr>
          <w:lang w:val="ru-RU"/>
        </w:rPr>
        <w:t>що</w:t>
      </w:r>
      <w:proofErr w:type="spellEnd"/>
      <w:r w:rsidRPr="004D4461">
        <w:rPr>
          <w:lang w:val="ru-RU"/>
        </w:rPr>
        <w:t xml:space="preserve"> </w:t>
      </w:r>
      <w:proofErr w:type="spellStart"/>
      <w:r w:rsidRPr="004D4461">
        <w:rPr>
          <w:lang w:val="ru-RU"/>
        </w:rPr>
        <w:t>підтверджує</w:t>
      </w:r>
      <w:proofErr w:type="spellEnd"/>
      <w:r w:rsidRPr="004D4461">
        <w:rPr>
          <w:lang w:val="ru-RU"/>
        </w:rPr>
        <w:t xml:space="preserve"> </w:t>
      </w:r>
      <w:proofErr w:type="spellStart"/>
      <w:r w:rsidRPr="004D4461">
        <w:rPr>
          <w:lang w:val="ru-RU"/>
        </w:rPr>
        <w:t>повноваження</w:t>
      </w:r>
      <w:proofErr w:type="spellEnd"/>
      <w:r w:rsidRPr="004D4461">
        <w:rPr>
          <w:lang w:val="ru-RU"/>
        </w:rPr>
        <w:t xml:space="preserve">/право </w:t>
      </w:r>
      <w:proofErr w:type="spellStart"/>
      <w:r w:rsidRPr="004D4461">
        <w:rPr>
          <w:lang w:val="ru-RU"/>
        </w:rPr>
        <w:t>учасника</w:t>
      </w:r>
      <w:proofErr w:type="spellEnd"/>
      <w:r w:rsidRPr="004D4461">
        <w:rPr>
          <w:lang w:val="ru-RU"/>
        </w:rPr>
        <w:t xml:space="preserve"> на участь у </w:t>
      </w:r>
      <w:proofErr w:type="spellStart"/>
      <w:r w:rsidRPr="004D4461">
        <w:rPr>
          <w:lang w:val="ru-RU"/>
        </w:rPr>
        <w:t>даній</w:t>
      </w:r>
      <w:proofErr w:type="spellEnd"/>
      <w:r w:rsidRPr="004D4461">
        <w:rPr>
          <w:lang w:val="ru-RU"/>
        </w:rPr>
        <w:t xml:space="preserve"> </w:t>
      </w:r>
      <w:proofErr w:type="spellStart"/>
      <w:r w:rsidRPr="004D4461">
        <w:rPr>
          <w:lang w:val="ru-RU"/>
        </w:rPr>
        <w:t>закупівлі</w:t>
      </w:r>
      <w:proofErr w:type="spellEnd"/>
      <w:r w:rsidRPr="004D4461">
        <w:rPr>
          <w:lang w:val="ru-RU"/>
        </w:rPr>
        <w:t>/</w:t>
      </w:r>
      <w:proofErr w:type="spellStart"/>
      <w:r w:rsidRPr="004D4461">
        <w:rPr>
          <w:lang w:val="ru-RU"/>
        </w:rPr>
        <w:t>тендері</w:t>
      </w:r>
      <w:proofErr w:type="spellEnd"/>
      <w:r w:rsidRPr="004D4461">
        <w:rPr>
          <w:lang w:val="ru-RU"/>
        </w:rPr>
        <w:t>, та/</w:t>
      </w:r>
      <w:proofErr w:type="spellStart"/>
      <w:r w:rsidRPr="004D4461">
        <w:rPr>
          <w:lang w:val="ru-RU"/>
        </w:rPr>
        <w:t>або</w:t>
      </w:r>
      <w:proofErr w:type="spellEnd"/>
      <w:r w:rsidRPr="004D4461">
        <w:rPr>
          <w:lang w:val="ru-RU"/>
        </w:rPr>
        <w:t xml:space="preserve"> </w:t>
      </w:r>
      <w:proofErr w:type="spellStart"/>
      <w:r w:rsidRPr="004D4461">
        <w:rPr>
          <w:lang w:val="ru-RU"/>
        </w:rPr>
        <w:t>повноваження</w:t>
      </w:r>
      <w:proofErr w:type="spellEnd"/>
      <w:r w:rsidRPr="004D4461">
        <w:rPr>
          <w:lang w:val="ru-RU"/>
        </w:rPr>
        <w:t xml:space="preserve">/право на </w:t>
      </w:r>
      <w:proofErr w:type="spellStart"/>
      <w:r w:rsidRPr="004D4461">
        <w:rPr>
          <w:lang w:val="ru-RU"/>
        </w:rPr>
        <w:t>розповсюдження</w:t>
      </w:r>
      <w:proofErr w:type="spellEnd"/>
      <w:r w:rsidRPr="004D4461">
        <w:rPr>
          <w:lang w:val="ru-RU"/>
        </w:rPr>
        <w:t xml:space="preserve">/продаж в </w:t>
      </w:r>
      <w:proofErr w:type="spellStart"/>
      <w:r w:rsidRPr="004D4461">
        <w:rPr>
          <w:lang w:val="ru-RU"/>
        </w:rPr>
        <w:t>Україні</w:t>
      </w:r>
      <w:proofErr w:type="spellEnd"/>
      <w:r w:rsidRPr="004D4461">
        <w:rPr>
          <w:lang w:val="ru-RU"/>
        </w:rPr>
        <w:t xml:space="preserve"> </w:t>
      </w:r>
      <w:proofErr w:type="spellStart"/>
      <w:r w:rsidRPr="004D4461">
        <w:rPr>
          <w:lang w:val="ru-RU"/>
        </w:rPr>
        <w:t>продуктів</w:t>
      </w:r>
      <w:proofErr w:type="spellEnd"/>
      <w:r w:rsidRPr="004D4461">
        <w:rPr>
          <w:lang w:val="ru-RU"/>
        </w:rPr>
        <w:t xml:space="preserve"> </w:t>
      </w:r>
      <w:proofErr w:type="spellStart"/>
      <w:r w:rsidRPr="004D4461">
        <w:rPr>
          <w:lang w:val="ru-RU"/>
        </w:rPr>
        <w:t>виробника</w:t>
      </w:r>
      <w:proofErr w:type="spellEnd"/>
      <w:r w:rsidRPr="004D4461">
        <w:rPr>
          <w:lang w:val="ru-RU"/>
        </w:rPr>
        <w:t xml:space="preserve">, </w:t>
      </w:r>
      <w:proofErr w:type="spellStart"/>
      <w:r w:rsidRPr="004D4461">
        <w:rPr>
          <w:lang w:val="ru-RU"/>
        </w:rPr>
        <w:t>які</w:t>
      </w:r>
      <w:proofErr w:type="spellEnd"/>
      <w:r w:rsidRPr="004D4461">
        <w:rPr>
          <w:lang w:val="ru-RU"/>
        </w:rPr>
        <w:t xml:space="preserve"> є предметом </w:t>
      </w:r>
      <w:proofErr w:type="spellStart"/>
      <w:r w:rsidRPr="004D4461">
        <w:rPr>
          <w:lang w:val="ru-RU"/>
        </w:rPr>
        <w:t>закупівлі</w:t>
      </w:r>
      <w:proofErr w:type="spellEnd"/>
      <w:r w:rsidRPr="004D4461">
        <w:rPr>
          <w:lang w:val="ru-RU"/>
        </w:rPr>
        <w:t xml:space="preserve">. </w:t>
      </w:r>
      <w:proofErr w:type="spellStart"/>
      <w:r w:rsidRPr="004D4461">
        <w:rPr>
          <w:lang w:val="ru-RU"/>
        </w:rPr>
        <w:t>Авторизаційний</w:t>
      </w:r>
      <w:proofErr w:type="spellEnd"/>
      <w:r w:rsidRPr="004D4461">
        <w:rPr>
          <w:lang w:val="ru-RU"/>
        </w:rPr>
        <w:t xml:space="preserve"> лист </w:t>
      </w:r>
      <w:proofErr w:type="spellStart"/>
      <w:r w:rsidRPr="004D4461">
        <w:rPr>
          <w:lang w:val="ru-RU"/>
        </w:rPr>
        <w:t>обов’язково</w:t>
      </w:r>
      <w:proofErr w:type="spellEnd"/>
      <w:r w:rsidRPr="004D4461">
        <w:rPr>
          <w:lang w:val="ru-RU"/>
        </w:rPr>
        <w:t xml:space="preserve"> </w:t>
      </w:r>
      <w:proofErr w:type="spellStart"/>
      <w:r w:rsidRPr="004D4461">
        <w:rPr>
          <w:lang w:val="ru-RU"/>
        </w:rPr>
        <w:t>має</w:t>
      </w:r>
      <w:proofErr w:type="spellEnd"/>
      <w:r w:rsidRPr="004D4461">
        <w:rPr>
          <w:lang w:val="ru-RU"/>
        </w:rPr>
        <w:t xml:space="preserve"> </w:t>
      </w:r>
      <w:proofErr w:type="spellStart"/>
      <w:r w:rsidRPr="004D4461">
        <w:rPr>
          <w:lang w:val="ru-RU"/>
        </w:rPr>
        <w:t>містити</w:t>
      </w:r>
      <w:proofErr w:type="spellEnd"/>
      <w:r w:rsidRPr="004D4461">
        <w:rPr>
          <w:lang w:val="ru-RU"/>
        </w:rPr>
        <w:t xml:space="preserve"> </w:t>
      </w:r>
      <w:proofErr w:type="spellStart"/>
      <w:r w:rsidRPr="004D4461">
        <w:rPr>
          <w:lang w:val="ru-RU"/>
        </w:rPr>
        <w:t>ідентифікатор</w:t>
      </w:r>
      <w:proofErr w:type="spellEnd"/>
      <w:r w:rsidRPr="004D4461">
        <w:rPr>
          <w:lang w:val="ru-RU"/>
        </w:rPr>
        <w:t xml:space="preserve"> </w:t>
      </w:r>
      <w:proofErr w:type="spellStart"/>
      <w:r w:rsidRPr="004D4461">
        <w:rPr>
          <w:lang w:val="ru-RU"/>
        </w:rPr>
        <w:t>закупівлі</w:t>
      </w:r>
      <w:proofErr w:type="spellEnd"/>
      <w:r w:rsidRPr="004D4461">
        <w:rPr>
          <w:lang w:val="ru-RU"/>
        </w:rPr>
        <w:t xml:space="preserve">, </w:t>
      </w:r>
      <w:proofErr w:type="spellStart"/>
      <w:r w:rsidRPr="004D4461">
        <w:rPr>
          <w:lang w:val="ru-RU"/>
        </w:rPr>
        <w:t>найменування</w:t>
      </w:r>
      <w:proofErr w:type="spellEnd"/>
      <w:r w:rsidRPr="004D4461">
        <w:rPr>
          <w:lang w:val="ru-RU"/>
        </w:rPr>
        <w:t xml:space="preserve"> предмета </w:t>
      </w:r>
      <w:proofErr w:type="spellStart"/>
      <w:r w:rsidRPr="004D4461">
        <w:rPr>
          <w:lang w:val="ru-RU"/>
        </w:rPr>
        <w:t>закупівлі</w:t>
      </w:r>
      <w:proofErr w:type="spellEnd"/>
      <w:r w:rsidRPr="004D4461">
        <w:rPr>
          <w:lang w:val="ru-RU"/>
        </w:rPr>
        <w:t xml:space="preserve">, </w:t>
      </w:r>
      <w:proofErr w:type="spellStart"/>
      <w:r w:rsidRPr="004D4461">
        <w:rPr>
          <w:lang w:val="ru-RU"/>
        </w:rPr>
        <w:t>найменування</w:t>
      </w:r>
      <w:proofErr w:type="spellEnd"/>
      <w:r w:rsidRPr="004D4461">
        <w:rPr>
          <w:lang w:val="ru-RU"/>
        </w:rPr>
        <w:t xml:space="preserve"> </w:t>
      </w:r>
      <w:proofErr w:type="spellStart"/>
      <w:r w:rsidRPr="004D4461">
        <w:rPr>
          <w:lang w:val="ru-RU"/>
        </w:rPr>
        <w:t>Замовника-ініціатора</w:t>
      </w:r>
      <w:proofErr w:type="spellEnd"/>
      <w:r w:rsidRPr="004D4461">
        <w:rPr>
          <w:lang w:val="ru-RU"/>
        </w:rPr>
        <w:t>.</w:t>
      </w:r>
    </w:p>
    <w:p w14:paraId="144770EE" w14:textId="77777777" w:rsidR="00252F78" w:rsidRPr="00EA5C55" w:rsidRDefault="00252F78" w:rsidP="003C3510">
      <w:pPr>
        <w:pStyle w:val="1a"/>
        <w:tabs>
          <w:tab w:val="left" w:pos="567"/>
        </w:tabs>
        <w:spacing w:before="0" w:beforeAutospacing="0" w:after="0" w:afterAutospacing="0"/>
        <w:jc w:val="both"/>
        <w:textAlignment w:val="baseline"/>
        <w:rPr>
          <w:lang w:val="ru-RU"/>
        </w:rPr>
      </w:pPr>
    </w:p>
    <w:sectPr w:rsidR="00252F78" w:rsidRPr="00EA5C55">
      <w:headerReference w:type="even" r:id="rId8"/>
      <w:headerReference w:type="default" r:id="rId9"/>
      <w:footerReference w:type="even" r:id="rId10"/>
      <w:footerReference w:type="default" r:id="rId11"/>
      <w:headerReference w:type="first" r:id="rId12"/>
      <w:footerReference w:type="first" r:id="rId13"/>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89995" w14:textId="77777777" w:rsidR="00EB01B2" w:rsidRDefault="00EB01B2" w:rsidP="0009658A">
      <w:pPr>
        <w:spacing w:after="0" w:line="240" w:lineRule="auto"/>
      </w:pPr>
      <w:r>
        <w:separator/>
      </w:r>
    </w:p>
  </w:endnote>
  <w:endnote w:type="continuationSeparator" w:id="0">
    <w:p w14:paraId="0BF62F3F" w14:textId="77777777" w:rsidR="00EB01B2" w:rsidRDefault="00EB01B2" w:rsidP="00096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OST type B">
    <w:altName w:val="Calibri"/>
    <w:charset w:val="00"/>
    <w:family w:val="swiss"/>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Fira Sans">
    <w:charset w:val="00"/>
    <w:family w:val="swiss"/>
    <w:pitch w:val="variable"/>
    <w:sig w:usb0="600002FF"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font1224">
    <w:charset w:val="CC"/>
    <w:family w:val="auto"/>
    <w:pitch w:val="variable"/>
    <w:sig w:usb0="00000201" w:usb1="00000000" w:usb2="00000000" w:usb3="00000000" w:csb0="00000004"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5F102" w14:textId="77777777" w:rsidR="001F59AA" w:rsidRDefault="001F59AA">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A2354" w14:textId="77777777" w:rsidR="001F59AA" w:rsidRDefault="001F59AA">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AB7F4" w14:textId="77777777" w:rsidR="001F59AA" w:rsidRDefault="001F59A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7D4C5" w14:textId="77777777" w:rsidR="00EB01B2" w:rsidRDefault="00EB01B2" w:rsidP="0009658A">
      <w:pPr>
        <w:spacing w:after="0" w:line="240" w:lineRule="auto"/>
      </w:pPr>
      <w:r>
        <w:separator/>
      </w:r>
    </w:p>
  </w:footnote>
  <w:footnote w:type="continuationSeparator" w:id="0">
    <w:p w14:paraId="0A2DA828" w14:textId="77777777" w:rsidR="00EB01B2" w:rsidRDefault="00EB01B2" w:rsidP="000965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5F9C1" w14:textId="77777777" w:rsidR="001F59AA" w:rsidRDefault="00000000">
    <w:pPr>
      <w:pStyle w:val="a9"/>
    </w:pPr>
    <w:r>
      <w:rPr>
        <w:noProof/>
        <w:lang w:eastAsia="uk-UA"/>
      </w:rPr>
      <w:pict w14:anchorId="2C7103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1856626" o:spid="_x0000_s1026" type="#_x0000_t75" style="position:absolute;margin-left:0;margin-top:0;width:481.65pt;height:221.9pt;z-index:-251657216;mso-position-horizontal:center;mso-position-horizontal-relative:margin;mso-position-vertical:center;mso-position-vertical-relative:margin" o:allowincell="f">
          <v:imagedata r:id="rId1" o:title="эмблем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C504F" w14:textId="77777777" w:rsidR="001F59AA" w:rsidRDefault="00000000">
    <w:pPr>
      <w:pStyle w:val="a9"/>
    </w:pPr>
    <w:r>
      <w:rPr>
        <w:noProof/>
        <w:lang w:eastAsia="uk-UA"/>
      </w:rPr>
      <w:pict w14:anchorId="06A4C6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1856627" o:spid="_x0000_s1027" type="#_x0000_t75" style="position:absolute;margin-left:0;margin-top:0;width:481.65pt;height:221.9pt;z-index:-251656192;mso-position-horizontal:center;mso-position-horizontal-relative:margin;mso-position-vertical:center;mso-position-vertical-relative:margin" o:allowincell="f">
          <v:imagedata r:id="rId1" o:title="эмблем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BCA34" w14:textId="77777777" w:rsidR="001F59AA" w:rsidRDefault="00000000">
    <w:pPr>
      <w:pStyle w:val="a9"/>
    </w:pPr>
    <w:r>
      <w:rPr>
        <w:noProof/>
        <w:lang w:eastAsia="uk-UA"/>
      </w:rPr>
      <w:pict w14:anchorId="7A5097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1856625" o:spid="_x0000_s1025" type="#_x0000_t75" style="position:absolute;margin-left:0;margin-top:0;width:481.65pt;height:221.9pt;z-index:-251658240;mso-position-horizontal:center;mso-position-horizontal-relative:margin;mso-position-vertical:center;mso-position-vertical-relative:margin" o:allowincell="f">
          <v:imagedata r:id="rId1" o:title="эмблем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E54F764"/>
    <w:lvl w:ilvl="0">
      <w:start w:val="1"/>
      <w:numFmt w:val="decimal"/>
      <w:lvlText w:val="%1."/>
      <w:lvlJc w:val="left"/>
      <w:pPr>
        <w:tabs>
          <w:tab w:val="num" w:pos="360"/>
        </w:tabs>
        <w:ind w:left="360" w:hanging="360"/>
      </w:pPr>
    </w:lvl>
  </w:abstractNum>
  <w:abstractNum w:abstractNumId="1" w15:restartNumberingAfterBreak="0">
    <w:nsid w:val="049D3590"/>
    <w:multiLevelType w:val="hybridMultilevel"/>
    <w:tmpl w:val="184EC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004BCA"/>
    <w:multiLevelType w:val="multilevel"/>
    <w:tmpl w:val="6C9AC988"/>
    <w:lvl w:ilvl="0">
      <w:start w:val="13"/>
      <w:numFmt w:val="decimal"/>
      <w:lvlText w:val="%1."/>
      <w:lvlJc w:val="left"/>
      <w:pPr>
        <w:ind w:left="360" w:hanging="360"/>
      </w:pPr>
      <w:rPr>
        <w:rFonts w:ascii="Times New Roman" w:eastAsiaTheme="minorHAnsi" w:hAnsi="Times New Roman" w:cs="Times New Roman" w:hint="default"/>
        <w:sz w:val="24"/>
      </w:rPr>
    </w:lvl>
    <w:lvl w:ilvl="1">
      <w:start w:val="1"/>
      <w:numFmt w:val="decimal"/>
      <w:isLgl/>
      <w:lvlText w:val="%1.%2"/>
      <w:lvlJc w:val="left"/>
      <w:pPr>
        <w:ind w:left="780" w:hanging="420"/>
      </w:pPr>
      <w:rPr>
        <w:rFonts w:ascii="Times New Roman" w:eastAsiaTheme="minorHAnsi" w:hAnsi="Times New Roman" w:cs="Times New Roman" w:hint="default"/>
        <w:b/>
        <w:bCs/>
        <w:sz w:val="24"/>
      </w:rPr>
    </w:lvl>
    <w:lvl w:ilvl="2">
      <w:start w:val="1"/>
      <w:numFmt w:val="decimal"/>
      <w:isLgl/>
      <w:lvlText w:val="%1.%2.%3"/>
      <w:lvlJc w:val="left"/>
      <w:pPr>
        <w:ind w:left="1080" w:hanging="720"/>
      </w:pPr>
      <w:rPr>
        <w:rFonts w:ascii="Times New Roman" w:eastAsiaTheme="minorHAnsi" w:hAnsi="Times New Roman" w:cs="Times New Roman" w:hint="default"/>
        <w:sz w:val="24"/>
      </w:rPr>
    </w:lvl>
    <w:lvl w:ilvl="3">
      <w:start w:val="1"/>
      <w:numFmt w:val="decimal"/>
      <w:isLgl/>
      <w:lvlText w:val="%1.%2.%3.%4"/>
      <w:lvlJc w:val="left"/>
      <w:pPr>
        <w:ind w:left="1440" w:hanging="1080"/>
      </w:pPr>
      <w:rPr>
        <w:rFonts w:ascii="Times New Roman" w:eastAsiaTheme="minorHAnsi" w:hAnsi="Times New Roman" w:cs="Times New Roman" w:hint="default"/>
        <w:sz w:val="24"/>
      </w:rPr>
    </w:lvl>
    <w:lvl w:ilvl="4">
      <w:start w:val="1"/>
      <w:numFmt w:val="decimal"/>
      <w:isLgl/>
      <w:lvlText w:val="%1.%2.%3.%4.%5"/>
      <w:lvlJc w:val="left"/>
      <w:pPr>
        <w:ind w:left="1440" w:hanging="1080"/>
      </w:pPr>
      <w:rPr>
        <w:rFonts w:ascii="Times New Roman" w:eastAsiaTheme="minorHAnsi" w:hAnsi="Times New Roman" w:cs="Times New Roman" w:hint="default"/>
        <w:sz w:val="24"/>
      </w:rPr>
    </w:lvl>
    <w:lvl w:ilvl="5">
      <w:start w:val="1"/>
      <w:numFmt w:val="decimal"/>
      <w:isLgl/>
      <w:lvlText w:val="%1.%2.%3.%4.%5.%6"/>
      <w:lvlJc w:val="left"/>
      <w:pPr>
        <w:ind w:left="1800" w:hanging="1440"/>
      </w:pPr>
      <w:rPr>
        <w:rFonts w:ascii="Times New Roman" w:eastAsiaTheme="minorHAnsi" w:hAnsi="Times New Roman" w:cs="Times New Roman" w:hint="default"/>
        <w:sz w:val="24"/>
      </w:rPr>
    </w:lvl>
    <w:lvl w:ilvl="6">
      <w:start w:val="1"/>
      <w:numFmt w:val="decimal"/>
      <w:isLgl/>
      <w:lvlText w:val="%1.%2.%3.%4.%5.%6.%7"/>
      <w:lvlJc w:val="left"/>
      <w:pPr>
        <w:ind w:left="1800" w:hanging="1440"/>
      </w:pPr>
      <w:rPr>
        <w:rFonts w:ascii="Times New Roman" w:eastAsiaTheme="minorHAnsi" w:hAnsi="Times New Roman" w:cs="Times New Roman" w:hint="default"/>
        <w:sz w:val="24"/>
      </w:rPr>
    </w:lvl>
    <w:lvl w:ilvl="7">
      <w:start w:val="1"/>
      <w:numFmt w:val="decimal"/>
      <w:isLgl/>
      <w:lvlText w:val="%1.%2.%3.%4.%5.%6.%7.%8"/>
      <w:lvlJc w:val="left"/>
      <w:pPr>
        <w:ind w:left="2160" w:hanging="1800"/>
      </w:pPr>
      <w:rPr>
        <w:rFonts w:ascii="Times New Roman" w:eastAsiaTheme="minorHAnsi" w:hAnsi="Times New Roman" w:cs="Times New Roman" w:hint="default"/>
        <w:sz w:val="24"/>
      </w:rPr>
    </w:lvl>
    <w:lvl w:ilvl="8">
      <w:start w:val="1"/>
      <w:numFmt w:val="decimal"/>
      <w:isLgl/>
      <w:lvlText w:val="%1.%2.%3.%4.%5.%6.%7.%8.%9"/>
      <w:lvlJc w:val="left"/>
      <w:pPr>
        <w:ind w:left="2160" w:hanging="1800"/>
      </w:pPr>
      <w:rPr>
        <w:rFonts w:ascii="Times New Roman" w:eastAsiaTheme="minorHAnsi" w:hAnsi="Times New Roman" w:cs="Times New Roman" w:hint="default"/>
        <w:sz w:val="24"/>
      </w:rPr>
    </w:lvl>
  </w:abstractNum>
  <w:abstractNum w:abstractNumId="3" w15:restartNumberingAfterBreak="0">
    <w:nsid w:val="09E65D8A"/>
    <w:multiLevelType w:val="multilevel"/>
    <w:tmpl w:val="8E886BDA"/>
    <w:lvl w:ilvl="0">
      <w:start w:val="1"/>
      <w:numFmt w:val="bullet"/>
      <w:lvlText w:val=""/>
      <w:lvlJc w:val="left"/>
      <w:pPr>
        <w:ind w:left="720" w:hanging="360"/>
      </w:pPr>
      <w:rPr>
        <w:rFonts w:ascii="Symbol" w:hAnsi="Symbol" w:cs="Symbol"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0CA53C3E"/>
    <w:multiLevelType w:val="multilevel"/>
    <w:tmpl w:val="8CE22490"/>
    <w:lvl w:ilvl="0">
      <w:start w:val="1"/>
      <w:numFmt w:val="bullet"/>
      <w:lvlText w:val=""/>
      <w:lvlJc w:val="left"/>
      <w:pPr>
        <w:ind w:left="720" w:hanging="360"/>
      </w:pPr>
      <w:rPr>
        <w:rFonts w:ascii="Symbol" w:hAnsi="Symbol" w:cs="Symbol" w:hint="default"/>
      </w:rPr>
    </w:lvl>
    <w:lvl w:ilvl="1">
      <w:start w:val="2"/>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11B02E0D"/>
    <w:multiLevelType w:val="multilevel"/>
    <w:tmpl w:val="C58E91C4"/>
    <w:lvl w:ilvl="0">
      <w:start w:val="1"/>
      <w:numFmt w:val="decimal"/>
      <w:pStyle w:val="1"/>
      <w:lvlText w:val="%1."/>
      <w:lvlJc w:val="left"/>
      <w:pPr>
        <w:ind w:left="1495" w:hanging="360"/>
      </w:pPr>
      <w:rPr>
        <w:rFonts w:hint="default"/>
        <w:b/>
        <w:vertAlign w:val="baseline"/>
      </w:rPr>
    </w:lvl>
    <w:lvl w:ilvl="1">
      <w:start w:val="2"/>
      <w:numFmt w:val="decimal"/>
      <w:lvlText w:val="%1.%2."/>
      <w:lvlJc w:val="left"/>
      <w:pPr>
        <w:ind w:left="1635" w:hanging="360"/>
      </w:pPr>
      <w:rPr>
        <w:rFonts w:hint="default"/>
        <w:vertAlign w:val="baseline"/>
      </w:rPr>
    </w:lvl>
    <w:lvl w:ilvl="2">
      <w:start w:val="1"/>
      <w:numFmt w:val="decimal"/>
      <w:lvlText w:val="%1.%2.%3."/>
      <w:lvlJc w:val="left"/>
      <w:pPr>
        <w:ind w:left="2135" w:hanging="720"/>
      </w:pPr>
      <w:rPr>
        <w:rFonts w:hint="default"/>
        <w:vertAlign w:val="baseline"/>
      </w:rPr>
    </w:lvl>
    <w:lvl w:ilvl="3">
      <w:start w:val="1"/>
      <w:numFmt w:val="decimal"/>
      <w:lvlText w:val="%1.%2.%3.%4."/>
      <w:lvlJc w:val="left"/>
      <w:pPr>
        <w:ind w:left="2275" w:hanging="720"/>
      </w:pPr>
      <w:rPr>
        <w:rFonts w:hint="default"/>
        <w:vertAlign w:val="baseline"/>
      </w:rPr>
    </w:lvl>
    <w:lvl w:ilvl="4">
      <w:start w:val="1"/>
      <w:numFmt w:val="decimal"/>
      <w:lvlText w:val="%1.%2.%3.%4.%5."/>
      <w:lvlJc w:val="left"/>
      <w:pPr>
        <w:ind w:left="2775" w:hanging="1080"/>
      </w:pPr>
      <w:rPr>
        <w:rFonts w:hint="default"/>
        <w:vertAlign w:val="baseline"/>
      </w:rPr>
    </w:lvl>
    <w:lvl w:ilvl="5">
      <w:start w:val="1"/>
      <w:numFmt w:val="decimal"/>
      <w:lvlText w:val="%1.%2.%3.%4.%5.%6."/>
      <w:lvlJc w:val="left"/>
      <w:pPr>
        <w:ind w:left="2915" w:hanging="1080"/>
      </w:pPr>
      <w:rPr>
        <w:rFonts w:hint="default"/>
        <w:vertAlign w:val="baseline"/>
      </w:rPr>
    </w:lvl>
    <w:lvl w:ilvl="6">
      <w:start w:val="1"/>
      <w:numFmt w:val="decimal"/>
      <w:lvlText w:val="%1.%2.%3.%4.%5.%6.%7."/>
      <w:lvlJc w:val="left"/>
      <w:pPr>
        <w:ind w:left="3415" w:hanging="1440"/>
      </w:pPr>
      <w:rPr>
        <w:rFonts w:hint="default"/>
        <w:vertAlign w:val="baseline"/>
      </w:rPr>
    </w:lvl>
    <w:lvl w:ilvl="7">
      <w:start w:val="1"/>
      <w:numFmt w:val="decimal"/>
      <w:lvlText w:val="%1.%2.%3.%4.%5.%6.%7.%8."/>
      <w:lvlJc w:val="left"/>
      <w:pPr>
        <w:ind w:left="3555" w:hanging="1440"/>
      </w:pPr>
      <w:rPr>
        <w:rFonts w:hint="default"/>
        <w:vertAlign w:val="baseline"/>
      </w:rPr>
    </w:lvl>
    <w:lvl w:ilvl="8">
      <w:start w:val="1"/>
      <w:numFmt w:val="decimal"/>
      <w:lvlText w:val="%1.%2.%3.%4.%5.%6.%7.%8.%9."/>
      <w:lvlJc w:val="left"/>
      <w:pPr>
        <w:ind w:left="4055" w:hanging="1800"/>
      </w:pPr>
      <w:rPr>
        <w:rFonts w:hint="default"/>
        <w:vertAlign w:val="baseline"/>
      </w:rPr>
    </w:lvl>
  </w:abstractNum>
  <w:abstractNum w:abstractNumId="6" w15:restartNumberingAfterBreak="0">
    <w:nsid w:val="13B11AA1"/>
    <w:multiLevelType w:val="multilevel"/>
    <w:tmpl w:val="B0B0EFE4"/>
    <w:lvl w:ilvl="0">
      <w:start w:val="1"/>
      <w:numFmt w:val="bullet"/>
      <w:lvlText w:val=""/>
      <w:lvlJc w:val="left"/>
      <w:pPr>
        <w:ind w:left="720" w:hanging="360"/>
      </w:pPr>
      <w:rPr>
        <w:rFonts w:ascii="Symbol" w:hAnsi="Symbol" w:cs="Symbol"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15AA5784"/>
    <w:multiLevelType w:val="multilevel"/>
    <w:tmpl w:val="4C7EFB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AD4217"/>
    <w:multiLevelType w:val="hybridMultilevel"/>
    <w:tmpl w:val="55307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AF40A6"/>
    <w:multiLevelType w:val="multilevel"/>
    <w:tmpl w:val="D99E1060"/>
    <w:lvl w:ilvl="0">
      <w:start w:val="1"/>
      <w:numFmt w:val="bullet"/>
      <w:lvlText w:val=""/>
      <w:lvlJc w:val="left"/>
      <w:pPr>
        <w:ind w:left="720" w:hanging="360"/>
      </w:pPr>
      <w:rPr>
        <w:rFonts w:ascii="Symbol" w:hAnsi="Symbol" w:cs="Symbol" w:hint="default"/>
      </w:rPr>
    </w:lvl>
    <w:lvl w:ilvl="1">
      <w:start w:val="2"/>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28852179"/>
    <w:multiLevelType w:val="multilevel"/>
    <w:tmpl w:val="B02E560C"/>
    <w:lvl w:ilvl="0">
      <w:start w:val="1"/>
      <w:numFmt w:val="decimal"/>
      <w:lvlText w:val="%1."/>
      <w:lvlJc w:val="left"/>
      <w:pPr>
        <w:ind w:left="1495" w:hanging="360"/>
      </w:pPr>
    </w:lvl>
    <w:lvl w:ilvl="1">
      <w:start w:val="2"/>
      <w:numFmt w:val="decimal"/>
      <w:pStyle w:val="2"/>
      <w:lvlText w:val="%1.%2."/>
      <w:lvlJc w:val="left"/>
      <w:pPr>
        <w:ind w:left="1635" w:hanging="360"/>
      </w:pPr>
    </w:lvl>
    <w:lvl w:ilvl="2">
      <w:start w:val="1"/>
      <w:numFmt w:val="decimal"/>
      <w:lvlText w:val="%1.%2.%3."/>
      <w:lvlJc w:val="left"/>
      <w:pPr>
        <w:ind w:left="2135" w:hanging="720"/>
      </w:pPr>
    </w:lvl>
    <w:lvl w:ilvl="3">
      <w:start w:val="1"/>
      <w:numFmt w:val="decimal"/>
      <w:lvlText w:val="%1.%2.%3.%4."/>
      <w:lvlJc w:val="left"/>
      <w:pPr>
        <w:ind w:left="2275" w:hanging="720"/>
      </w:pPr>
    </w:lvl>
    <w:lvl w:ilvl="4">
      <w:start w:val="1"/>
      <w:numFmt w:val="decimal"/>
      <w:lvlText w:val="%1.%2.%3.%4.%5."/>
      <w:lvlJc w:val="left"/>
      <w:pPr>
        <w:ind w:left="2775" w:hanging="1080"/>
      </w:pPr>
    </w:lvl>
    <w:lvl w:ilvl="5">
      <w:start w:val="1"/>
      <w:numFmt w:val="decimal"/>
      <w:lvlText w:val="%1.%2.%3.%4.%5.%6."/>
      <w:lvlJc w:val="left"/>
      <w:pPr>
        <w:ind w:left="2915" w:hanging="1080"/>
      </w:pPr>
    </w:lvl>
    <w:lvl w:ilvl="6">
      <w:start w:val="1"/>
      <w:numFmt w:val="decimal"/>
      <w:lvlText w:val="%1.%2.%3.%4.%5.%6.%7."/>
      <w:lvlJc w:val="left"/>
      <w:pPr>
        <w:ind w:left="3415" w:hanging="1440"/>
      </w:pPr>
    </w:lvl>
    <w:lvl w:ilvl="7">
      <w:start w:val="1"/>
      <w:numFmt w:val="decimal"/>
      <w:lvlText w:val="%1.%2.%3.%4.%5.%6.%7.%8."/>
      <w:lvlJc w:val="left"/>
      <w:pPr>
        <w:ind w:left="3555" w:hanging="1440"/>
      </w:pPr>
    </w:lvl>
    <w:lvl w:ilvl="8">
      <w:start w:val="1"/>
      <w:numFmt w:val="decimal"/>
      <w:lvlText w:val="%1.%2.%3.%4.%5.%6.%7.%8.%9."/>
      <w:lvlJc w:val="left"/>
      <w:pPr>
        <w:ind w:left="4055" w:hanging="1800"/>
      </w:pPr>
    </w:lvl>
  </w:abstractNum>
  <w:abstractNum w:abstractNumId="11" w15:restartNumberingAfterBreak="0">
    <w:nsid w:val="30D87916"/>
    <w:multiLevelType w:val="multilevel"/>
    <w:tmpl w:val="C2969FE4"/>
    <w:lvl w:ilvl="0">
      <w:start w:val="6"/>
      <w:numFmt w:val="decimal"/>
      <w:pStyle w:val="a"/>
      <w:lvlText w:val="%1."/>
      <w:lvlJc w:val="left"/>
      <w:pPr>
        <w:ind w:left="360" w:hanging="360"/>
      </w:pPr>
    </w:lvl>
    <w:lvl w:ilvl="1">
      <w:start w:val="1"/>
      <w:numFmt w:val="decimal"/>
      <w:lvlText w:val="%1.%2."/>
      <w:lvlJc w:val="left"/>
      <w:pPr>
        <w:ind w:left="1070" w:hanging="360"/>
      </w:pPr>
      <w:rPr>
        <w:rFonts w:ascii="Times New Roman" w:hAnsi="Times New Roman" w:cs="Times New Roman" w:hint="default"/>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33643D64"/>
    <w:multiLevelType w:val="hybridMultilevel"/>
    <w:tmpl w:val="B7A4C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8B244B"/>
    <w:multiLevelType w:val="hybridMultilevel"/>
    <w:tmpl w:val="05C6D6BA"/>
    <w:lvl w:ilvl="0" w:tplc="6DBC5DD0">
      <w:start w:val="1"/>
      <w:numFmt w:val="bullet"/>
      <w:lvlText w:val="-"/>
      <w:lvlJc w:val="left"/>
      <w:pPr>
        <w:ind w:left="720" w:hanging="360"/>
      </w:pPr>
      <w:rPr>
        <w:rFonts w:ascii="GOST type B" w:hAnsi="GOST type B"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3B4E5BFE"/>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0634B57"/>
    <w:multiLevelType w:val="hybridMultilevel"/>
    <w:tmpl w:val="3EDE2C2A"/>
    <w:lvl w:ilvl="0" w:tplc="75CC7B0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41F510EF"/>
    <w:multiLevelType w:val="hybridMultilevel"/>
    <w:tmpl w:val="C0AAE13A"/>
    <w:lvl w:ilvl="0" w:tplc="6DBC5DD0">
      <w:start w:val="1"/>
      <w:numFmt w:val="bullet"/>
      <w:lvlText w:val="-"/>
      <w:lvlJc w:val="left"/>
      <w:pPr>
        <w:ind w:left="720" w:hanging="360"/>
      </w:pPr>
      <w:rPr>
        <w:rFonts w:ascii="GOST type B" w:hAnsi="GOST type B"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4525539E"/>
    <w:multiLevelType w:val="multilevel"/>
    <w:tmpl w:val="45785C96"/>
    <w:lvl w:ilvl="0">
      <w:start w:val="1"/>
      <w:numFmt w:val="decimal"/>
      <w:lvlText w:val="%1."/>
      <w:lvlJc w:val="left"/>
      <w:pPr>
        <w:ind w:left="360" w:hanging="360"/>
      </w:pPr>
      <w:rPr>
        <w:b w:val="0"/>
        <w:bCs/>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DD101E9"/>
    <w:multiLevelType w:val="multilevel"/>
    <w:tmpl w:val="FF1C5F6C"/>
    <w:lvl w:ilvl="0">
      <w:start w:val="1"/>
      <w:numFmt w:val="bullet"/>
      <w:lvlText w:val=""/>
      <w:lvlJc w:val="left"/>
      <w:pPr>
        <w:ind w:left="720" w:hanging="360"/>
      </w:pPr>
      <w:rPr>
        <w:rFonts w:ascii="Symbol" w:hAnsi="Symbol" w:cs="Symbol"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56501334"/>
    <w:multiLevelType w:val="multilevel"/>
    <w:tmpl w:val="45785C96"/>
    <w:lvl w:ilvl="0">
      <w:start w:val="1"/>
      <w:numFmt w:val="decimal"/>
      <w:lvlText w:val="%1."/>
      <w:lvlJc w:val="left"/>
      <w:pPr>
        <w:ind w:left="360" w:hanging="360"/>
      </w:pPr>
      <w:rPr>
        <w:b w:val="0"/>
        <w:bCs/>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7870FDC"/>
    <w:multiLevelType w:val="hybridMultilevel"/>
    <w:tmpl w:val="57FE0A6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D414A11"/>
    <w:multiLevelType w:val="multilevel"/>
    <w:tmpl w:val="7160067A"/>
    <w:lvl w:ilvl="0">
      <w:start w:val="1"/>
      <w:numFmt w:val="decimal"/>
      <w:pStyle w:val="a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60F73062"/>
    <w:multiLevelType w:val="multilevel"/>
    <w:tmpl w:val="072A5A10"/>
    <w:lvl w:ilvl="0">
      <w:start w:val="1"/>
      <w:numFmt w:val="decimal"/>
      <w:lvlText w:val="%1."/>
      <w:lvlJc w:val="left"/>
      <w:pPr>
        <w:ind w:left="360" w:hanging="360"/>
      </w:pPr>
      <w:rPr>
        <w:rFonts w:ascii="Times New Roman" w:eastAsiaTheme="minorHAnsi" w:hAnsi="Times New Roman" w:cs="Times New Roman"/>
        <w:b/>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72E20A3"/>
    <w:multiLevelType w:val="multilevel"/>
    <w:tmpl w:val="1F2C37C2"/>
    <w:lvl w:ilvl="0">
      <w:start w:val="1"/>
      <w:numFmt w:val="decimal"/>
      <w:lvlText w:val="%1."/>
      <w:lvlJc w:val="left"/>
      <w:pPr>
        <w:ind w:left="360" w:hanging="360"/>
      </w:pPr>
      <w:rPr>
        <w:b/>
        <w:bCs w:val="0"/>
        <w:sz w:val="24"/>
      </w:r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4610EB5"/>
    <w:multiLevelType w:val="hybridMultilevel"/>
    <w:tmpl w:val="9DB6E9DC"/>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6074113">
    <w:abstractNumId w:val="5"/>
  </w:num>
  <w:num w:numId="2" w16cid:durableId="2007130420">
    <w:abstractNumId w:val="10"/>
  </w:num>
  <w:num w:numId="3" w16cid:durableId="1810319986">
    <w:abstractNumId w:val="11"/>
  </w:num>
  <w:num w:numId="4" w16cid:durableId="1930581367">
    <w:abstractNumId w:val="21"/>
  </w:num>
  <w:num w:numId="5" w16cid:durableId="1223253224">
    <w:abstractNumId w:val="15"/>
  </w:num>
  <w:num w:numId="6" w16cid:durableId="737748632">
    <w:abstractNumId w:val="24"/>
  </w:num>
  <w:num w:numId="7" w16cid:durableId="1140079125">
    <w:abstractNumId w:val="22"/>
  </w:num>
  <w:num w:numId="8" w16cid:durableId="952438433">
    <w:abstractNumId w:val="19"/>
  </w:num>
  <w:num w:numId="9" w16cid:durableId="376393392">
    <w:abstractNumId w:val="0"/>
    <w:lvlOverride w:ilvl="0">
      <w:startOverride w:val="1"/>
    </w:lvlOverride>
  </w:num>
  <w:num w:numId="10" w16cid:durableId="126048783">
    <w:abstractNumId w:val="9"/>
  </w:num>
  <w:num w:numId="11" w16cid:durableId="403138348">
    <w:abstractNumId w:val="18"/>
  </w:num>
  <w:num w:numId="12" w16cid:durableId="881752709">
    <w:abstractNumId w:val="3"/>
  </w:num>
  <w:num w:numId="13" w16cid:durableId="1597593489">
    <w:abstractNumId w:val="4"/>
  </w:num>
  <w:num w:numId="14" w16cid:durableId="961688289">
    <w:abstractNumId w:val="6"/>
  </w:num>
  <w:num w:numId="15" w16cid:durableId="1182669922">
    <w:abstractNumId w:val="20"/>
  </w:num>
  <w:num w:numId="16" w16cid:durableId="167017134">
    <w:abstractNumId w:val="2"/>
  </w:num>
  <w:num w:numId="17" w16cid:durableId="1317803430">
    <w:abstractNumId w:val="23"/>
  </w:num>
  <w:num w:numId="18" w16cid:durableId="1879586740">
    <w:abstractNumId w:val="14"/>
  </w:num>
  <w:num w:numId="19" w16cid:durableId="166141621">
    <w:abstractNumId w:val="7"/>
  </w:num>
  <w:num w:numId="20" w16cid:durableId="502864211">
    <w:abstractNumId w:val="16"/>
  </w:num>
  <w:num w:numId="21" w16cid:durableId="1372417519">
    <w:abstractNumId w:val="13"/>
  </w:num>
  <w:num w:numId="22" w16cid:durableId="204172928">
    <w:abstractNumId w:val="1"/>
  </w:num>
  <w:num w:numId="23" w16cid:durableId="2127961900">
    <w:abstractNumId w:val="8"/>
  </w:num>
  <w:num w:numId="24" w16cid:durableId="610475170">
    <w:abstractNumId w:val="12"/>
  </w:num>
  <w:num w:numId="25" w16cid:durableId="772362124">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EFD"/>
    <w:rsid w:val="00065D5B"/>
    <w:rsid w:val="00087F88"/>
    <w:rsid w:val="00093818"/>
    <w:rsid w:val="0009658A"/>
    <w:rsid w:val="001348A3"/>
    <w:rsid w:val="00175E00"/>
    <w:rsid w:val="001921C2"/>
    <w:rsid w:val="001A276F"/>
    <w:rsid w:val="001C2069"/>
    <w:rsid w:val="001C3F93"/>
    <w:rsid w:val="001F59AA"/>
    <w:rsid w:val="00231913"/>
    <w:rsid w:val="00252F78"/>
    <w:rsid w:val="002F498D"/>
    <w:rsid w:val="00302006"/>
    <w:rsid w:val="003178C3"/>
    <w:rsid w:val="00342F82"/>
    <w:rsid w:val="003B4605"/>
    <w:rsid w:val="003C3510"/>
    <w:rsid w:val="003D3B52"/>
    <w:rsid w:val="003E0F93"/>
    <w:rsid w:val="004213DA"/>
    <w:rsid w:val="004301F3"/>
    <w:rsid w:val="004C4677"/>
    <w:rsid w:val="004C581B"/>
    <w:rsid w:val="004F60B3"/>
    <w:rsid w:val="00552096"/>
    <w:rsid w:val="005B377F"/>
    <w:rsid w:val="005F2960"/>
    <w:rsid w:val="00600E73"/>
    <w:rsid w:val="006E0F95"/>
    <w:rsid w:val="00730674"/>
    <w:rsid w:val="00735418"/>
    <w:rsid w:val="00742205"/>
    <w:rsid w:val="00757FA6"/>
    <w:rsid w:val="00796161"/>
    <w:rsid w:val="007E5198"/>
    <w:rsid w:val="007F2921"/>
    <w:rsid w:val="00811B53"/>
    <w:rsid w:val="00830EFD"/>
    <w:rsid w:val="00867631"/>
    <w:rsid w:val="00880FF5"/>
    <w:rsid w:val="008935E8"/>
    <w:rsid w:val="00894059"/>
    <w:rsid w:val="008C2A4B"/>
    <w:rsid w:val="008F4923"/>
    <w:rsid w:val="008F612D"/>
    <w:rsid w:val="00925BEA"/>
    <w:rsid w:val="00930D49"/>
    <w:rsid w:val="009641A5"/>
    <w:rsid w:val="009B04CD"/>
    <w:rsid w:val="009B1153"/>
    <w:rsid w:val="009B4C45"/>
    <w:rsid w:val="009E4B34"/>
    <w:rsid w:val="009E5550"/>
    <w:rsid w:val="00A24A1A"/>
    <w:rsid w:val="00A47543"/>
    <w:rsid w:val="00A5570C"/>
    <w:rsid w:val="00AC2636"/>
    <w:rsid w:val="00B37A48"/>
    <w:rsid w:val="00B76E10"/>
    <w:rsid w:val="00B86825"/>
    <w:rsid w:val="00BB430B"/>
    <w:rsid w:val="00BC0274"/>
    <w:rsid w:val="00BD672C"/>
    <w:rsid w:val="00BE35BE"/>
    <w:rsid w:val="00C25050"/>
    <w:rsid w:val="00C64350"/>
    <w:rsid w:val="00C90D58"/>
    <w:rsid w:val="00CA57C3"/>
    <w:rsid w:val="00CD266E"/>
    <w:rsid w:val="00D13479"/>
    <w:rsid w:val="00D7690A"/>
    <w:rsid w:val="00D77BF5"/>
    <w:rsid w:val="00D85453"/>
    <w:rsid w:val="00DA4B86"/>
    <w:rsid w:val="00DC3B25"/>
    <w:rsid w:val="00DC796E"/>
    <w:rsid w:val="00E41D1B"/>
    <w:rsid w:val="00EA124A"/>
    <w:rsid w:val="00EA5C55"/>
    <w:rsid w:val="00EB01B2"/>
    <w:rsid w:val="00F37477"/>
    <w:rsid w:val="00F40A4A"/>
    <w:rsid w:val="00F825B4"/>
    <w:rsid w:val="00FC715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1A6BD"/>
  <w15:chartTrackingRefBased/>
  <w15:docId w15:val="{5800A84B-BA9E-44A6-AF49-015963CFD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5B377F"/>
    <w:pPr>
      <w:spacing w:after="200" w:line="276" w:lineRule="auto"/>
    </w:pPr>
  </w:style>
  <w:style w:type="paragraph" w:styleId="10">
    <w:name w:val="heading 1"/>
    <w:basedOn w:val="a1"/>
    <w:next w:val="a1"/>
    <w:link w:val="11"/>
    <w:uiPriority w:val="9"/>
    <w:qFormat/>
    <w:rsid w:val="00342F82"/>
    <w:pPr>
      <w:keepNext/>
      <w:keepLines/>
      <w:spacing w:before="480" w:after="120" w:line="259" w:lineRule="auto"/>
      <w:outlineLvl w:val="0"/>
    </w:pPr>
    <w:rPr>
      <w:rFonts w:ascii="Calibri" w:eastAsia="Calibri" w:hAnsi="Calibri" w:cs="Calibri"/>
      <w:b/>
      <w:sz w:val="48"/>
      <w:szCs w:val="48"/>
      <w:lang w:eastAsia="uk-UA"/>
    </w:rPr>
  </w:style>
  <w:style w:type="paragraph" w:styleId="20">
    <w:name w:val="heading 2"/>
    <w:basedOn w:val="a1"/>
    <w:link w:val="21"/>
    <w:qFormat/>
    <w:rsid w:val="00DA4B86"/>
    <w:pPr>
      <w:spacing w:before="100" w:beforeAutospacing="1" w:after="100" w:afterAutospacing="1" w:line="240" w:lineRule="auto"/>
      <w:outlineLvl w:val="1"/>
    </w:pPr>
    <w:rPr>
      <w:rFonts w:ascii="Times New Roman" w:eastAsiaTheme="minorEastAsia" w:hAnsi="Times New Roman" w:cs="Times New Roman"/>
      <w:b/>
      <w:bCs/>
      <w:sz w:val="36"/>
      <w:szCs w:val="36"/>
      <w:lang w:eastAsia="uk-UA"/>
    </w:rPr>
  </w:style>
  <w:style w:type="paragraph" w:styleId="3">
    <w:name w:val="heading 3"/>
    <w:basedOn w:val="a1"/>
    <w:next w:val="a1"/>
    <w:link w:val="30"/>
    <w:uiPriority w:val="9"/>
    <w:semiHidden/>
    <w:unhideWhenUsed/>
    <w:qFormat/>
    <w:rsid w:val="00342F82"/>
    <w:pPr>
      <w:keepNext/>
      <w:keepLines/>
      <w:spacing w:before="280" w:after="80" w:line="259" w:lineRule="auto"/>
      <w:outlineLvl w:val="2"/>
    </w:pPr>
    <w:rPr>
      <w:rFonts w:ascii="Calibri" w:eastAsia="Calibri" w:hAnsi="Calibri" w:cs="Calibri"/>
      <w:b/>
      <w:sz w:val="28"/>
      <w:szCs w:val="28"/>
      <w:lang w:eastAsia="uk-UA"/>
    </w:rPr>
  </w:style>
  <w:style w:type="paragraph" w:styleId="4">
    <w:name w:val="heading 4"/>
    <w:basedOn w:val="a1"/>
    <w:next w:val="a1"/>
    <w:link w:val="40"/>
    <w:uiPriority w:val="9"/>
    <w:semiHidden/>
    <w:unhideWhenUsed/>
    <w:qFormat/>
    <w:rsid w:val="00342F82"/>
    <w:pPr>
      <w:keepNext/>
      <w:keepLines/>
      <w:spacing w:before="240" w:after="40" w:line="259" w:lineRule="auto"/>
      <w:outlineLvl w:val="3"/>
    </w:pPr>
    <w:rPr>
      <w:rFonts w:ascii="Calibri" w:eastAsia="Calibri" w:hAnsi="Calibri" w:cs="Calibri"/>
      <w:b/>
      <w:sz w:val="24"/>
      <w:szCs w:val="24"/>
      <w:lang w:eastAsia="uk-UA"/>
    </w:rPr>
  </w:style>
  <w:style w:type="paragraph" w:styleId="5">
    <w:name w:val="heading 5"/>
    <w:basedOn w:val="a1"/>
    <w:next w:val="a1"/>
    <w:link w:val="50"/>
    <w:uiPriority w:val="9"/>
    <w:semiHidden/>
    <w:unhideWhenUsed/>
    <w:qFormat/>
    <w:rsid w:val="00342F82"/>
    <w:pPr>
      <w:keepNext/>
      <w:keepLines/>
      <w:spacing w:before="220" w:after="40" w:line="259" w:lineRule="auto"/>
      <w:outlineLvl w:val="4"/>
    </w:pPr>
    <w:rPr>
      <w:rFonts w:ascii="Calibri" w:eastAsia="Calibri" w:hAnsi="Calibri" w:cs="Calibri"/>
      <w:b/>
      <w:lang w:eastAsia="uk-UA"/>
    </w:rPr>
  </w:style>
  <w:style w:type="paragraph" w:styleId="6">
    <w:name w:val="heading 6"/>
    <w:basedOn w:val="a1"/>
    <w:next w:val="a1"/>
    <w:link w:val="60"/>
    <w:uiPriority w:val="9"/>
    <w:semiHidden/>
    <w:unhideWhenUsed/>
    <w:qFormat/>
    <w:rsid w:val="00342F82"/>
    <w:pPr>
      <w:keepNext/>
      <w:keepLines/>
      <w:spacing w:before="200" w:after="40" w:line="259" w:lineRule="auto"/>
      <w:outlineLvl w:val="5"/>
    </w:pPr>
    <w:rPr>
      <w:rFonts w:ascii="Calibri" w:eastAsia="Calibri" w:hAnsi="Calibri" w:cs="Calibri"/>
      <w:b/>
      <w:sz w:val="20"/>
      <w:szCs w:val="20"/>
      <w:lang w:eastAsia="uk-U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39"/>
    <w:rsid w:val="00730674"/>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Chapter10,List Paragraph,Список уровня 2,название табл/рис,Bullet Number,Bullet 1,Use Case List Paragraph,lp1,List Paragraph1,lp11,List Paragraph11,Абзац списка12,Number Bullets,AC List 01,Bullet List,FooterText,numbered,EBRD List"/>
    <w:basedOn w:val="a1"/>
    <w:link w:val="a7"/>
    <w:uiPriority w:val="1"/>
    <w:qFormat/>
    <w:rsid w:val="00730674"/>
    <w:pPr>
      <w:ind w:left="720"/>
      <w:contextualSpacing/>
    </w:pPr>
  </w:style>
  <w:style w:type="character" w:customStyle="1" w:styleId="a7">
    <w:name w:val="Абзац списку Знак"/>
    <w:aliases w:val="Chapter10 Знак,List Paragraph Знак,Список уровня 2 Знак,название табл/рис Знак,Bullet Number Знак,Bullet 1 Знак,Use Case List Paragraph Знак,lp1 Знак,List Paragraph1 Знак,lp11 Знак,List Paragraph11 Знак,Абзац списка12 Знак"/>
    <w:link w:val="a6"/>
    <w:uiPriority w:val="1"/>
    <w:qFormat/>
    <w:locked/>
    <w:rsid w:val="00730674"/>
  </w:style>
  <w:style w:type="paragraph" w:styleId="a8">
    <w:name w:val="No Spacing"/>
    <w:uiPriority w:val="1"/>
    <w:qFormat/>
    <w:rsid w:val="00730674"/>
    <w:pPr>
      <w:spacing w:after="0" w:line="240" w:lineRule="auto"/>
    </w:pPr>
    <w:rPr>
      <w:rFonts w:ascii="Calibri" w:eastAsia="Calibri" w:hAnsi="Calibri" w:cs="Times New Roman"/>
    </w:rPr>
  </w:style>
  <w:style w:type="character" w:customStyle="1" w:styleId="21">
    <w:name w:val="Заголовок 2 Знак"/>
    <w:basedOn w:val="a2"/>
    <w:link w:val="20"/>
    <w:rsid w:val="00DA4B86"/>
    <w:rPr>
      <w:rFonts w:ascii="Times New Roman" w:eastAsiaTheme="minorEastAsia" w:hAnsi="Times New Roman" w:cs="Times New Roman"/>
      <w:b/>
      <w:bCs/>
      <w:sz w:val="36"/>
      <w:szCs w:val="36"/>
      <w:lang w:eastAsia="uk-UA"/>
    </w:rPr>
  </w:style>
  <w:style w:type="paragraph" w:customStyle="1" w:styleId="210">
    <w:name w:val="Основной текст 21"/>
    <w:basedOn w:val="a1"/>
    <w:rsid w:val="00DA4B86"/>
    <w:pPr>
      <w:suppressAutoHyphens/>
      <w:spacing w:after="0" w:line="240" w:lineRule="auto"/>
    </w:pPr>
    <w:rPr>
      <w:rFonts w:ascii="Times New Roman" w:eastAsia="Times New Roman" w:hAnsi="Times New Roman" w:cs="Times New Roman"/>
      <w:sz w:val="24"/>
      <w:szCs w:val="20"/>
      <w:lang w:eastAsia="ar-SA"/>
    </w:rPr>
  </w:style>
  <w:style w:type="paragraph" w:styleId="a9">
    <w:name w:val="header"/>
    <w:basedOn w:val="a1"/>
    <w:link w:val="aa"/>
    <w:uiPriority w:val="99"/>
    <w:unhideWhenUsed/>
    <w:rsid w:val="0009658A"/>
    <w:pPr>
      <w:tabs>
        <w:tab w:val="center" w:pos="4819"/>
        <w:tab w:val="right" w:pos="9639"/>
      </w:tabs>
      <w:spacing w:after="0" w:line="240" w:lineRule="auto"/>
    </w:pPr>
  </w:style>
  <w:style w:type="character" w:customStyle="1" w:styleId="aa">
    <w:name w:val="Верхній колонтитул Знак"/>
    <w:basedOn w:val="a2"/>
    <w:link w:val="a9"/>
    <w:uiPriority w:val="99"/>
    <w:rsid w:val="0009658A"/>
  </w:style>
  <w:style w:type="paragraph" w:styleId="ab">
    <w:name w:val="footer"/>
    <w:basedOn w:val="a1"/>
    <w:link w:val="ac"/>
    <w:uiPriority w:val="99"/>
    <w:unhideWhenUsed/>
    <w:rsid w:val="0009658A"/>
    <w:pPr>
      <w:tabs>
        <w:tab w:val="center" w:pos="4819"/>
        <w:tab w:val="right" w:pos="9639"/>
      </w:tabs>
      <w:spacing w:after="0" w:line="240" w:lineRule="auto"/>
    </w:pPr>
  </w:style>
  <w:style w:type="character" w:customStyle="1" w:styleId="ac">
    <w:name w:val="Нижній колонтитул Знак"/>
    <w:basedOn w:val="a2"/>
    <w:link w:val="ab"/>
    <w:uiPriority w:val="99"/>
    <w:rsid w:val="0009658A"/>
  </w:style>
  <w:style w:type="table" w:customStyle="1" w:styleId="12">
    <w:name w:val="Сітка таблиці1"/>
    <w:basedOn w:val="a3"/>
    <w:next w:val="a5"/>
    <w:uiPriority w:val="39"/>
    <w:rsid w:val="00B37A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1"/>
    <w:rsid w:val="00FC715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normaltextrun">
    <w:name w:val="normaltextrun"/>
    <w:basedOn w:val="a2"/>
    <w:rsid w:val="00FC715A"/>
  </w:style>
  <w:style w:type="paragraph" w:styleId="ad">
    <w:name w:val="Body Text Indent"/>
    <w:basedOn w:val="a1"/>
    <w:link w:val="ae"/>
    <w:uiPriority w:val="99"/>
    <w:semiHidden/>
    <w:unhideWhenUsed/>
    <w:rsid w:val="00FC715A"/>
    <w:pPr>
      <w:widowControl w:val="0"/>
      <w:spacing w:after="120" w:line="240" w:lineRule="auto"/>
      <w:ind w:left="283"/>
    </w:pPr>
    <w:rPr>
      <w:rFonts w:ascii="Arial Unicode MS" w:eastAsia="Arial Unicode MS" w:hAnsi="Arial Unicode MS" w:cs="Arial Unicode MS"/>
      <w:color w:val="000000"/>
      <w:sz w:val="24"/>
      <w:szCs w:val="24"/>
      <w:lang w:eastAsia="uk-UA" w:bidi="uk-UA"/>
    </w:rPr>
  </w:style>
  <w:style w:type="character" w:customStyle="1" w:styleId="ae">
    <w:name w:val="Основний текст з відступом Знак"/>
    <w:basedOn w:val="a2"/>
    <w:link w:val="ad"/>
    <w:uiPriority w:val="99"/>
    <w:semiHidden/>
    <w:rsid w:val="00FC715A"/>
    <w:rPr>
      <w:rFonts w:ascii="Arial Unicode MS" w:eastAsia="Arial Unicode MS" w:hAnsi="Arial Unicode MS" w:cs="Arial Unicode MS"/>
      <w:color w:val="000000"/>
      <w:sz w:val="24"/>
      <w:szCs w:val="24"/>
      <w:lang w:eastAsia="uk-UA" w:bidi="uk-UA"/>
    </w:rPr>
  </w:style>
  <w:style w:type="character" w:customStyle="1" w:styleId="af">
    <w:name w:val="Основной текст_"/>
    <w:link w:val="13"/>
    <w:rsid w:val="00C64350"/>
    <w:rPr>
      <w:rFonts w:ascii="Times New Roman" w:eastAsia="Times New Roman" w:hAnsi="Times New Roman" w:cs="Times New Roman"/>
      <w:shd w:val="clear" w:color="auto" w:fill="FFFFFF"/>
    </w:rPr>
  </w:style>
  <w:style w:type="paragraph" w:customStyle="1" w:styleId="13">
    <w:name w:val="Основной текст1"/>
    <w:basedOn w:val="a1"/>
    <w:link w:val="af"/>
    <w:rsid w:val="00C64350"/>
    <w:pPr>
      <w:widowControl w:val="0"/>
      <w:shd w:val="clear" w:color="auto" w:fill="FFFFFF"/>
      <w:spacing w:after="0" w:line="240" w:lineRule="auto"/>
      <w:jc w:val="center"/>
    </w:pPr>
    <w:rPr>
      <w:rFonts w:ascii="Times New Roman" w:eastAsia="Times New Roman" w:hAnsi="Times New Roman" w:cs="Times New Roman"/>
    </w:rPr>
  </w:style>
  <w:style w:type="table" w:styleId="22">
    <w:name w:val="Light Grid Accent 2"/>
    <w:aliases w:val="Tenable Table,Light Grid - No header"/>
    <w:basedOn w:val="a3"/>
    <w:uiPriority w:val="62"/>
    <w:rsid w:val="00175E00"/>
    <w:pPr>
      <w:spacing w:after="0" w:line="240" w:lineRule="auto"/>
    </w:pPr>
    <w:rPr>
      <w:rFonts w:ascii="Fira Sans" w:eastAsia="Times New Roman" w:hAnsi="Fira Sans" w:cs="Times New Roman"/>
      <w:color w:val="435363"/>
      <w:sz w:val="20"/>
      <w:szCs w:val="20"/>
      <w:lang w:val="en-US"/>
    </w:rPr>
    <w:tblPr>
      <w:tblStyleRowBandSize w:val="1"/>
      <w:tblStyleColBandSize w:val="1"/>
      <w:tblBorders>
        <w:top w:val="single" w:sz="8" w:space="0" w:color="B4C5D5"/>
        <w:left w:val="single" w:sz="8" w:space="0" w:color="B4C5D5"/>
        <w:bottom w:val="single" w:sz="8" w:space="0" w:color="B4C5D5"/>
        <w:right w:val="single" w:sz="8" w:space="0" w:color="B4C5D5"/>
        <w:insideH w:val="single" w:sz="8" w:space="0" w:color="B4C5D5"/>
        <w:insideV w:val="single" w:sz="8" w:space="0" w:color="B4C5D5"/>
      </w:tblBorders>
      <w:tblCellMar>
        <w:top w:w="72" w:type="dxa"/>
        <w:left w:w="115" w:type="dxa"/>
        <w:bottom w:w="72" w:type="dxa"/>
        <w:right w:w="115" w:type="dxa"/>
      </w:tblCellMar>
    </w:tblPr>
    <w:tcPr>
      <w:shd w:val="clear" w:color="auto" w:fill="auto"/>
      <w:vAlign w:val="center"/>
    </w:tcPr>
    <w:tblStylePr w:type="firstRow">
      <w:pPr>
        <w:spacing w:before="0" w:after="0" w:line="240" w:lineRule="auto"/>
      </w:pPr>
      <w:rPr>
        <w:rFonts w:ascii="Arial" w:eastAsiaTheme="majorEastAsia" w:hAnsi="Arial" w:cstheme="majorBidi"/>
        <w:b/>
        <w:bCs/>
        <w:color w:val="00A5B5"/>
        <w:sz w:val="20"/>
      </w:rPr>
      <w:tblPr/>
      <w:tcPr>
        <w:shd w:val="clear" w:color="auto" w:fill="00A5B5"/>
      </w:tcPr>
    </w:tblStylePr>
    <w:tblStylePr w:type="lastRow">
      <w:pPr>
        <w:spacing w:before="0" w:after="0" w:line="240" w:lineRule="auto"/>
      </w:pPr>
      <w:rPr>
        <w:rFonts w:asciiTheme="majorHAnsi" w:eastAsiaTheme="majorEastAsia" w:hAnsiTheme="majorHAnsi" w:cstheme="majorBidi"/>
        <w:b/>
        <w:bCs/>
        <w:color w:val="EFF3F6"/>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shd w:val="clear" w:color="auto" w:fill="EFEFF0"/>
        <w:vAlign w:val="top"/>
      </w:tcPr>
    </w:tblStylePr>
    <w:tblStylePr w:type="band2Horz">
      <w:tblPr/>
      <w:tcPr>
        <w:vAlign w:val="top"/>
      </w:tcPr>
    </w:tblStylePr>
  </w:style>
  <w:style w:type="character" w:customStyle="1" w:styleId="11">
    <w:name w:val="Заголовок 1 Знак"/>
    <w:basedOn w:val="a2"/>
    <w:link w:val="10"/>
    <w:uiPriority w:val="9"/>
    <w:rsid w:val="00342F82"/>
    <w:rPr>
      <w:rFonts w:ascii="Calibri" w:eastAsia="Calibri" w:hAnsi="Calibri" w:cs="Calibri"/>
      <w:b/>
      <w:sz w:val="48"/>
      <w:szCs w:val="48"/>
      <w:lang w:eastAsia="uk-UA"/>
    </w:rPr>
  </w:style>
  <w:style w:type="character" w:customStyle="1" w:styleId="30">
    <w:name w:val="Заголовок 3 Знак"/>
    <w:basedOn w:val="a2"/>
    <w:link w:val="3"/>
    <w:uiPriority w:val="9"/>
    <w:semiHidden/>
    <w:rsid w:val="00342F82"/>
    <w:rPr>
      <w:rFonts w:ascii="Calibri" w:eastAsia="Calibri" w:hAnsi="Calibri" w:cs="Calibri"/>
      <w:b/>
      <w:sz w:val="28"/>
      <w:szCs w:val="28"/>
      <w:lang w:eastAsia="uk-UA"/>
    </w:rPr>
  </w:style>
  <w:style w:type="character" w:customStyle="1" w:styleId="40">
    <w:name w:val="Заголовок 4 Знак"/>
    <w:basedOn w:val="a2"/>
    <w:link w:val="4"/>
    <w:uiPriority w:val="9"/>
    <w:semiHidden/>
    <w:rsid w:val="00342F82"/>
    <w:rPr>
      <w:rFonts w:ascii="Calibri" w:eastAsia="Calibri" w:hAnsi="Calibri" w:cs="Calibri"/>
      <w:b/>
      <w:sz w:val="24"/>
      <w:szCs w:val="24"/>
      <w:lang w:eastAsia="uk-UA"/>
    </w:rPr>
  </w:style>
  <w:style w:type="character" w:customStyle="1" w:styleId="50">
    <w:name w:val="Заголовок 5 Знак"/>
    <w:basedOn w:val="a2"/>
    <w:link w:val="5"/>
    <w:uiPriority w:val="9"/>
    <w:semiHidden/>
    <w:rsid w:val="00342F82"/>
    <w:rPr>
      <w:rFonts w:ascii="Calibri" w:eastAsia="Calibri" w:hAnsi="Calibri" w:cs="Calibri"/>
      <w:b/>
      <w:lang w:eastAsia="uk-UA"/>
    </w:rPr>
  </w:style>
  <w:style w:type="character" w:customStyle="1" w:styleId="60">
    <w:name w:val="Заголовок 6 Знак"/>
    <w:basedOn w:val="a2"/>
    <w:link w:val="6"/>
    <w:uiPriority w:val="9"/>
    <w:semiHidden/>
    <w:rsid w:val="00342F82"/>
    <w:rPr>
      <w:rFonts w:ascii="Calibri" w:eastAsia="Calibri" w:hAnsi="Calibri" w:cs="Calibri"/>
      <w:b/>
      <w:sz w:val="20"/>
      <w:szCs w:val="20"/>
      <w:lang w:eastAsia="uk-UA"/>
    </w:rPr>
  </w:style>
  <w:style w:type="numbering" w:customStyle="1" w:styleId="14">
    <w:name w:val="Немає списку1"/>
    <w:next w:val="a4"/>
    <w:uiPriority w:val="99"/>
    <w:semiHidden/>
    <w:unhideWhenUsed/>
    <w:rsid w:val="00342F82"/>
  </w:style>
  <w:style w:type="table" w:customStyle="1" w:styleId="TableNormal">
    <w:name w:val="Table Normal"/>
    <w:rsid w:val="00342F82"/>
    <w:rPr>
      <w:rFonts w:ascii="Calibri" w:eastAsia="Calibri" w:hAnsi="Calibri" w:cs="Calibri"/>
      <w:lang w:eastAsia="uk-UA"/>
    </w:rPr>
    <w:tblPr>
      <w:tblCellMar>
        <w:top w:w="0" w:type="dxa"/>
        <w:left w:w="0" w:type="dxa"/>
        <w:bottom w:w="0" w:type="dxa"/>
        <w:right w:w="0" w:type="dxa"/>
      </w:tblCellMar>
    </w:tblPr>
  </w:style>
  <w:style w:type="paragraph" w:styleId="af0">
    <w:name w:val="Title"/>
    <w:basedOn w:val="a1"/>
    <w:next w:val="a1"/>
    <w:link w:val="af1"/>
    <w:qFormat/>
    <w:rsid w:val="00342F82"/>
    <w:pPr>
      <w:keepNext/>
      <w:keepLines/>
      <w:spacing w:before="480" w:after="120" w:line="259" w:lineRule="auto"/>
    </w:pPr>
    <w:rPr>
      <w:rFonts w:ascii="Calibri" w:eastAsia="Calibri" w:hAnsi="Calibri" w:cs="Calibri"/>
      <w:b/>
      <w:sz w:val="72"/>
      <w:szCs w:val="72"/>
      <w:lang w:eastAsia="uk-UA"/>
    </w:rPr>
  </w:style>
  <w:style w:type="character" w:customStyle="1" w:styleId="af1">
    <w:name w:val="Назва Знак"/>
    <w:basedOn w:val="a2"/>
    <w:link w:val="af0"/>
    <w:rsid w:val="00342F82"/>
    <w:rPr>
      <w:rFonts w:ascii="Calibri" w:eastAsia="Calibri" w:hAnsi="Calibri" w:cs="Calibri"/>
      <w:b/>
      <w:sz w:val="72"/>
      <w:szCs w:val="72"/>
      <w:lang w:eastAsia="uk-UA"/>
    </w:rPr>
  </w:style>
  <w:style w:type="paragraph" w:styleId="af2">
    <w:name w:val="Subtitle"/>
    <w:basedOn w:val="a1"/>
    <w:next w:val="a1"/>
    <w:link w:val="af3"/>
    <w:qFormat/>
    <w:rsid w:val="00342F82"/>
    <w:pPr>
      <w:keepNext/>
      <w:keepLines/>
      <w:spacing w:before="360" w:after="80" w:line="259" w:lineRule="auto"/>
    </w:pPr>
    <w:rPr>
      <w:rFonts w:ascii="Georgia" w:eastAsia="Georgia" w:hAnsi="Georgia" w:cs="Georgia"/>
      <w:i/>
      <w:color w:val="666666"/>
      <w:sz w:val="48"/>
      <w:szCs w:val="48"/>
      <w:lang w:eastAsia="uk-UA"/>
    </w:rPr>
  </w:style>
  <w:style w:type="character" w:customStyle="1" w:styleId="af3">
    <w:name w:val="Підзаголовок Знак"/>
    <w:basedOn w:val="a2"/>
    <w:link w:val="af2"/>
    <w:rsid w:val="00342F82"/>
    <w:rPr>
      <w:rFonts w:ascii="Georgia" w:eastAsia="Georgia" w:hAnsi="Georgia" w:cs="Georgia"/>
      <w:i/>
      <w:color w:val="666666"/>
      <w:sz w:val="48"/>
      <w:szCs w:val="48"/>
      <w:lang w:eastAsia="uk-UA"/>
    </w:rPr>
  </w:style>
  <w:style w:type="numbering" w:customStyle="1" w:styleId="110">
    <w:name w:val="Немає списку11"/>
    <w:next w:val="a4"/>
    <w:semiHidden/>
    <w:unhideWhenUsed/>
    <w:rsid w:val="00342F82"/>
  </w:style>
  <w:style w:type="table" w:customStyle="1" w:styleId="23">
    <w:name w:val="Сітка таблиці2"/>
    <w:basedOn w:val="a3"/>
    <w:next w:val="a5"/>
    <w:uiPriority w:val="39"/>
    <w:rsid w:val="00342F82"/>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alloon Text"/>
    <w:basedOn w:val="a1"/>
    <w:link w:val="af5"/>
    <w:uiPriority w:val="99"/>
    <w:rsid w:val="00342F82"/>
    <w:pPr>
      <w:spacing w:after="0" w:line="240" w:lineRule="auto"/>
    </w:pPr>
    <w:rPr>
      <w:rFonts w:ascii="Tahoma" w:eastAsia="Times New Roman" w:hAnsi="Tahoma" w:cs="Times New Roman"/>
      <w:sz w:val="16"/>
      <w:szCs w:val="16"/>
      <w:lang w:val="x-none" w:eastAsia="x-none"/>
    </w:rPr>
  </w:style>
  <w:style w:type="character" w:customStyle="1" w:styleId="af5">
    <w:name w:val="Текст у виносці Знак"/>
    <w:basedOn w:val="a2"/>
    <w:link w:val="af4"/>
    <w:uiPriority w:val="99"/>
    <w:rsid w:val="00342F82"/>
    <w:rPr>
      <w:rFonts w:ascii="Tahoma" w:eastAsia="Times New Roman" w:hAnsi="Tahoma" w:cs="Times New Roman"/>
      <w:sz w:val="16"/>
      <w:szCs w:val="16"/>
      <w:lang w:val="x-none" w:eastAsia="x-none"/>
    </w:rPr>
  </w:style>
  <w:style w:type="paragraph" w:styleId="af6">
    <w:name w:val="Body Text"/>
    <w:basedOn w:val="a1"/>
    <w:link w:val="af7"/>
    <w:rsid w:val="00342F82"/>
    <w:pPr>
      <w:suppressAutoHyphens/>
      <w:spacing w:after="120"/>
    </w:pPr>
    <w:rPr>
      <w:rFonts w:ascii="Calibri" w:eastAsia="Lucida Sans Unicode" w:hAnsi="Calibri" w:cs="font1224"/>
      <w:kern w:val="1"/>
      <w:lang w:eastAsia="ar-SA"/>
    </w:rPr>
  </w:style>
  <w:style w:type="character" w:customStyle="1" w:styleId="af7">
    <w:name w:val="Основний текст Знак"/>
    <w:basedOn w:val="a2"/>
    <w:link w:val="af6"/>
    <w:rsid w:val="00342F82"/>
    <w:rPr>
      <w:rFonts w:ascii="Calibri" w:eastAsia="Lucida Sans Unicode" w:hAnsi="Calibri" w:cs="font1224"/>
      <w:kern w:val="1"/>
      <w:lang w:eastAsia="ar-SA"/>
    </w:rPr>
  </w:style>
  <w:style w:type="paragraph" w:customStyle="1" w:styleId="Style3">
    <w:name w:val="Style3"/>
    <w:basedOn w:val="a1"/>
    <w:rsid w:val="00342F82"/>
    <w:pPr>
      <w:widowControl w:val="0"/>
      <w:autoSpaceDE w:val="0"/>
      <w:autoSpaceDN w:val="0"/>
      <w:adjustRightInd w:val="0"/>
      <w:spacing w:after="0" w:line="329" w:lineRule="exact"/>
      <w:ind w:firstLine="130"/>
    </w:pPr>
    <w:rPr>
      <w:rFonts w:ascii="Times New Roman" w:eastAsia="Times New Roman" w:hAnsi="Times New Roman" w:cs="Times New Roman"/>
      <w:sz w:val="24"/>
      <w:szCs w:val="24"/>
      <w:lang w:eastAsia="ru-RU"/>
    </w:rPr>
  </w:style>
  <w:style w:type="character" w:styleId="af8">
    <w:name w:val="page number"/>
    <w:basedOn w:val="a2"/>
    <w:rsid w:val="00342F82"/>
  </w:style>
  <w:style w:type="character" w:styleId="af9">
    <w:name w:val="Hyperlink"/>
    <w:uiPriority w:val="99"/>
    <w:rsid w:val="00342F82"/>
    <w:rPr>
      <w:color w:val="0000FF"/>
      <w:u w:val="single"/>
    </w:rPr>
  </w:style>
  <w:style w:type="character" w:customStyle="1" w:styleId="apple-converted-space">
    <w:name w:val="apple-converted-space"/>
    <w:basedOn w:val="a2"/>
    <w:rsid w:val="00342F82"/>
  </w:style>
  <w:style w:type="paragraph" w:styleId="24">
    <w:name w:val="List 2"/>
    <w:basedOn w:val="a1"/>
    <w:rsid w:val="00342F82"/>
    <w:pPr>
      <w:spacing w:after="0" w:line="240" w:lineRule="auto"/>
      <w:ind w:left="566" w:hanging="283"/>
    </w:pPr>
    <w:rPr>
      <w:rFonts w:ascii="Times New Roman" w:eastAsia="Calibri" w:hAnsi="Times New Roman" w:cs="Times New Roman"/>
      <w:sz w:val="20"/>
      <w:szCs w:val="20"/>
      <w:lang w:eastAsia="ru-RU"/>
    </w:rPr>
  </w:style>
  <w:style w:type="paragraph" w:customStyle="1" w:styleId="15">
    <w:name w:val="Без інтервалів1"/>
    <w:rsid w:val="00342F82"/>
    <w:pPr>
      <w:spacing w:after="0" w:line="240" w:lineRule="auto"/>
    </w:pPr>
    <w:rPr>
      <w:rFonts w:ascii="Arial Narrow" w:eastAsia="Calibri" w:hAnsi="Arial Narrow" w:cs="Times New Roman"/>
      <w:sz w:val="24"/>
      <w:szCs w:val="24"/>
      <w:lang w:eastAsia="uk-UA"/>
    </w:rPr>
  </w:style>
  <w:style w:type="paragraph" w:styleId="afa">
    <w:name w:val="Normal (Web)"/>
    <w:aliases w:val="Обычный (веб) Знак,Обычный (Web),Знак17,Знак18 Знак,Знак17 Знак1,Знак5 Знак Знак Знак,Знак5 Знак1 Знак,Знак5 Знак Знак1,Знак5 Знак,Знак5 Знак Знак,Знак5"/>
    <w:basedOn w:val="a1"/>
    <w:link w:val="afb"/>
    <w:uiPriority w:val="99"/>
    <w:qFormat/>
    <w:rsid w:val="00342F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c">
    <w:name w:val="Strong"/>
    <w:uiPriority w:val="22"/>
    <w:qFormat/>
    <w:rsid w:val="00342F82"/>
    <w:rPr>
      <w:b/>
      <w:bCs/>
    </w:rPr>
  </w:style>
  <w:style w:type="character" w:customStyle="1" w:styleId="FontStyle12">
    <w:name w:val="Font Style12"/>
    <w:rsid w:val="00342F82"/>
    <w:rPr>
      <w:rFonts w:ascii="Times New Roman" w:hAnsi="Times New Roman" w:cs="Times New Roman" w:hint="default"/>
      <w:sz w:val="26"/>
      <w:szCs w:val="26"/>
    </w:rPr>
  </w:style>
  <w:style w:type="paragraph" w:customStyle="1" w:styleId="Style6">
    <w:name w:val="Style6"/>
    <w:basedOn w:val="a1"/>
    <w:rsid w:val="00342F82"/>
    <w:pPr>
      <w:widowControl w:val="0"/>
      <w:autoSpaceDE w:val="0"/>
      <w:autoSpaceDN w:val="0"/>
      <w:adjustRightInd w:val="0"/>
      <w:spacing w:after="0" w:line="326" w:lineRule="exact"/>
      <w:ind w:firstLine="720"/>
      <w:jc w:val="both"/>
    </w:pPr>
    <w:rPr>
      <w:rFonts w:ascii="Times New Roman" w:eastAsia="Times New Roman" w:hAnsi="Times New Roman" w:cs="Times New Roman"/>
      <w:sz w:val="24"/>
      <w:szCs w:val="24"/>
      <w:lang w:eastAsia="ru-RU"/>
    </w:rPr>
  </w:style>
  <w:style w:type="character" w:customStyle="1" w:styleId="FontStyle17">
    <w:name w:val="Font Style17"/>
    <w:rsid w:val="00342F82"/>
    <w:rPr>
      <w:rFonts w:ascii="Times New Roman" w:hAnsi="Times New Roman" w:cs="Times New Roman" w:hint="default"/>
      <w:sz w:val="26"/>
      <w:szCs w:val="26"/>
    </w:rPr>
  </w:style>
  <w:style w:type="paragraph" w:customStyle="1" w:styleId="16">
    <w:name w:val="Звичайний1"/>
    <w:rsid w:val="00342F82"/>
    <w:pPr>
      <w:widowControl w:val="0"/>
      <w:spacing w:after="0" w:line="300" w:lineRule="auto"/>
      <w:ind w:firstLine="1080"/>
    </w:pPr>
    <w:rPr>
      <w:rFonts w:ascii="Times New Roman" w:eastAsia="Times New Roman" w:hAnsi="Times New Roman" w:cs="Times New Roman"/>
      <w:szCs w:val="20"/>
      <w:lang w:eastAsia="ru-RU"/>
    </w:rPr>
  </w:style>
  <w:style w:type="paragraph" w:customStyle="1" w:styleId="Style2">
    <w:name w:val="Style2"/>
    <w:basedOn w:val="a1"/>
    <w:rsid w:val="00342F82"/>
    <w:pPr>
      <w:widowControl w:val="0"/>
      <w:autoSpaceDE w:val="0"/>
      <w:autoSpaceDN w:val="0"/>
      <w:adjustRightInd w:val="0"/>
      <w:spacing w:after="0" w:line="326" w:lineRule="exact"/>
    </w:pPr>
    <w:rPr>
      <w:rFonts w:ascii="Times New Roman" w:eastAsia="Times New Roman" w:hAnsi="Times New Roman" w:cs="Times New Roman"/>
      <w:sz w:val="24"/>
      <w:szCs w:val="24"/>
      <w:lang w:eastAsia="ru-RU"/>
    </w:rPr>
  </w:style>
  <w:style w:type="paragraph" w:customStyle="1" w:styleId="Style5">
    <w:name w:val="Style5"/>
    <w:basedOn w:val="a1"/>
    <w:rsid w:val="00342F82"/>
    <w:pPr>
      <w:widowControl w:val="0"/>
      <w:autoSpaceDE w:val="0"/>
      <w:autoSpaceDN w:val="0"/>
      <w:adjustRightInd w:val="0"/>
      <w:spacing w:after="0" w:line="331" w:lineRule="exact"/>
    </w:pPr>
    <w:rPr>
      <w:rFonts w:ascii="Times New Roman" w:eastAsia="Times New Roman" w:hAnsi="Times New Roman" w:cs="Times New Roman"/>
      <w:sz w:val="24"/>
      <w:szCs w:val="24"/>
      <w:lang w:eastAsia="ru-RU"/>
    </w:rPr>
  </w:style>
  <w:style w:type="character" w:customStyle="1" w:styleId="FontStyle">
    <w:name w:val="Font Style"/>
    <w:uiPriority w:val="99"/>
    <w:rsid w:val="00342F82"/>
    <w:rPr>
      <w:sz w:val="20"/>
    </w:rPr>
  </w:style>
  <w:style w:type="paragraph" w:customStyle="1" w:styleId="17">
    <w:name w:val="Обычный1"/>
    <w:qFormat/>
    <w:rsid w:val="00342F82"/>
    <w:pPr>
      <w:pBdr>
        <w:top w:val="nil"/>
        <w:left w:val="nil"/>
        <w:bottom w:val="nil"/>
        <w:right w:val="nil"/>
      </w:pBdr>
      <w:spacing w:after="0" w:line="240" w:lineRule="auto"/>
    </w:pPr>
    <w:rPr>
      <w:rFonts w:ascii="Times New Roman" w:eastAsia="Times New Roman" w:hAnsi="Times New Roman" w:cs="Times New Roman"/>
      <w:sz w:val="24"/>
      <w:szCs w:val="20"/>
      <w:lang w:eastAsia="ru-RU"/>
    </w:rPr>
  </w:style>
  <w:style w:type="character" w:customStyle="1" w:styleId="18">
    <w:name w:val="Основной шрифт абзаца1"/>
    <w:rsid w:val="00342F82"/>
  </w:style>
  <w:style w:type="paragraph" w:customStyle="1" w:styleId="1">
    <w:name w:val="Заголовок1"/>
    <w:basedOn w:val="a1"/>
    <w:qFormat/>
    <w:rsid w:val="00342F82"/>
    <w:pPr>
      <w:widowControl w:val="0"/>
      <w:numPr>
        <w:numId w:val="1"/>
      </w:numPr>
      <w:suppressAutoHyphens/>
      <w:spacing w:after="0" w:line="1" w:lineRule="atLeast"/>
      <w:jc w:val="center"/>
      <w:textDirection w:val="btLr"/>
      <w:textAlignment w:val="top"/>
      <w:outlineLvl w:val="0"/>
    </w:pPr>
    <w:rPr>
      <w:rFonts w:ascii="Times New Roman" w:eastAsia="Times New Roman" w:hAnsi="Times New Roman" w:cs="Times New Roman"/>
      <w:b/>
      <w:position w:val="-1"/>
      <w:sz w:val="24"/>
      <w:szCs w:val="20"/>
      <w:lang w:val="ru-RU" w:eastAsia="ru-RU"/>
    </w:rPr>
  </w:style>
  <w:style w:type="table" w:customStyle="1" w:styleId="111">
    <w:name w:val="Сітка таблиці11"/>
    <w:basedOn w:val="a3"/>
    <w:next w:val="a5"/>
    <w:uiPriority w:val="39"/>
    <w:rsid w:val="00342F82"/>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fmc1">
    <w:name w:val="xfmc1"/>
    <w:rsid w:val="00342F82"/>
  </w:style>
  <w:style w:type="paragraph" w:customStyle="1" w:styleId="Standard">
    <w:name w:val="Standard"/>
    <w:link w:val="Standard0"/>
    <w:qFormat/>
    <w:rsid w:val="00342F82"/>
    <w:pPr>
      <w:widowControl w:val="0"/>
      <w:suppressAutoHyphens/>
      <w:autoSpaceDN w:val="0"/>
      <w:spacing w:after="0" w:line="240" w:lineRule="auto"/>
    </w:pPr>
    <w:rPr>
      <w:rFonts w:ascii="Arial Unicode MS" w:eastAsia="Arial Unicode MS" w:hAnsi="Arial Unicode MS" w:cs="Arial Unicode MS"/>
      <w:color w:val="000000"/>
      <w:sz w:val="24"/>
      <w:szCs w:val="24"/>
      <w:lang w:eastAsia="uk-UA" w:bidi="uk-UA"/>
    </w:rPr>
  </w:style>
  <w:style w:type="paragraph" w:styleId="afd">
    <w:name w:val="Revision"/>
    <w:hidden/>
    <w:uiPriority w:val="99"/>
    <w:semiHidden/>
    <w:rsid w:val="00342F82"/>
    <w:pPr>
      <w:spacing w:after="0" w:line="240" w:lineRule="auto"/>
    </w:pPr>
    <w:rPr>
      <w:rFonts w:ascii="Times New Roman" w:eastAsia="Times New Roman" w:hAnsi="Times New Roman" w:cs="Times New Roman"/>
      <w:sz w:val="24"/>
      <w:szCs w:val="24"/>
      <w:lang w:eastAsia="ru-RU"/>
    </w:rPr>
  </w:style>
  <w:style w:type="character" w:styleId="afe">
    <w:name w:val="annotation reference"/>
    <w:uiPriority w:val="99"/>
    <w:rsid w:val="00342F82"/>
    <w:rPr>
      <w:sz w:val="16"/>
      <w:szCs w:val="16"/>
    </w:rPr>
  </w:style>
  <w:style w:type="paragraph" w:styleId="aff">
    <w:name w:val="annotation text"/>
    <w:basedOn w:val="a1"/>
    <w:link w:val="aff0"/>
    <w:uiPriority w:val="99"/>
    <w:qFormat/>
    <w:rsid w:val="00342F82"/>
    <w:pPr>
      <w:spacing w:after="0" w:line="240" w:lineRule="auto"/>
    </w:pPr>
    <w:rPr>
      <w:rFonts w:ascii="Times New Roman" w:eastAsia="Times New Roman" w:hAnsi="Times New Roman" w:cs="Times New Roman"/>
      <w:sz w:val="20"/>
      <w:szCs w:val="20"/>
      <w:lang w:eastAsia="ru-RU"/>
    </w:rPr>
  </w:style>
  <w:style w:type="character" w:customStyle="1" w:styleId="aff0">
    <w:name w:val="Текст примітки Знак"/>
    <w:basedOn w:val="a2"/>
    <w:link w:val="aff"/>
    <w:uiPriority w:val="99"/>
    <w:rsid w:val="00342F82"/>
    <w:rPr>
      <w:rFonts w:ascii="Times New Roman" w:eastAsia="Times New Roman" w:hAnsi="Times New Roman" w:cs="Times New Roman"/>
      <w:sz w:val="20"/>
      <w:szCs w:val="20"/>
      <w:lang w:eastAsia="ru-RU"/>
    </w:rPr>
  </w:style>
  <w:style w:type="paragraph" w:styleId="aff1">
    <w:name w:val="annotation subject"/>
    <w:basedOn w:val="aff"/>
    <w:next w:val="aff"/>
    <w:link w:val="aff2"/>
    <w:uiPriority w:val="99"/>
    <w:rsid w:val="00342F82"/>
    <w:rPr>
      <w:b/>
      <w:bCs/>
    </w:rPr>
  </w:style>
  <w:style w:type="character" w:customStyle="1" w:styleId="aff2">
    <w:name w:val="Тема примітки Знак"/>
    <w:basedOn w:val="aff0"/>
    <w:link w:val="aff1"/>
    <w:uiPriority w:val="99"/>
    <w:rsid w:val="00342F82"/>
    <w:rPr>
      <w:rFonts w:ascii="Times New Roman" w:eastAsia="Times New Roman" w:hAnsi="Times New Roman" w:cs="Times New Roman"/>
      <w:b/>
      <w:bCs/>
      <w:sz w:val="20"/>
      <w:szCs w:val="20"/>
      <w:lang w:eastAsia="ru-RU"/>
    </w:rPr>
  </w:style>
  <w:style w:type="character" w:customStyle="1" w:styleId="19">
    <w:name w:val="Незакрита згадка1"/>
    <w:uiPriority w:val="99"/>
    <w:semiHidden/>
    <w:unhideWhenUsed/>
    <w:rsid w:val="00342F82"/>
    <w:rPr>
      <w:color w:val="605E5C"/>
      <w:shd w:val="clear" w:color="auto" w:fill="E1DFDD"/>
    </w:rPr>
  </w:style>
  <w:style w:type="character" w:customStyle="1" w:styleId="Standard0">
    <w:name w:val="Standard Знак"/>
    <w:link w:val="Standard"/>
    <w:locked/>
    <w:rsid w:val="00342F82"/>
    <w:rPr>
      <w:rFonts w:ascii="Arial Unicode MS" w:eastAsia="Arial Unicode MS" w:hAnsi="Arial Unicode MS" w:cs="Arial Unicode MS"/>
      <w:color w:val="000000"/>
      <w:sz w:val="24"/>
      <w:szCs w:val="24"/>
      <w:lang w:eastAsia="uk-UA" w:bidi="uk-UA"/>
    </w:rPr>
  </w:style>
  <w:style w:type="paragraph" w:customStyle="1" w:styleId="aff3">
    <w:name w:val="a"/>
    <w:basedOn w:val="a1"/>
    <w:qFormat/>
    <w:rsid w:val="00342F82"/>
    <w:pPr>
      <w:suppressAutoHyphens/>
      <w:spacing w:beforeAutospacing="1" w:after="0" w:afterAutospacing="1" w:line="240" w:lineRule="auto"/>
    </w:pPr>
    <w:rPr>
      <w:rFonts w:ascii="Times New Roman" w:eastAsia="Times New Roman" w:hAnsi="Times New Roman" w:cs="Times New Roman"/>
      <w:sz w:val="24"/>
      <w:szCs w:val="24"/>
      <w:lang w:eastAsia="ru-RU"/>
    </w:rPr>
  </w:style>
  <w:style w:type="character" w:customStyle="1" w:styleId="Bodytext5">
    <w:name w:val="Body text (5)_"/>
    <w:link w:val="Bodytext50"/>
    <w:rsid w:val="00342F82"/>
    <w:rPr>
      <w:rFonts w:ascii="Times New Roman" w:eastAsia="Times New Roman" w:hAnsi="Times New Roman"/>
      <w:b/>
      <w:bCs/>
      <w:shd w:val="clear" w:color="auto" w:fill="FFFFFF"/>
    </w:rPr>
  </w:style>
  <w:style w:type="character" w:customStyle="1" w:styleId="Bodytext6">
    <w:name w:val="Body text (6)_"/>
    <w:link w:val="Bodytext60"/>
    <w:rsid w:val="00342F82"/>
    <w:rPr>
      <w:rFonts w:ascii="Times New Roman" w:eastAsia="Times New Roman" w:hAnsi="Times New Roman"/>
      <w:shd w:val="clear" w:color="auto" w:fill="FFFFFF"/>
    </w:rPr>
  </w:style>
  <w:style w:type="character" w:customStyle="1" w:styleId="Bodytext9">
    <w:name w:val="Body text (9)_"/>
    <w:link w:val="Bodytext90"/>
    <w:rsid w:val="00342F82"/>
    <w:rPr>
      <w:rFonts w:ascii="Times New Roman" w:eastAsia="Times New Roman" w:hAnsi="Times New Roman"/>
      <w:shd w:val="clear" w:color="auto" w:fill="FFFFFF"/>
    </w:rPr>
  </w:style>
  <w:style w:type="character" w:customStyle="1" w:styleId="Bodytext9Bold">
    <w:name w:val="Body text (9) + Bold"/>
    <w:rsid w:val="00342F82"/>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character" w:customStyle="1" w:styleId="Bodytext5NotBold">
    <w:name w:val="Body text (5) + Not Bold"/>
    <w:rsid w:val="00342F82"/>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paragraph" w:customStyle="1" w:styleId="Bodytext50">
    <w:name w:val="Body text (5)"/>
    <w:basedOn w:val="a1"/>
    <w:link w:val="Bodytext5"/>
    <w:rsid w:val="00342F82"/>
    <w:pPr>
      <w:widowControl w:val="0"/>
      <w:shd w:val="clear" w:color="auto" w:fill="FFFFFF"/>
      <w:spacing w:before="120" w:after="0" w:line="0" w:lineRule="atLeast"/>
      <w:jc w:val="center"/>
    </w:pPr>
    <w:rPr>
      <w:rFonts w:ascii="Times New Roman" w:eastAsia="Times New Roman" w:hAnsi="Times New Roman"/>
      <w:b/>
      <w:bCs/>
    </w:rPr>
  </w:style>
  <w:style w:type="paragraph" w:customStyle="1" w:styleId="Bodytext60">
    <w:name w:val="Body text (6)"/>
    <w:basedOn w:val="a1"/>
    <w:link w:val="Bodytext6"/>
    <w:rsid w:val="00342F82"/>
    <w:pPr>
      <w:widowControl w:val="0"/>
      <w:shd w:val="clear" w:color="auto" w:fill="FFFFFF"/>
      <w:spacing w:after="0" w:line="245" w:lineRule="exact"/>
      <w:jc w:val="both"/>
    </w:pPr>
    <w:rPr>
      <w:rFonts w:ascii="Times New Roman" w:eastAsia="Times New Roman" w:hAnsi="Times New Roman"/>
    </w:rPr>
  </w:style>
  <w:style w:type="paragraph" w:customStyle="1" w:styleId="Bodytext90">
    <w:name w:val="Body text (9)"/>
    <w:basedOn w:val="a1"/>
    <w:link w:val="Bodytext9"/>
    <w:rsid w:val="00342F82"/>
    <w:pPr>
      <w:widowControl w:val="0"/>
      <w:shd w:val="clear" w:color="auto" w:fill="FFFFFF"/>
      <w:spacing w:before="300" w:after="0" w:line="274" w:lineRule="exact"/>
    </w:pPr>
    <w:rPr>
      <w:rFonts w:ascii="Times New Roman" w:eastAsia="Times New Roman" w:hAnsi="Times New Roman"/>
    </w:rPr>
  </w:style>
  <w:style w:type="paragraph" w:styleId="25">
    <w:name w:val="Body Text 2"/>
    <w:basedOn w:val="a1"/>
    <w:link w:val="26"/>
    <w:uiPriority w:val="99"/>
    <w:rsid w:val="00342F82"/>
    <w:pPr>
      <w:spacing w:after="120" w:line="480" w:lineRule="auto"/>
    </w:pPr>
    <w:rPr>
      <w:rFonts w:ascii="Times New Roman" w:eastAsia="Times New Roman" w:hAnsi="Times New Roman" w:cs="Times New Roman"/>
      <w:sz w:val="20"/>
      <w:szCs w:val="20"/>
      <w:lang w:eastAsia="ru-RU"/>
    </w:rPr>
  </w:style>
  <w:style w:type="character" w:customStyle="1" w:styleId="26">
    <w:name w:val="Основний текст 2 Знак"/>
    <w:basedOn w:val="a2"/>
    <w:link w:val="25"/>
    <w:uiPriority w:val="99"/>
    <w:rsid w:val="00342F82"/>
    <w:rPr>
      <w:rFonts w:ascii="Times New Roman" w:eastAsia="Times New Roman" w:hAnsi="Times New Roman" w:cs="Times New Roman"/>
      <w:sz w:val="20"/>
      <w:szCs w:val="20"/>
      <w:lang w:eastAsia="ru-RU"/>
    </w:rPr>
  </w:style>
  <w:style w:type="paragraph" w:customStyle="1" w:styleId="aff4">
    <w:name w:val="Стиль"/>
    <w:basedOn w:val="a1"/>
    <w:rsid w:val="00342F82"/>
    <w:pPr>
      <w:autoSpaceDE w:val="0"/>
      <w:autoSpaceDN w:val="0"/>
      <w:spacing w:after="0" w:line="240" w:lineRule="auto"/>
    </w:pPr>
    <w:rPr>
      <w:rFonts w:ascii="Times New Roman" w:hAnsi="Times New Roman" w:cs="Times New Roman"/>
      <w:sz w:val="24"/>
      <w:szCs w:val="24"/>
    </w:rPr>
  </w:style>
  <w:style w:type="paragraph" w:customStyle="1" w:styleId="27">
    <w:name w:val="2Заголовок"/>
    <w:basedOn w:val="a1"/>
    <w:uiPriority w:val="99"/>
    <w:rsid w:val="00342F82"/>
    <w:pPr>
      <w:tabs>
        <w:tab w:val="num" w:pos="1220"/>
      </w:tabs>
      <w:spacing w:after="120" w:line="240" w:lineRule="auto"/>
      <w:ind w:left="710"/>
      <w:jc w:val="both"/>
    </w:pPr>
    <w:rPr>
      <w:rFonts w:ascii="Times New Roman" w:eastAsia="Times New Roman" w:hAnsi="Times New Roman" w:cs="Times New Roman"/>
      <w:sz w:val="24"/>
      <w:szCs w:val="24"/>
      <w:lang w:eastAsia="ar-SA"/>
    </w:rPr>
  </w:style>
  <w:style w:type="paragraph" w:customStyle="1" w:styleId="CM3">
    <w:name w:val="CM3"/>
    <w:rsid w:val="00342F82"/>
    <w:pPr>
      <w:widowControl w:val="0"/>
      <w:suppressAutoHyphens/>
      <w:spacing w:after="0" w:line="100" w:lineRule="atLeast"/>
    </w:pPr>
    <w:rPr>
      <w:rFonts w:ascii="Times New Roman" w:eastAsia="Times New Roman" w:hAnsi="Times New Roman" w:cs="Times New Roman"/>
      <w:sz w:val="20"/>
      <w:szCs w:val="20"/>
      <w:lang w:val="en-US" w:eastAsia="zh-CN"/>
    </w:rPr>
  </w:style>
  <w:style w:type="paragraph" w:customStyle="1" w:styleId="m-103063284328858930msonormal">
    <w:name w:val="m_-103063284328858930msonormal"/>
    <w:basedOn w:val="a1"/>
    <w:rsid w:val="00342F8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BulletedListLevel2">
    <w:name w:val="Bulleted List Level 2"/>
    <w:qFormat/>
    <w:rsid w:val="00342F82"/>
    <w:pPr>
      <w:tabs>
        <w:tab w:val="num" w:pos="432"/>
      </w:tabs>
      <w:spacing w:after="200" w:line="276" w:lineRule="auto"/>
      <w:ind w:left="432" w:hanging="432"/>
    </w:pPr>
    <w:rPr>
      <w:rFonts w:ascii="Calibri" w:eastAsia="Times New Roman" w:hAnsi="Calibri" w:cs="Times New Roman"/>
      <w:lang w:val="en-US" w:eastAsia="ru-RU"/>
    </w:rPr>
  </w:style>
  <w:style w:type="paragraph" w:customStyle="1" w:styleId="aff5">
    <w:name w:val="Список простий"/>
    <w:basedOn w:val="aff6"/>
    <w:link w:val="aff7"/>
    <w:autoRedefine/>
    <w:qFormat/>
    <w:rsid w:val="00342F82"/>
    <w:pPr>
      <w:widowControl/>
      <w:spacing w:after="120"/>
      <w:ind w:left="0" w:firstLine="567"/>
      <w:contextualSpacing w:val="0"/>
      <w:jc w:val="both"/>
    </w:pPr>
    <w:rPr>
      <w:rFonts w:ascii="Times New Roman" w:eastAsia="Calibri" w:hAnsi="Times New Roman" w:cs="Times New Roman"/>
      <w:color w:val="auto"/>
      <w:lang w:val="x-none" w:eastAsia="x-none" w:bidi="ar-SA"/>
    </w:rPr>
  </w:style>
  <w:style w:type="character" w:customStyle="1" w:styleId="aff7">
    <w:name w:val="Список простий Знак"/>
    <w:link w:val="aff5"/>
    <w:rsid w:val="00342F82"/>
    <w:rPr>
      <w:rFonts w:ascii="Times New Roman" w:eastAsia="Calibri" w:hAnsi="Times New Roman" w:cs="Times New Roman"/>
      <w:sz w:val="24"/>
      <w:szCs w:val="24"/>
      <w:lang w:val="x-none" w:eastAsia="x-none"/>
    </w:rPr>
  </w:style>
  <w:style w:type="paragraph" w:styleId="aff6">
    <w:name w:val="List"/>
    <w:basedOn w:val="a1"/>
    <w:uiPriority w:val="99"/>
    <w:semiHidden/>
    <w:unhideWhenUsed/>
    <w:rsid w:val="00342F82"/>
    <w:pPr>
      <w:widowControl w:val="0"/>
      <w:spacing w:after="0" w:line="240" w:lineRule="auto"/>
      <w:ind w:left="283" w:hanging="283"/>
      <w:contextualSpacing/>
    </w:pPr>
    <w:rPr>
      <w:rFonts w:ascii="Arial Unicode MS" w:eastAsia="Arial Unicode MS" w:hAnsi="Arial Unicode MS" w:cs="Arial Unicode MS"/>
      <w:color w:val="000000"/>
      <w:sz w:val="24"/>
      <w:szCs w:val="24"/>
      <w:lang w:eastAsia="uk-UA" w:bidi="uk-UA"/>
    </w:rPr>
  </w:style>
  <w:style w:type="paragraph" w:customStyle="1" w:styleId="112">
    <w:name w:val="Цветной список — акцент 11"/>
    <w:basedOn w:val="a1"/>
    <w:uiPriority w:val="34"/>
    <w:qFormat/>
    <w:rsid w:val="00342F82"/>
    <w:pPr>
      <w:spacing w:after="0" w:line="240" w:lineRule="auto"/>
      <w:ind w:left="720"/>
      <w:contextualSpacing/>
    </w:pPr>
    <w:rPr>
      <w:rFonts w:ascii="Times New Roman" w:eastAsia="Times New Roman" w:hAnsi="Times New Roman" w:cs="Times New Roman"/>
      <w:sz w:val="24"/>
      <w:szCs w:val="20"/>
      <w:lang w:val="en-US"/>
    </w:rPr>
  </w:style>
  <w:style w:type="paragraph" w:customStyle="1" w:styleId="SectionIIIHeading1">
    <w:name w:val="Section III Heading 1"/>
    <w:qFormat/>
    <w:rsid w:val="00342F82"/>
    <w:pPr>
      <w:spacing w:before="120" w:after="240" w:line="240" w:lineRule="auto"/>
    </w:pPr>
    <w:rPr>
      <w:rFonts w:ascii="Times New Roman" w:eastAsia="Times New Roman" w:hAnsi="Times New Roman" w:cs="Times New Roman"/>
      <w:b/>
      <w:sz w:val="24"/>
      <w:szCs w:val="20"/>
      <w:lang w:val="en-US"/>
    </w:rPr>
  </w:style>
  <w:style w:type="character" w:customStyle="1" w:styleId="banknormalchar1">
    <w:name w:val="banknormal__char1"/>
    <w:rsid w:val="00342F82"/>
    <w:rPr>
      <w:rFonts w:ascii="Times New Roman" w:hAnsi="Times New Roman" w:cs="Times New Roman" w:hint="default"/>
      <w:sz w:val="24"/>
      <w:szCs w:val="24"/>
    </w:rPr>
  </w:style>
  <w:style w:type="paragraph" w:customStyle="1" w:styleId="SectionVHeader">
    <w:name w:val="Section V. Header"/>
    <w:basedOn w:val="a1"/>
    <w:rsid w:val="00342F82"/>
    <w:pPr>
      <w:spacing w:before="240" w:after="240" w:line="240" w:lineRule="auto"/>
      <w:jc w:val="center"/>
    </w:pPr>
    <w:rPr>
      <w:rFonts w:ascii="Times New Roman" w:eastAsia="Times New Roman" w:hAnsi="Times New Roman" w:cs="Times New Roman"/>
      <w:b/>
      <w:sz w:val="36"/>
      <w:szCs w:val="20"/>
      <w:lang w:val="en-US"/>
    </w:rPr>
  </w:style>
  <w:style w:type="paragraph" w:customStyle="1" w:styleId="Sub-ClauseText">
    <w:name w:val="Sub-Clause Text"/>
    <w:basedOn w:val="a1"/>
    <w:rsid w:val="00342F82"/>
    <w:pPr>
      <w:spacing w:before="120" w:after="120" w:line="240" w:lineRule="auto"/>
      <w:jc w:val="both"/>
    </w:pPr>
    <w:rPr>
      <w:rFonts w:ascii="Times New Roman" w:eastAsia="Times New Roman" w:hAnsi="Times New Roman" w:cs="Times New Roman"/>
      <w:spacing w:val="-4"/>
      <w:sz w:val="24"/>
      <w:szCs w:val="20"/>
      <w:lang w:val="en-US"/>
    </w:rPr>
  </w:style>
  <w:style w:type="paragraph" w:styleId="aff8">
    <w:name w:val="footnote text"/>
    <w:basedOn w:val="a1"/>
    <w:link w:val="aff9"/>
    <w:uiPriority w:val="99"/>
    <w:rsid w:val="00342F82"/>
    <w:pPr>
      <w:spacing w:after="60" w:line="240" w:lineRule="auto"/>
      <w:ind w:left="360" w:hanging="360"/>
      <w:jc w:val="both"/>
    </w:pPr>
    <w:rPr>
      <w:rFonts w:ascii="Times New Roman" w:eastAsia="Times New Roman" w:hAnsi="Times New Roman" w:cs="Times New Roman"/>
      <w:sz w:val="20"/>
      <w:szCs w:val="20"/>
      <w:lang w:val="x-none" w:eastAsia="x-none"/>
    </w:rPr>
  </w:style>
  <w:style w:type="character" w:customStyle="1" w:styleId="aff9">
    <w:name w:val="Текст виноски Знак"/>
    <w:basedOn w:val="a2"/>
    <w:link w:val="aff8"/>
    <w:uiPriority w:val="99"/>
    <w:rsid w:val="00342F82"/>
    <w:rPr>
      <w:rFonts w:ascii="Times New Roman" w:eastAsia="Times New Roman" w:hAnsi="Times New Roman" w:cs="Times New Roman"/>
      <w:sz w:val="20"/>
      <w:szCs w:val="20"/>
      <w:lang w:val="x-none" w:eastAsia="x-none"/>
    </w:rPr>
  </w:style>
  <w:style w:type="character" w:styleId="affa">
    <w:name w:val="footnote reference"/>
    <w:uiPriority w:val="99"/>
    <w:rsid w:val="00342F82"/>
    <w:rPr>
      <w:rFonts w:cs="Times New Roman"/>
      <w:vertAlign w:val="superscript"/>
    </w:rPr>
  </w:style>
  <w:style w:type="paragraph" w:customStyle="1" w:styleId="affb">
    <w:name w:val="Базовый"/>
    <w:rsid w:val="00342F82"/>
    <w:pPr>
      <w:widowControl w:val="0"/>
      <w:suppressAutoHyphens/>
      <w:spacing w:after="0" w:line="100" w:lineRule="atLeast"/>
    </w:pPr>
    <w:rPr>
      <w:rFonts w:ascii="Times New Roman CYR" w:eastAsia="Times New Roman" w:hAnsi="Times New Roman CYR" w:cs="Times New Roman CYR"/>
      <w:sz w:val="24"/>
      <w:szCs w:val="24"/>
      <w:lang w:val="ru-RU" w:eastAsia="ru-RU"/>
    </w:rPr>
  </w:style>
  <w:style w:type="character" w:customStyle="1" w:styleId="WW8Num11z0">
    <w:name w:val="WW8Num11z0"/>
    <w:rsid w:val="00342F82"/>
    <w:rPr>
      <w:b/>
    </w:rPr>
  </w:style>
  <w:style w:type="paragraph" w:customStyle="1" w:styleId="2">
    <w:name w:val="Стиль2уровня"/>
    <w:basedOn w:val="a1"/>
    <w:rsid w:val="00342F82"/>
    <w:pPr>
      <w:keepLines/>
      <w:numPr>
        <w:ilvl w:val="1"/>
        <w:numId w:val="2"/>
      </w:numPr>
      <w:tabs>
        <w:tab w:val="left" w:pos="851"/>
      </w:tabs>
      <w:spacing w:after="60" w:line="240" w:lineRule="auto"/>
      <w:jc w:val="both"/>
      <w:outlineLvl w:val="1"/>
    </w:pPr>
    <w:rPr>
      <w:rFonts w:ascii="Times New Roman" w:eastAsia="Times New Roman" w:hAnsi="Times New Roman" w:cs="Times New Roman"/>
      <w:color w:val="000000"/>
      <w:szCs w:val="20"/>
      <w:lang w:eastAsia="ru-RU"/>
    </w:rPr>
  </w:style>
  <w:style w:type="paragraph" w:customStyle="1" w:styleId="a">
    <w:name w:val="Список многоуровневый"/>
    <w:basedOn w:val="a1"/>
    <w:rsid w:val="00342F82"/>
    <w:pPr>
      <w:numPr>
        <w:numId w:val="3"/>
      </w:numPr>
      <w:spacing w:after="0" w:line="240" w:lineRule="auto"/>
    </w:pPr>
    <w:rPr>
      <w:rFonts w:ascii="Times New Roman" w:eastAsia="Times New Roman" w:hAnsi="Times New Roman" w:cs="Times New Roman"/>
      <w:sz w:val="20"/>
      <w:szCs w:val="20"/>
      <w:lang w:eastAsia="ru-RU"/>
    </w:rPr>
  </w:style>
  <w:style w:type="paragraph" w:styleId="a0">
    <w:name w:val="List Number"/>
    <w:basedOn w:val="a1"/>
    <w:uiPriority w:val="99"/>
    <w:rsid w:val="00342F82"/>
    <w:pPr>
      <w:numPr>
        <w:numId w:val="4"/>
      </w:numPr>
      <w:spacing w:after="60" w:line="240" w:lineRule="auto"/>
    </w:pPr>
    <w:rPr>
      <w:rFonts w:ascii="Verdana" w:eastAsia="Times New Roman" w:hAnsi="Verdana" w:cs="Times New Roman"/>
      <w:sz w:val="20"/>
      <w:szCs w:val="20"/>
      <w:lang w:val="en-US" w:eastAsia="ru-RU"/>
    </w:rPr>
  </w:style>
  <w:style w:type="character" w:customStyle="1" w:styleId="afb">
    <w:name w:val="Звичайний (веб) Знак"/>
    <w:aliases w:val="Обычный (веб) Знак Знак,Обычный (Web) Знак,Знак17 Знак,Знак18 Знак Знак,Знак17 Знак1 Знак,Знак5 Знак Знак Знак Знак,Знак5 Знак1 Знак Знак,Знак5 Знак Знак1 Знак,Знак5 Знак Знак2,Знак5 Знак Знак Знак1,Знак5 Знак1"/>
    <w:link w:val="afa"/>
    <w:uiPriority w:val="99"/>
    <w:locked/>
    <w:rsid w:val="00342F82"/>
    <w:rPr>
      <w:rFonts w:ascii="Times New Roman" w:eastAsia="Times New Roman" w:hAnsi="Times New Roman" w:cs="Times New Roman"/>
      <w:sz w:val="24"/>
      <w:szCs w:val="24"/>
      <w:lang w:eastAsia="ru-RU"/>
    </w:rPr>
  </w:style>
  <w:style w:type="table" w:customStyle="1" w:styleId="TableGrid0">
    <w:name w:val="Table Grid0"/>
    <w:rsid w:val="00342F82"/>
    <w:pPr>
      <w:spacing w:after="0" w:line="240" w:lineRule="auto"/>
    </w:pPr>
    <w:rPr>
      <w:rFonts w:eastAsiaTheme="minorEastAsia"/>
      <w:lang w:eastAsia="uk-UA"/>
    </w:rPr>
    <w:tblPr>
      <w:tblCellMar>
        <w:top w:w="0" w:type="dxa"/>
        <w:left w:w="0" w:type="dxa"/>
        <w:bottom w:w="0" w:type="dxa"/>
        <w:right w:w="0" w:type="dxa"/>
      </w:tblCellMar>
    </w:tblPr>
  </w:style>
  <w:style w:type="table" w:customStyle="1" w:styleId="211">
    <w:name w:val="Сітка таблиці21"/>
    <w:basedOn w:val="a3"/>
    <w:next w:val="a5"/>
    <w:uiPriority w:val="59"/>
    <w:rsid w:val="00342F82"/>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FollowedHyperlink"/>
    <w:basedOn w:val="a2"/>
    <w:uiPriority w:val="99"/>
    <w:semiHidden/>
    <w:unhideWhenUsed/>
    <w:rsid w:val="00342F82"/>
    <w:rPr>
      <w:color w:val="954F72" w:themeColor="followedHyperlink"/>
      <w:u w:val="single"/>
    </w:rPr>
  </w:style>
  <w:style w:type="paragraph" w:customStyle="1" w:styleId="1a">
    <w:name w:val="Обычный (веб) Знак Знак1"/>
    <w:aliases w:val="Обычный (Web) Знак Знак Знак Знак,Обычный (веб) Знак Знак Знак,Обычный (веб) Знак2 Знак Знак,Обычный (веб) Знак Знак1 Знак Знак,Обычный (веб) Знак1 Знак Знак Знак Знак"/>
    <w:basedOn w:val="a1"/>
    <w:next w:val="afa"/>
    <w:uiPriority w:val="99"/>
    <w:qFormat/>
    <w:rsid w:val="003C3510"/>
    <w:pPr>
      <w:spacing w:before="100" w:beforeAutospacing="1" w:after="100" w:afterAutospacing="1" w:line="240" w:lineRule="auto"/>
    </w:pPr>
    <w:rPr>
      <w:rFonts w:ascii="Times New Roman" w:eastAsia="Times New Roman" w:hAnsi="Times New Roman" w:cs="Times New Roman"/>
      <w:noProof/>
      <w:sz w:val="24"/>
      <w:szCs w:val="24"/>
      <w:lang w:eastAsia="ru-RU"/>
    </w:rPr>
  </w:style>
  <w:style w:type="character" w:customStyle="1" w:styleId="1b">
    <w:name w:val="Обычный (веб) Знак1 Знак"/>
    <w:aliases w:val="Обычный (веб) Знак Знак1 Знак,Обычный (Web) Знак Знак Знак Знак Знак,Обычный (веб) Знак Знак Знак Знак,Обычный (веб) Знак Знак Знак1,Обычный (веб) Знак2 Знак Знак Знак,Обычный (веб) Знак Знак1 Знак Знак Знак"/>
    <w:uiPriority w:val="99"/>
    <w:locked/>
    <w:rsid w:val="003C3510"/>
    <w:rPr>
      <w:rFonts w:ascii="Times New Roman" w:eastAsia="Times New Roman" w:hAnsi="Times New Roman" w:cs="Times New Roman"/>
      <w:noProof/>
      <w:sz w:val="24"/>
      <w:szCs w:val="24"/>
      <w:lang w:val="uk-UA" w:eastAsia="ru-RU"/>
    </w:rPr>
  </w:style>
  <w:style w:type="table" w:customStyle="1" w:styleId="31">
    <w:name w:val="Сітка таблиці3"/>
    <w:basedOn w:val="a3"/>
    <w:next w:val="a5"/>
    <w:uiPriority w:val="39"/>
    <w:rsid w:val="003C35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має списку2"/>
    <w:next w:val="a4"/>
    <w:uiPriority w:val="99"/>
    <w:semiHidden/>
    <w:unhideWhenUsed/>
    <w:rsid w:val="008F4923"/>
  </w:style>
  <w:style w:type="table" w:customStyle="1" w:styleId="41">
    <w:name w:val="Сітка таблиці4"/>
    <w:basedOn w:val="a3"/>
    <w:next w:val="a5"/>
    <w:uiPriority w:val="39"/>
    <w:rsid w:val="008F49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1"/>
    <w:rsid w:val="008F492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Default">
    <w:name w:val="Default"/>
    <w:rsid w:val="008F492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fd">
    <w:name w:val="Содержимое таблицы"/>
    <w:basedOn w:val="a1"/>
    <w:rsid w:val="008F4923"/>
    <w:pPr>
      <w:widowControl w:val="0"/>
      <w:suppressLineNumbers/>
      <w:suppressAutoHyphens/>
      <w:spacing w:after="0" w:line="240" w:lineRule="auto"/>
    </w:pPr>
    <w:rPr>
      <w:rFonts w:ascii="Calibri" w:eastAsia="Calibri" w:hAnsi="Calibri" w:cs="Tahoma"/>
      <w:color w:val="00000A"/>
      <w:sz w:val="24"/>
      <w:lang w:val="ru-RU"/>
    </w:rPr>
  </w:style>
  <w:style w:type="character" w:customStyle="1" w:styleId="size">
    <w:name w:val="size"/>
    <w:basedOn w:val="a2"/>
    <w:rsid w:val="008F4923"/>
  </w:style>
  <w:style w:type="paragraph" w:customStyle="1" w:styleId="x-212976434xmsonormal">
    <w:name w:val="x_-212976434xmsonormal"/>
    <w:basedOn w:val="a1"/>
    <w:rsid w:val="008F4923"/>
    <w:pPr>
      <w:spacing w:before="100" w:beforeAutospacing="1" w:after="100" w:afterAutospacing="1" w:line="240" w:lineRule="auto"/>
    </w:pPr>
    <w:rPr>
      <w:rFonts w:ascii="Times New Roman" w:eastAsia="Times New Roman" w:hAnsi="Times New Roman" w:cs="Times New Roman"/>
      <w:sz w:val="24"/>
      <w:szCs w:val="24"/>
      <w:lang w:eastAsia="en-GB"/>
    </w:rPr>
  </w:style>
  <w:style w:type="numbering" w:customStyle="1" w:styleId="32">
    <w:name w:val="Немає списку3"/>
    <w:next w:val="a4"/>
    <w:uiPriority w:val="99"/>
    <w:semiHidden/>
    <w:unhideWhenUsed/>
    <w:rsid w:val="001F59AA"/>
  </w:style>
  <w:style w:type="table" w:customStyle="1" w:styleId="51">
    <w:name w:val="Сітка таблиці5"/>
    <w:basedOn w:val="a3"/>
    <w:next w:val="a5"/>
    <w:uiPriority w:val="39"/>
    <w:rsid w:val="001F59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ітка таблиці12"/>
    <w:basedOn w:val="a3"/>
    <w:next w:val="a5"/>
    <w:uiPriority w:val="39"/>
    <w:rsid w:val="00EA5C55"/>
    <w:pPr>
      <w:spacing w:after="0" w:line="240" w:lineRule="auto"/>
    </w:pPr>
    <w:rPr>
      <w:rFonts w:ascii="Times New Roman" w:eastAsia="Arial Unicode MS" w:hAnsi="Times New Roman"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ітка таблиці22"/>
    <w:basedOn w:val="a3"/>
    <w:next w:val="a5"/>
    <w:uiPriority w:val="59"/>
    <w:locked/>
    <w:rsid w:val="00EA5C55"/>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ітка таблиці13"/>
    <w:basedOn w:val="a3"/>
    <w:next w:val="a5"/>
    <w:uiPriority w:val="39"/>
    <w:rsid w:val="00093818"/>
    <w:pPr>
      <w:spacing w:after="0" w:line="240" w:lineRule="auto"/>
    </w:pPr>
    <w:rPr>
      <w:rFonts w:ascii="Times New Roman" w:eastAsia="Arial Unicode MS" w:hAnsi="Times New Roman"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oracle.com/technetwork/database/availability/bsp-088814.htm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22833</Words>
  <Characters>13016</Characters>
  <Application>Microsoft Office Word</Application>
  <DocSecurity>0</DocSecurity>
  <Lines>108</Lines>
  <Paragraphs>71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a.skok</dc:creator>
  <cp:keywords/>
  <dc:description/>
  <cp:lastModifiedBy>Лєщенко Олена</cp:lastModifiedBy>
  <cp:revision>6</cp:revision>
  <dcterms:created xsi:type="dcterms:W3CDTF">2026-08-17T13:42:00Z</dcterms:created>
  <dcterms:modified xsi:type="dcterms:W3CDTF">2026-08-19T08:06:00Z</dcterms:modified>
</cp:coreProperties>
</file>