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4E2F" w14:textId="77777777" w:rsidR="00710401" w:rsidRPr="0061328F" w:rsidRDefault="00710401">
      <w:pPr>
        <w:jc w:val="center"/>
        <w:rPr>
          <w:rFonts w:ascii="Times New Roman" w:eastAsia="Times New Roman" w:hAnsi="Times New Roman" w:cs="Times New Roman"/>
          <w:sz w:val="24"/>
          <w:szCs w:val="24"/>
        </w:rPr>
      </w:pPr>
    </w:p>
    <w:p w14:paraId="46450CC2" w14:textId="77777777" w:rsidR="00710401" w:rsidRPr="0061328F" w:rsidRDefault="00987258">
      <w:pPr>
        <w:spacing w:after="0" w:line="240" w:lineRule="auto"/>
        <w:ind w:left="-142"/>
        <w:jc w:val="center"/>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14:paraId="62074458" w14:textId="77777777" w:rsidR="00710401" w:rsidRPr="0061328F" w:rsidRDefault="00710401">
      <w:pPr>
        <w:spacing w:after="0" w:line="240" w:lineRule="auto"/>
        <w:ind w:left="-142"/>
        <w:jc w:val="center"/>
        <w:rPr>
          <w:rFonts w:ascii="Times New Roman" w:eastAsia="Times New Roman" w:hAnsi="Times New Roman" w:cs="Times New Roman"/>
          <w:b/>
          <w:sz w:val="24"/>
          <w:szCs w:val="24"/>
        </w:rPr>
      </w:pPr>
    </w:p>
    <w:p w14:paraId="4BD5C3F4" w14:textId="77777777" w:rsidR="00710401" w:rsidRPr="0061328F" w:rsidRDefault="00987258">
      <w:pPr>
        <w:jc w:val="center"/>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ТЕХНІЧНА СПЕЦИФІКАЦІЯ</w:t>
      </w:r>
    </w:p>
    <w:p w14:paraId="62CB3544" w14:textId="77777777" w:rsidR="00710401" w:rsidRPr="0061328F" w:rsidRDefault="00987258">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61328F">
        <w:rPr>
          <w:rFonts w:ascii="Times New Roman" w:eastAsia="Times New Roman" w:hAnsi="Times New Roman" w:cs="Times New Roman"/>
          <w:sz w:val="24"/>
          <w:szCs w:val="24"/>
        </w:rPr>
        <w:t>Назва предмету закупівлі</w:t>
      </w:r>
      <w:r w:rsidRPr="0061328F">
        <w:rPr>
          <w:rFonts w:ascii="Times New Roman" w:eastAsia="Times New Roman" w:hAnsi="Times New Roman" w:cs="Times New Roman"/>
          <w:b/>
          <w:sz w:val="24"/>
          <w:szCs w:val="24"/>
        </w:rPr>
        <w:t>: Електрична енергія</w:t>
      </w:r>
    </w:p>
    <w:p w14:paraId="28C75270" w14:textId="77777777" w:rsidR="00710401" w:rsidRPr="0061328F" w:rsidRDefault="00987258">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61328F">
        <w:rPr>
          <w:rFonts w:ascii="Times New Roman" w:eastAsia="Times New Roman" w:hAnsi="Times New Roman" w:cs="Times New Roman"/>
          <w:sz w:val="24"/>
          <w:szCs w:val="24"/>
        </w:rPr>
        <w:t>Код за ДК 021:2015 предмету закупівлі:</w:t>
      </w:r>
      <w:r w:rsidRPr="0061328F">
        <w:rPr>
          <w:rFonts w:ascii="Times New Roman" w:eastAsia="Times New Roman" w:hAnsi="Times New Roman" w:cs="Times New Roman"/>
          <w:b/>
          <w:sz w:val="24"/>
          <w:szCs w:val="24"/>
        </w:rPr>
        <w:t xml:space="preserve"> 09310000-5— Електрична енергія</w:t>
      </w:r>
    </w:p>
    <w:p w14:paraId="01B25946" w14:textId="77777777" w:rsidR="00710401" w:rsidRPr="0061328F" w:rsidRDefault="00710401">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21789F4" w14:textId="7E86A9EA" w:rsidR="00710401" w:rsidRPr="0061328F" w:rsidRDefault="00987258">
      <w:pPr>
        <w:pBdr>
          <w:top w:val="nil"/>
          <w:left w:val="nil"/>
          <w:bottom w:val="nil"/>
          <w:right w:val="nil"/>
          <w:between w:val="nil"/>
        </w:pBdr>
        <w:jc w:val="center"/>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НОМЕНКЛАТУРНІ ПОЗИЦІЇ:</w:t>
      </w:r>
      <w:r w:rsidR="00A64E07" w:rsidRPr="0061328F">
        <w:rPr>
          <w:rFonts w:ascii="Times New Roman" w:eastAsia="Times New Roman" w:hAnsi="Times New Roman" w:cs="Times New Roman"/>
          <w:b/>
          <w:sz w:val="24"/>
          <w:szCs w:val="24"/>
        </w:rPr>
        <w:t xml:space="preserve"> </w:t>
      </w:r>
    </w:p>
    <w:tbl>
      <w:tblPr>
        <w:tblStyle w:val="a5"/>
        <w:tblW w:w="10078"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710401" w:rsidRPr="0061328F" w14:paraId="07B66A87" w14:textId="77777777">
        <w:trPr>
          <w:trHeight w:val="284"/>
          <w:jc w:val="center"/>
        </w:trPr>
        <w:tc>
          <w:tcPr>
            <w:tcW w:w="421" w:type="dxa"/>
            <w:tcBorders>
              <w:top w:val="single" w:sz="4" w:space="0" w:color="000000"/>
              <w:left w:val="single" w:sz="4" w:space="0" w:color="000000"/>
              <w:bottom w:val="single" w:sz="4" w:space="0" w:color="000000"/>
            </w:tcBorders>
            <w:vAlign w:val="center"/>
          </w:tcPr>
          <w:p w14:paraId="4C141FF9" w14:textId="77777777" w:rsidR="00710401" w:rsidRPr="0061328F" w:rsidRDefault="0098725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w:t>
            </w:r>
          </w:p>
        </w:tc>
        <w:tc>
          <w:tcPr>
            <w:tcW w:w="4242" w:type="dxa"/>
            <w:tcBorders>
              <w:top w:val="single" w:sz="4" w:space="0" w:color="000000"/>
              <w:left w:val="single" w:sz="4" w:space="0" w:color="000000"/>
              <w:bottom w:val="single" w:sz="4" w:space="0" w:color="000000"/>
            </w:tcBorders>
            <w:vAlign w:val="center"/>
          </w:tcPr>
          <w:p w14:paraId="3B1B6521" w14:textId="77777777" w:rsidR="00710401" w:rsidRPr="0061328F" w:rsidRDefault="0098725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14:paraId="25037C61" w14:textId="77777777" w:rsidR="00710401" w:rsidRPr="0061328F" w:rsidRDefault="00987258">
            <w:pPr>
              <w:spacing w:after="0" w:line="240" w:lineRule="auto"/>
              <w:ind w:right="18"/>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14:paraId="11C76377" w14:textId="77777777" w:rsidR="00710401" w:rsidRPr="0061328F" w:rsidRDefault="00987258">
            <w:pPr>
              <w:spacing w:after="0" w:line="240" w:lineRule="auto"/>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F97FC" w14:textId="77777777" w:rsidR="00710401" w:rsidRPr="0061328F" w:rsidRDefault="00987258">
            <w:pPr>
              <w:spacing w:after="0" w:line="240" w:lineRule="auto"/>
              <w:ind w:right="51"/>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Одиниця виміру</w:t>
            </w:r>
          </w:p>
        </w:tc>
      </w:tr>
      <w:tr w:rsidR="00710401" w:rsidRPr="0061328F" w14:paraId="2BE55D57" w14:textId="77777777">
        <w:trPr>
          <w:trHeight w:val="764"/>
          <w:jc w:val="center"/>
        </w:trPr>
        <w:tc>
          <w:tcPr>
            <w:tcW w:w="421" w:type="dxa"/>
            <w:tcBorders>
              <w:top w:val="single" w:sz="4" w:space="0" w:color="000000"/>
              <w:left w:val="single" w:sz="4" w:space="0" w:color="000000"/>
              <w:bottom w:val="single" w:sz="4" w:space="0" w:color="000000"/>
            </w:tcBorders>
            <w:vAlign w:val="center"/>
          </w:tcPr>
          <w:p w14:paraId="7C21778F" w14:textId="77777777" w:rsidR="00710401" w:rsidRPr="0061328F" w:rsidRDefault="00987258">
            <w:pPr>
              <w:pBdr>
                <w:top w:val="nil"/>
                <w:left w:val="nil"/>
                <w:bottom w:val="nil"/>
                <w:right w:val="nil"/>
                <w:between w:val="nil"/>
              </w:pBdr>
              <w:spacing w:after="0" w:line="240" w:lineRule="auto"/>
              <w:ind w:left="83" w:right="18"/>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1</w:t>
            </w:r>
          </w:p>
        </w:tc>
        <w:tc>
          <w:tcPr>
            <w:tcW w:w="4242" w:type="dxa"/>
            <w:tcBorders>
              <w:top w:val="single" w:sz="4" w:space="0" w:color="000000"/>
              <w:left w:val="single" w:sz="4" w:space="0" w:color="000000"/>
              <w:bottom w:val="single" w:sz="4" w:space="0" w:color="000000"/>
            </w:tcBorders>
            <w:vAlign w:val="center"/>
          </w:tcPr>
          <w:p w14:paraId="2AF4A3D5" w14:textId="77777777" w:rsidR="00710401" w:rsidRPr="0061328F" w:rsidRDefault="00987258">
            <w:pPr>
              <w:pBdr>
                <w:top w:val="nil"/>
                <w:left w:val="nil"/>
                <w:bottom w:val="nil"/>
                <w:right w:val="nil"/>
                <w:between w:val="nil"/>
              </w:pBdr>
              <w:spacing w:after="0" w:line="240" w:lineRule="auto"/>
              <w:ind w:right="18"/>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14:paraId="063DF807" w14:textId="77777777" w:rsidR="00710401" w:rsidRPr="0061328F" w:rsidRDefault="00987258">
            <w:pPr>
              <w:spacing w:after="0" w:line="240" w:lineRule="auto"/>
              <w:ind w:right="18"/>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09310000-5—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14:paraId="1260C943" w14:textId="0D31BB51" w:rsidR="00710401" w:rsidRPr="0061328F" w:rsidRDefault="00AE0ADD" w:rsidP="009B16E8">
            <w:pPr>
              <w:pBdr>
                <w:top w:val="nil"/>
                <w:left w:val="nil"/>
                <w:bottom w:val="nil"/>
                <w:right w:val="nil"/>
                <w:between w:val="nil"/>
              </w:pBdr>
              <w:spacing w:after="0" w:line="240" w:lineRule="auto"/>
              <w:ind w:right="59"/>
              <w:jc w:val="center"/>
              <w:rPr>
                <w:rFonts w:ascii="Times New Roman" w:eastAsia="Times New Roman" w:hAnsi="Times New Roman" w:cs="Times New Roman"/>
                <w:sz w:val="24"/>
                <w:szCs w:val="24"/>
              </w:rPr>
            </w:pPr>
            <w:r w:rsidRPr="0061328F">
              <w:rPr>
                <w:rFonts w:ascii="Times New Roman" w:eastAsia="Times New Roman" w:hAnsi="Times New Roman" w:cs="Times New Roman"/>
                <w:color w:val="000000"/>
                <w:sz w:val="24"/>
                <w:szCs w:val="24"/>
                <w:lang w:val="en-US"/>
              </w:rPr>
              <w:t>122318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C2F8" w14:textId="77777777" w:rsidR="00710401" w:rsidRPr="0061328F" w:rsidRDefault="00987258">
            <w:pPr>
              <w:spacing w:after="0" w:line="240" w:lineRule="auto"/>
              <w:ind w:right="59"/>
              <w:rPr>
                <w:rFonts w:ascii="Times New Roman" w:eastAsia="Times New Roman" w:hAnsi="Times New Roman" w:cs="Times New Roman"/>
                <w:sz w:val="24"/>
                <w:szCs w:val="24"/>
              </w:rPr>
            </w:pPr>
            <w:r w:rsidRPr="0061328F">
              <w:rPr>
                <w:rFonts w:ascii="Times New Roman" w:eastAsia="Times New Roman" w:hAnsi="Times New Roman" w:cs="Times New Roman"/>
                <w:color w:val="000000"/>
                <w:sz w:val="24"/>
                <w:szCs w:val="24"/>
              </w:rPr>
              <w:t>кВт*год</w:t>
            </w:r>
          </w:p>
        </w:tc>
      </w:tr>
    </w:tbl>
    <w:p w14:paraId="193AA3C1" w14:textId="77777777" w:rsidR="00710401" w:rsidRPr="0061328F" w:rsidRDefault="00710401">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9A8F216" w14:textId="77777777" w:rsidR="00710401" w:rsidRPr="0061328F" w:rsidRDefault="00987258">
      <w:pPr>
        <w:spacing w:after="240"/>
        <w:jc w:val="center"/>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ВИМОГИ ЗАМОВНИКА ДО ТОВАРУ:</w:t>
      </w:r>
    </w:p>
    <w:tbl>
      <w:tblPr>
        <w:tblStyle w:val="a6"/>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387"/>
      </w:tblGrid>
      <w:tr w:rsidR="00710401" w:rsidRPr="0061328F" w14:paraId="4AFE3ED6" w14:textId="77777777">
        <w:trPr>
          <w:trHeight w:val="425"/>
          <w:jc w:val="center"/>
        </w:trPr>
        <w:tc>
          <w:tcPr>
            <w:tcW w:w="4673" w:type="dxa"/>
            <w:vAlign w:val="center"/>
          </w:tcPr>
          <w:p w14:paraId="615C2110" w14:textId="77777777" w:rsidR="00710401" w:rsidRPr="0061328F" w:rsidRDefault="00987258">
            <w:pPr>
              <w:spacing w:after="0" w:line="240" w:lineRule="auto"/>
              <w:ind w:left="-142"/>
              <w:jc w:val="center"/>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Назва вимоги</w:t>
            </w:r>
          </w:p>
        </w:tc>
        <w:tc>
          <w:tcPr>
            <w:tcW w:w="5387" w:type="dxa"/>
            <w:vAlign w:val="center"/>
          </w:tcPr>
          <w:p w14:paraId="266D5262" w14:textId="77777777" w:rsidR="00710401" w:rsidRPr="0061328F" w:rsidRDefault="00987258">
            <w:pPr>
              <w:spacing w:after="0" w:line="240" w:lineRule="auto"/>
              <w:ind w:left="-142"/>
              <w:jc w:val="center"/>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Технічні параметри</w:t>
            </w:r>
          </w:p>
        </w:tc>
      </w:tr>
      <w:tr w:rsidR="00710401" w:rsidRPr="0061328F" w14:paraId="057DFD0D" w14:textId="77777777">
        <w:trPr>
          <w:trHeight w:val="425"/>
          <w:jc w:val="center"/>
        </w:trPr>
        <w:tc>
          <w:tcPr>
            <w:tcW w:w="4673" w:type="dxa"/>
            <w:vAlign w:val="center"/>
          </w:tcPr>
          <w:p w14:paraId="16BD6B4A" w14:textId="77777777" w:rsidR="00710401" w:rsidRPr="0061328F" w:rsidRDefault="0098725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Строк постачання</w:t>
            </w:r>
          </w:p>
        </w:tc>
        <w:tc>
          <w:tcPr>
            <w:tcW w:w="5387" w:type="dxa"/>
            <w:vAlign w:val="center"/>
          </w:tcPr>
          <w:p w14:paraId="7BC9BDA9" w14:textId="3DD5F6DB" w:rsidR="00710401" w:rsidRPr="0061328F" w:rsidRDefault="00CA3228">
            <w:pPr>
              <w:spacing w:after="0" w:line="240" w:lineRule="auto"/>
              <w:jc w:val="both"/>
              <w:rPr>
                <w:rFonts w:ascii="Times New Roman" w:eastAsia="Times New Roman" w:hAnsi="Times New Roman" w:cs="Times New Roman"/>
                <w:sz w:val="24"/>
                <w:szCs w:val="24"/>
              </w:rPr>
            </w:pPr>
            <w:r w:rsidRPr="0061328F">
              <w:rPr>
                <w:rFonts w:ascii="Times New Roman" w:hAnsi="Times New Roman" w:cs="Times New Roman"/>
                <w:sz w:val="24"/>
                <w:szCs w:val="24"/>
              </w:rPr>
              <w:t xml:space="preserve">протягом 21-го дня з дати укладання договору по </w:t>
            </w:r>
            <w:r w:rsidRPr="0061328F">
              <w:rPr>
                <w:rFonts w:ascii="Times New Roman" w:eastAsia="Times New Roman" w:hAnsi="Times New Roman" w:cs="Times New Roman"/>
                <w:sz w:val="24"/>
                <w:szCs w:val="24"/>
              </w:rPr>
              <w:t>по 31.12.2025 року.</w:t>
            </w:r>
          </w:p>
        </w:tc>
      </w:tr>
      <w:tr w:rsidR="00CA3228" w:rsidRPr="0061328F" w14:paraId="3F25FDB2" w14:textId="77777777">
        <w:trPr>
          <w:trHeight w:val="425"/>
          <w:jc w:val="center"/>
        </w:trPr>
        <w:tc>
          <w:tcPr>
            <w:tcW w:w="4673" w:type="dxa"/>
            <w:vAlign w:val="center"/>
          </w:tcPr>
          <w:p w14:paraId="4D618A8D"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Місце розташування об’єкта Замовника</w:t>
            </w:r>
          </w:p>
        </w:tc>
        <w:tc>
          <w:tcPr>
            <w:tcW w:w="5387" w:type="dxa"/>
            <w:vAlign w:val="center"/>
          </w:tcPr>
          <w:p w14:paraId="50B499E5" w14:textId="77777777" w:rsidR="00CA3228" w:rsidRPr="0061328F" w:rsidRDefault="00CA3228" w:rsidP="00CA3228">
            <w:pPr>
              <w:spacing w:after="0" w:line="240" w:lineRule="auto"/>
              <w:contextualSpacing/>
              <w:jc w:val="both"/>
              <w:outlineLvl w:val="0"/>
              <w:rPr>
                <w:rFonts w:ascii="Times New Roman" w:hAnsi="Times New Roman" w:cs="Times New Roman"/>
                <w:sz w:val="24"/>
                <w:szCs w:val="24"/>
              </w:rPr>
            </w:pPr>
            <w:r w:rsidRPr="0061328F">
              <w:rPr>
                <w:rFonts w:ascii="Times New Roman" w:hAnsi="Times New Roman" w:cs="Times New Roman"/>
                <w:sz w:val="24"/>
                <w:szCs w:val="24"/>
              </w:rPr>
              <w:t>м. Київ, Михайлівська площа, 1,</w:t>
            </w:r>
          </w:p>
          <w:p w14:paraId="320D3138" w14:textId="3B80B4B8"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hAnsi="Times New Roman" w:cs="Times New Roman"/>
                <w:sz w:val="24"/>
                <w:szCs w:val="24"/>
              </w:rPr>
              <w:t>м. Київ, вул. Велика Житомирська, 2.</w:t>
            </w:r>
          </w:p>
        </w:tc>
      </w:tr>
      <w:tr w:rsidR="00CA3228" w:rsidRPr="0061328F" w14:paraId="64BCC705" w14:textId="77777777">
        <w:trPr>
          <w:trHeight w:val="425"/>
          <w:jc w:val="center"/>
        </w:trPr>
        <w:tc>
          <w:tcPr>
            <w:tcW w:w="4673" w:type="dxa"/>
            <w:vAlign w:val="center"/>
          </w:tcPr>
          <w:p w14:paraId="2F827307"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Клас напруги</w:t>
            </w:r>
          </w:p>
        </w:tc>
        <w:tc>
          <w:tcPr>
            <w:tcW w:w="5387" w:type="dxa"/>
            <w:vAlign w:val="center"/>
          </w:tcPr>
          <w:p w14:paraId="3A839375" w14:textId="7FCFB6DF"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2</w:t>
            </w:r>
          </w:p>
        </w:tc>
      </w:tr>
      <w:tr w:rsidR="00CA3228" w:rsidRPr="0061328F" w14:paraId="78743408" w14:textId="77777777">
        <w:trPr>
          <w:trHeight w:val="425"/>
          <w:jc w:val="center"/>
        </w:trPr>
        <w:tc>
          <w:tcPr>
            <w:tcW w:w="4673" w:type="dxa"/>
            <w:vAlign w:val="center"/>
          </w:tcPr>
          <w:p w14:paraId="392BEAA7"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Група площадок вимірювання</w:t>
            </w:r>
          </w:p>
        </w:tc>
        <w:tc>
          <w:tcPr>
            <w:tcW w:w="5387" w:type="dxa"/>
            <w:vAlign w:val="center"/>
          </w:tcPr>
          <w:p w14:paraId="64D5C85B" w14:textId="59B50568"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група «а»</w:t>
            </w:r>
          </w:p>
        </w:tc>
      </w:tr>
      <w:tr w:rsidR="00CA3228" w:rsidRPr="0061328F" w14:paraId="390EED0D" w14:textId="77777777">
        <w:trPr>
          <w:trHeight w:val="425"/>
          <w:jc w:val="center"/>
        </w:trPr>
        <w:tc>
          <w:tcPr>
            <w:tcW w:w="4673" w:type="dxa"/>
            <w:vAlign w:val="center"/>
          </w:tcPr>
          <w:p w14:paraId="1CFD031B"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В тариф входить оплата оператору системи розподілу</w:t>
            </w:r>
          </w:p>
        </w:tc>
        <w:tc>
          <w:tcPr>
            <w:tcW w:w="5387" w:type="dxa"/>
            <w:vAlign w:val="center"/>
          </w:tcPr>
          <w:p w14:paraId="316CE160" w14:textId="3689757C"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«ні»</w:t>
            </w:r>
          </w:p>
        </w:tc>
      </w:tr>
      <w:tr w:rsidR="00CA3228" w:rsidRPr="0061328F" w14:paraId="157B5C3D" w14:textId="77777777">
        <w:trPr>
          <w:trHeight w:val="425"/>
          <w:jc w:val="center"/>
        </w:trPr>
        <w:tc>
          <w:tcPr>
            <w:tcW w:w="4673" w:type="dxa"/>
            <w:vAlign w:val="center"/>
          </w:tcPr>
          <w:p w14:paraId="0CA8E903"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Форма оплати</w:t>
            </w:r>
          </w:p>
        </w:tc>
        <w:tc>
          <w:tcPr>
            <w:tcW w:w="5387" w:type="dxa"/>
            <w:vAlign w:val="center"/>
          </w:tcPr>
          <w:p w14:paraId="4E2DD9CC" w14:textId="6D3BB78D" w:rsidR="00CA3228" w:rsidRPr="0061328F" w:rsidRDefault="00CA3228" w:rsidP="00CA3228">
            <w:pPr>
              <w:spacing w:after="0" w:line="240" w:lineRule="auto"/>
              <w:jc w:val="both"/>
              <w:rPr>
                <w:rFonts w:ascii="Times New Roman" w:eastAsia="Times New Roman" w:hAnsi="Times New Roman" w:cs="Times New Roman"/>
                <w:color w:val="000000" w:themeColor="text1"/>
                <w:sz w:val="24"/>
                <w:szCs w:val="24"/>
              </w:rPr>
            </w:pPr>
            <w:r w:rsidRPr="0061328F">
              <w:rPr>
                <w:rFonts w:ascii="Times New Roman" w:hAnsi="Times New Roman" w:cs="Times New Roman"/>
                <w:color w:val="000000"/>
                <w:sz w:val="24"/>
                <w:szCs w:val="24"/>
              </w:rPr>
              <w:t xml:space="preserve">протягом 10 (десяти) робочих днів </w:t>
            </w:r>
            <w:r w:rsidR="00616048" w:rsidRPr="0061328F">
              <w:rPr>
                <w:rFonts w:ascii="Times New Roman" w:hAnsi="Times New Roman" w:cs="Times New Roman"/>
                <w:color w:val="000000"/>
                <w:sz w:val="24"/>
                <w:szCs w:val="24"/>
              </w:rPr>
              <w:t>з дня</w:t>
            </w:r>
            <w:r w:rsidRPr="0061328F">
              <w:rPr>
                <w:rFonts w:ascii="Times New Roman" w:hAnsi="Times New Roman" w:cs="Times New Roman"/>
                <w:color w:val="000000"/>
                <w:sz w:val="24"/>
                <w:szCs w:val="24"/>
              </w:rPr>
              <w:t xml:space="preserve"> підписання Акту приймання-передачі товару (електричної енергії)</w:t>
            </w:r>
          </w:p>
          <w:p w14:paraId="1638A0BE"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p>
        </w:tc>
      </w:tr>
      <w:tr w:rsidR="00CA3228" w:rsidRPr="0061328F" w14:paraId="577384AE" w14:textId="77777777">
        <w:trPr>
          <w:trHeight w:val="425"/>
          <w:jc w:val="center"/>
        </w:trPr>
        <w:tc>
          <w:tcPr>
            <w:tcW w:w="4673" w:type="dxa"/>
            <w:vAlign w:val="center"/>
          </w:tcPr>
          <w:p w14:paraId="388E4104"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ОСР</w:t>
            </w:r>
          </w:p>
        </w:tc>
        <w:tc>
          <w:tcPr>
            <w:tcW w:w="5387" w:type="dxa"/>
            <w:vAlign w:val="center"/>
          </w:tcPr>
          <w:p w14:paraId="4460FA6A" w14:textId="0D7539CF"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ДТЕК «Київські Електромережі».</w:t>
            </w:r>
          </w:p>
        </w:tc>
      </w:tr>
    </w:tbl>
    <w:p w14:paraId="05B5EEB1" w14:textId="77777777" w:rsidR="0093235E" w:rsidRPr="0061328F" w:rsidRDefault="00987258"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lastRenderedPageBreak/>
        <w:br/>
      </w:r>
      <w:r w:rsidR="0093235E" w:rsidRPr="0061328F">
        <w:rPr>
          <w:rFonts w:ascii="Times New Roman" w:eastAsia="Times New Roman" w:hAnsi="Times New Roman" w:cs="Times New Roman"/>
          <w:color w:val="000000" w:themeColor="text1"/>
          <w:sz w:val="24"/>
          <w:szCs w:val="24"/>
        </w:rP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2F92A9DC"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Закону України «Про ринок електричної енергії» від 13.04.2017 № 2019-VШ;</w:t>
      </w:r>
    </w:p>
    <w:p w14:paraId="288B212F"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Правилам роздрібного ринку електричної енергії (Постанова НКРЕКП від 14.03.2018 № 312);</w:t>
      </w:r>
    </w:p>
    <w:p w14:paraId="7C84CDC1"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Кодексу систем передачі електричної енергії (Постанова НКРЕКП від 14.03.2018 № 309);</w:t>
      </w:r>
    </w:p>
    <w:p w14:paraId="0DD66279"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Кодексу систем розподілу електричної енергії (Постанова НКРЕКП від 14.03.2018 № 310);</w:t>
      </w:r>
    </w:p>
    <w:p w14:paraId="748C6B16"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Кодексу комерційного обліку електричної енергії (Постанова НКРЕКП від 14.03.2018 № 311);</w:t>
      </w:r>
    </w:p>
    <w:p w14:paraId="49F50E7F"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Ліцензійним умовам провадження господарської діяльності з постачання електричної енергії споживачу (Постанова НКРЕКП від 27.12.2017 № 1469);</w:t>
      </w:r>
    </w:p>
    <w:p w14:paraId="593A005E"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Ліцензійним умовам провадження господарської діяльності з розподілу електричної енергії (Постанова НКРЕКП від 27.12.2017 року № 1470).</w:t>
      </w:r>
    </w:p>
    <w:p w14:paraId="212CF503"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54C025EB"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p>
    <w:p w14:paraId="6A7B7A31"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1E0B9121"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p>
    <w:p w14:paraId="3CCB64F9"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61ED70F5"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 України від 14.08.2014 №  1644-VII «Про санкції»;</w:t>
      </w:r>
    </w:p>
    <w:p w14:paraId="6D13524C"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493203"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 України від 16.04.1991 № 959-XII «Про зовнішньоекономічну діяльність»;</w:t>
      </w:r>
    </w:p>
    <w:p w14:paraId="28104F12" w14:textId="61CE8546"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r w:rsidR="00FC3DD9">
        <w:rPr>
          <w:rFonts w:ascii="Times New Roman" w:eastAsia="Times New Roman" w:hAnsi="Times New Roman" w:cs="Times New Roman"/>
          <w:color w:val="000000" w:themeColor="text1"/>
          <w:sz w:val="24"/>
          <w:szCs w:val="24"/>
        </w:rPr>
        <w:t>ді</w:t>
      </w:r>
      <w:r w:rsidRPr="0061328F">
        <w:rPr>
          <w:rFonts w:ascii="Times New Roman" w:eastAsia="Times New Roman" w:hAnsi="Times New Roman" w:cs="Times New Roman"/>
          <w:color w:val="000000" w:themeColor="text1"/>
          <w:sz w:val="24"/>
          <w:szCs w:val="24"/>
        </w:rPr>
        <w:t xml:space="preserve">ю указами Президента України відповідно до статті 5 Закону України «Про санкції». </w:t>
      </w:r>
    </w:p>
    <w:p w14:paraId="14B61EF0"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Постанова КМУ від 30.12.2015 № 1147 «Про заборону ввезення на митну територію України товарів, що походять з Російської Федерації»;</w:t>
      </w:r>
    </w:p>
    <w:p w14:paraId="29CD95E9"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Постанова КМУ від 30.12.2015 № 1146 «Про ставки ввізного мита стосовно товарів, що походять з Російської Федерації»;</w:t>
      </w:r>
    </w:p>
    <w:p w14:paraId="4EFCD260"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Розпорядження КМУ від 11.09.2014 № 829-р «Про пропозиції щодо застосування персональних спеціальних економічних та інших обмежувальних заходів»;</w:t>
      </w:r>
    </w:p>
    <w:p w14:paraId="541F98B2"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14:paraId="5B31CD1D"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інші нормативно-правові акти щодо запровадження спеціальних економічних та інших обмежувальних заходів.</w:t>
      </w:r>
    </w:p>
    <w:p w14:paraId="2096B352" w14:textId="77777777" w:rsidR="00710401" w:rsidRPr="0061328F" w:rsidRDefault="00710401" w:rsidP="0093235E">
      <w:pPr>
        <w:spacing w:after="0" w:line="240" w:lineRule="auto"/>
        <w:rPr>
          <w:rFonts w:ascii="Times New Roman" w:eastAsia="Times New Roman" w:hAnsi="Times New Roman" w:cs="Times New Roman"/>
          <w:sz w:val="24"/>
          <w:szCs w:val="24"/>
        </w:rPr>
      </w:pPr>
    </w:p>
    <w:p w14:paraId="506A05D6"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hAnsi="Times New Roman" w:cs="Times New Roman"/>
        </w:rPr>
        <w:t xml:space="preserve">        </w:t>
      </w:r>
      <w:r w:rsidRPr="0061328F">
        <w:rPr>
          <w:rFonts w:ascii="Times New Roman" w:eastAsia="Times New Roman" w:hAnsi="Times New Roman" w:cs="Times New Roman"/>
          <w:sz w:val="24"/>
          <w:szCs w:val="24"/>
        </w:rPr>
        <w:t xml:space="preserve">Фактична ціна за одиницю (кВт.год) з ПДВ для споживача групи А за розрахунковий місяць розраховується за формулою:   </w:t>
      </w:r>
    </w:p>
    <w:p w14:paraId="0E6ED3AA" w14:textId="77777777" w:rsidR="00710401" w:rsidRPr="0061328F" w:rsidRDefault="00710401">
      <w:pPr>
        <w:spacing w:after="0" w:line="240" w:lineRule="auto"/>
        <w:rPr>
          <w:rFonts w:ascii="Times New Roman" w:eastAsia="Times New Roman" w:hAnsi="Times New Roman" w:cs="Times New Roman"/>
          <w:sz w:val="24"/>
          <w:szCs w:val="24"/>
        </w:rPr>
      </w:pPr>
    </w:p>
    <w:p w14:paraId="4CBAC9F8" w14:textId="77777777" w:rsidR="00710401" w:rsidRPr="0061328F" w:rsidRDefault="00987258">
      <w:pPr>
        <w:spacing w:after="0" w:line="240" w:lineRule="auto"/>
        <w:jc w:val="right"/>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Цф = (Цз +Тпер+ V)×1.2, де                                                                                   Формула №1                                               </w:t>
      </w:r>
    </w:p>
    <w:p w14:paraId="34E30530" w14:textId="77777777" w:rsidR="00710401" w:rsidRPr="0061328F" w:rsidRDefault="00710401">
      <w:pPr>
        <w:spacing w:after="0" w:line="240" w:lineRule="auto"/>
        <w:rPr>
          <w:rFonts w:ascii="Times New Roman" w:eastAsia="Times New Roman" w:hAnsi="Times New Roman" w:cs="Times New Roman"/>
          <w:sz w:val="24"/>
          <w:szCs w:val="24"/>
        </w:rPr>
      </w:pPr>
    </w:p>
    <w:p w14:paraId="044AD0F7"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Цз – ціна закупівлі електричної енергії на ринку «на добу наперед» за розрахунковий місяць (без ПДВ), грн/кВт.год, яка визначається за формулою:</w:t>
      </w:r>
    </w:p>
    <w:p w14:paraId="453F54FE"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w:t>
      </w:r>
    </w:p>
    <w:p w14:paraId="29AC7622" w14:textId="77777777" w:rsidR="00710401" w:rsidRPr="0061328F" w:rsidRDefault="009C1BD5">
      <w:pPr>
        <w:jc w:val="center"/>
        <w:rPr>
          <w:rFonts w:ascii="Times New Roman" w:eastAsia="Cambria Math" w:hAnsi="Times New Roman" w:cs="Times New Roman"/>
          <w:sz w:val="24"/>
          <w:szCs w:val="24"/>
        </w:rPr>
      </w:pPr>
      <m:oMathPara>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Ц</m:t>
              </m:r>
            </m:e>
            <m:sub>
              <m:r>
                <w:rPr>
                  <w:rFonts w:ascii="Cambria Math" w:eastAsia="Cambria Math" w:hAnsi="Cambria Math" w:cs="Times New Roman"/>
                  <w:sz w:val="24"/>
                  <w:szCs w:val="24"/>
                </w:rPr>
                <m:t>з</m:t>
              </m:r>
            </m:sub>
          </m:sSub>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м</m:t>
                  </m:r>
                </m:sub>
                <m:sup/>
                <m:e/>
              </m:nary>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і,г</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Ц</m:t>
                  </m:r>
                </m:e>
                <m:sub>
                  <m:r>
                    <w:rPr>
                      <w:rFonts w:ascii="Cambria Math" w:eastAsia="Cambria Math" w:hAnsi="Cambria Math" w:cs="Times New Roman"/>
                      <w:sz w:val="24"/>
                      <w:szCs w:val="24"/>
                    </w:rPr>
                    <m:t>рдн</m:t>
                  </m:r>
                </m:sub>
              </m:sSub>
              <m:r>
                <w:rPr>
                  <w:rFonts w:ascii="Cambria Math" w:eastAsia="Cambria Math" w:hAnsi="Cambria Math" w:cs="Times New Roman"/>
                  <w:sz w:val="24"/>
                  <w:szCs w:val="24"/>
                </w:rPr>
                <m:t xml:space="preserve">) </m:t>
              </m:r>
            </m:num>
            <m:den>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м</m:t>
                  </m:r>
                </m:sub>
                <m:sup/>
                <m:e/>
              </m:nary>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і,г</m:t>
                  </m:r>
                </m:sub>
              </m:sSub>
            </m:den>
          </m:f>
        </m:oMath>
      </m:oMathPara>
    </w:p>
    <w:p w14:paraId="583CB25E" w14:textId="77777777" w:rsidR="00710401" w:rsidRPr="0061328F" w:rsidRDefault="00710401">
      <w:pPr>
        <w:spacing w:after="0" w:line="240" w:lineRule="auto"/>
        <w:rPr>
          <w:rFonts w:ascii="Times New Roman" w:eastAsia="Times New Roman" w:hAnsi="Times New Roman" w:cs="Times New Roman"/>
          <w:sz w:val="24"/>
          <w:szCs w:val="24"/>
        </w:rPr>
      </w:pPr>
    </w:p>
    <w:p w14:paraId="2B93ACF2"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г – година;</w:t>
      </w:r>
    </w:p>
    <w:p w14:paraId="5B5E8FDC"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м – місяць;</w:t>
      </w:r>
    </w:p>
    <w:p w14:paraId="55C1E3DB"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Ni,г – погодинний фактичний обсяг споживання електричної енергії відповідному розрахунковому періоді (календарний місяць), кВт.год;</w:t>
      </w:r>
    </w:p>
    <w:p w14:paraId="0A4F28D8"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Црдн – погодинна ціна РДН, яка формується оператором ринку та публікується на його вебсайті (без ПДВ), грн/кВт. Год;</w:t>
      </w:r>
    </w:p>
    <w:p w14:paraId="19DEA99B"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Тпер – тариф на послуги з передачі електричної енергії, затверджений НКРЕКП, який діє для розрахункового періоду (календарний місяць) (без ПДВ), грн/кВт.год;</w:t>
      </w:r>
    </w:p>
    <w:p w14:paraId="0E1D6F8F"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грн/кВт.год</w:t>
      </w:r>
    </w:p>
    <w:p w14:paraId="1A4D8908"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Вартість за розрахунковий період розраховується відповідно до формули:</w:t>
      </w:r>
    </w:p>
    <w:p w14:paraId="2B8EC7B5" w14:textId="77777777" w:rsidR="00710401" w:rsidRPr="0061328F" w:rsidRDefault="00987258">
      <w:pPr>
        <w:spacing w:after="0" w:line="240" w:lineRule="auto"/>
        <w:jc w:val="center"/>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R =  Цф*W</w:t>
      </w:r>
    </w:p>
    <w:p w14:paraId="1F902F64" w14:textId="77777777" w:rsidR="00710401" w:rsidRPr="0061328F" w:rsidRDefault="00710401">
      <w:pPr>
        <w:spacing w:after="0" w:line="240" w:lineRule="auto"/>
        <w:jc w:val="center"/>
        <w:rPr>
          <w:rFonts w:ascii="Times New Roman" w:eastAsia="Times New Roman" w:hAnsi="Times New Roman" w:cs="Times New Roman"/>
          <w:sz w:val="24"/>
          <w:szCs w:val="24"/>
        </w:rPr>
      </w:pPr>
    </w:p>
    <w:p w14:paraId="7976D17D"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R – вартість за розрахунковий період</w:t>
      </w:r>
    </w:p>
    <w:p w14:paraId="5E4F9129"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кВт.год; </w:t>
      </w:r>
    </w:p>
    <w:p w14:paraId="2D80A956"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hAnsi="Times New Roman" w:cs="Times New Roman"/>
          <w:b/>
          <w:color w:val="000000"/>
        </w:rPr>
        <w:t> </w:t>
      </w:r>
      <w:r w:rsidRPr="0061328F">
        <w:rPr>
          <w:rFonts w:ascii="Times New Roman" w:eastAsia="Times New Roman" w:hAnsi="Times New Roman" w:cs="Times New Roman"/>
          <w:sz w:val="24"/>
          <w:szCs w:val="24"/>
        </w:rPr>
        <w:t>Фактична ціна за одиницю (кВт.год) з ПДВ  для споживача групи Б за розрахунковий місяць розраховується за формулою:   </w:t>
      </w:r>
    </w:p>
    <w:p w14:paraId="3BED211C" w14:textId="77777777" w:rsidR="00710401" w:rsidRPr="0061328F" w:rsidRDefault="00710401">
      <w:pPr>
        <w:spacing w:after="0" w:line="240" w:lineRule="auto"/>
        <w:rPr>
          <w:rFonts w:ascii="Times New Roman" w:eastAsia="Times New Roman" w:hAnsi="Times New Roman" w:cs="Times New Roman"/>
          <w:sz w:val="24"/>
          <w:szCs w:val="24"/>
        </w:rPr>
      </w:pPr>
    </w:p>
    <w:p w14:paraId="131BF2FC" w14:textId="77777777" w:rsidR="00710401" w:rsidRPr="0061328F" w:rsidRDefault="00987258">
      <w:pPr>
        <w:spacing w:after="0" w:line="240" w:lineRule="auto"/>
        <w:jc w:val="right"/>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Цф = (Цсз +Тпер+ V)×1.2, де                                                                                 Формула №2</w:t>
      </w:r>
    </w:p>
    <w:p w14:paraId="32456FC9" w14:textId="77777777" w:rsidR="00710401" w:rsidRPr="0061328F" w:rsidRDefault="00710401">
      <w:pPr>
        <w:spacing w:after="0" w:line="240" w:lineRule="auto"/>
        <w:jc w:val="center"/>
        <w:rPr>
          <w:rFonts w:ascii="Times New Roman" w:eastAsia="Times New Roman" w:hAnsi="Times New Roman" w:cs="Times New Roman"/>
          <w:sz w:val="24"/>
          <w:szCs w:val="24"/>
        </w:rPr>
      </w:pPr>
    </w:p>
    <w:p w14:paraId="2CDE3B60"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Цсз – середньозважена ціна РДН за розрахунковий період (календарний місяць) , яка (без ПДВ), грн/кВт.год,  що формується оператором ринку та публікується на його вебсайті за посиланням </w:t>
      </w:r>
      <w:hyperlink r:id="rId7">
        <w:r w:rsidRPr="0061328F">
          <w:rPr>
            <w:rFonts w:ascii="Times New Roman" w:eastAsia="Times New Roman" w:hAnsi="Times New Roman" w:cs="Times New Roman"/>
            <w:sz w:val="24"/>
            <w:szCs w:val="24"/>
          </w:rPr>
          <w:t>https://www.oree.com.ua/</w:t>
        </w:r>
      </w:hyperlink>
      <w:r w:rsidRPr="0061328F">
        <w:rPr>
          <w:rFonts w:ascii="Times New Roman" w:eastAsia="Times New Roman" w:hAnsi="Times New Roman" w:cs="Times New Roman"/>
          <w:sz w:val="24"/>
          <w:szCs w:val="24"/>
        </w:rPr>
        <w:t>                                           </w:t>
      </w:r>
    </w:p>
    <w:p w14:paraId="6498A50B"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Тпер – тариф на послуги з передачі електричної енергії, затверджений НКРЕКП, який діє для розрахункового періоду (календарний місяць) (без ПДВ), грн/кВт.год;</w:t>
      </w:r>
    </w:p>
    <w:p w14:paraId="4F0088A9"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грн/кВт.год. </w:t>
      </w:r>
    </w:p>
    <w:p w14:paraId="6287AA49"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Вартість за розрахунковий період розраховується відповідно до формули:</w:t>
      </w:r>
    </w:p>
    <w:p w14:paraId="099CAC22" w14:textId="77777777" w:rsidR="00710401" w:rsidRPr="0061328F" w:rsidRDefault="00987258">
      <w:pPr>
        <w:spacing w:after="0" w:line="240" w:lineRule="auto"/>
        <w:jc w:val="center"/>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R =  Цф*W</w:t>
      </w:r>
    </w:p>
    <w:p w14:paraId="5A844042" w14:textId="77777777" w:rsidR="00710401" w:rsidRPr="0061328F" w:rsidRDefault="00710401">
      <w:pPr>
        <w:spacing w:after="0" w:line="240" w:lineRule="auto"/>
        <w:jc w:val="center"/>
        <w:rPr>
          <w:rFonts w:ascii="Times New Roman" w:eastAsia="Times New Roman" w:hAnsi="Times New Roman" w:cs="Times New Roman"/>
          <w:sz w:val="24"/>
          <w:szCs w:val="24"/>
        </w:rPr>
      </w:pPr>
    </w:p>
    <w:p w14:paraId="1EA20EC0"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R – вартість за розрахунковий період</w:t>
      </w:r>
    </w:p>
    <w:p w14:paraId="4A1CAF5F"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кВт.год; </w:t>
      </w:r>
    </w:p>
    <w:p w14:paraId="49809E43" w14:textId="77777777" w:rsidR="00710401" w:rsidRPr="0061328F" w:rsidRDefault="00710401">
      <w:pPr>
        <w:rPr>
          <w:rFonts w:ascii="Times New Roman" w:hAnsi="Times New Roman" w:cs="Times New Roman"/>
          <w:color w:val="FF0000"/>
        </w:rPr>
      </w:pPr>
    </w:p>
    <w:p w14:paraId="66444681" w14:textId="77777777" w:rsidR="00710401" w:rsidRPr="0061328F" w:rsidRDefault="0098725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вимірювання за розрахунковий період .</w:t>
      </w:r>
    </w:p>
    <w:p w14:paraId="6451BEB8" w14:textId="77777777" w:rsidR="00710401" w:rsidRPr="0061328F" w:rsidRDefault="00710401">
      <w:pPr>
        <w:spacing w:after="0"/>
        <w:ind w:left="-142"/>
        <w:rPr>
          <w:rFonts w:ascii="Times New Roman" w:eastAsia="Times New Roman" w:hAnsi="Times New Roman" w:cs="Times New Roman"/>
          <w:sz w:val="24"/>
          <w:szCs w:val="24"/>
        </w:rPr>
      </w:pPr>
    </w:p>
    <w:p w14:paraId="2F0E7C5A" w14:textId="77777777" w:rsidR="00710401" w:rsidRPr="0061328F" w:rsidRDefault="00710401">
      <w:pPr>
        <w:spacing w:after="0"/>
        <w:ind w:left="-142"/>
        <w:rPr>
          <w:rFonts w:ascii="Times New Roman" w:eastAsia="Times New Roman" w:hAnsi="Times New Roman" w:cs="Times New Roman"/>
          <w:sz w:val="24"/>
          <w:szCs w:val="24"/>
        </w:rPr>
      </w:pPr>
    </w:p>
    <w:p w14:paraId="59C54490" w14:textId="77777777" w:rsidR="00710401" w:rsidRPr="0061328F" w:rsidRDefault="00987258">
      <w:pPr>
        <w:spacing w:after="0"/>
        <w:ind w:left="-142"/>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Адреса об’єкта, ЕІС-код точки (точок) комерційного обліку:</w:t>
      </w:r>
    </w:p>
    <w:p w14:paraId="7FE4272B" w14:textId="77777777" w:rsidR="00710401" w:rsidRPr="0061328F" w:rsidRDefault="00710401">
      <w:pPr>
        <w:spacing w:after="0"/>
        <w:ind w:left="-142"/>
        <w:rPr>
          <w:rFonts w:ascii="Times New Roman" w:eastAsia="Times New Roman" w:hAnsi="Times New Roman" w:cs="Times New Roman"/>
          <w:sz w:val="24"/>
          <w:szCs w:val="24"/>
        </w:rPr>
      </w:pPr>
    </w:p>
    <w:p w14:paraId="6EBF9B2C" w14:textId="77777777" w:rsidR="00710401" w:rsidRPr="0061328F" w:rsidRDefault="00710401">
      <w:pPr>
        <w:ind w:left="-142"/>
        <w:rPr>
          <w:rFonts w:ascii="Times New Roman" w:eastAsia="Times New Roman" w:hAnsi="Times New Roman" w:cs="Times New Roman"/>
          <w:sz w:val="24"/>
          <w:szCs w:val="24"/>
        </w:rPr>
      </w:pPr>
    </w:p>
    <w:tbl>
      <w:tblPr>
        <w:tblStyle w:val="a7"/>
        <w:tblW w:w="14943" w:type="dxa"/>
        <w:tblInd w:w="256" w:type="dxa"/>
        <w:tblLayout w:type="fixed"/>
        <w:tblLook w:val="0400" w:firstRow="0" w:lastRow="0" w:firstColumn="0" w:lastColumn="0" w:noHBand="0" w:noVBand="1"/>
      </w:tblPr>
      <w:tblGrid>
        <w:gridCol w:w="1006"/>
        <w:gridCol w:w="4268"/>
        <w:gridCol w:w="1026"/>
        <w:gridCol w:w="6885"/>
        <w:gridCol w:w="1758"/>
      </w:tblGrid>
      <w:tr w:rsidR="00710401" w:rsidRPr="0061328F" w14:paraId="04D53F9A" w14:textId="77777777">
        <w:trPr>
          <w:trHeight w:val="831"/>
        </w:trPr>
        <w:tc>
          <w:tcPr>
            <w:tcW w:w="1006" w:type="dxa"/>
            <w:tcBorders>
              <w:top w:val="single" w:sz="8" w:space="0" w:color="000000"/>
              <w:left w:val="single" w:sz="8" w:space="0" w:color="000000"/>
              <w:bottom w:val="single" w:sz="8" w:space="0" w:color="000000"/>
              <w:right w:val="single" w:sz="8" w:space="0" w:color="000000"/>
            </w:tcBorders>
            <w:vAlign w:val="center"/>
          </w:tcPr>
          <w:p w14:paraId="47B0DF3F"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w:t>
            </w:r>
          </w:p>
        </w:tc>
        <w:tc>
          <w:tcPr>
            <w:tcW w:w="4268" w:type="dxa"/>
            <w:tcBorders>
              <w:top w:val="single" w:sz="8" w:space="0" w:color="000000"/>
              <w:left w:val="nil"/>
              <w:bottom w:val="single" w:sz="8" w:space="0" w:color="000000"/>
              <w:right w:val="single" w:sz="8" w:space="0" w:color="000000"/>
            </w:tcBorders>
            <w:vAlign w:val="center"/>
          </w:tcPr>
          <w:p w14:paraId="67713BE4"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ЕІС-код</w:t>
            </w:r>
            <w:r w:rsidR="00A2151D" w:rsidRPr="0061328F">
              <w:rPr>
                <w:rFonts w:ascii="Times New Roman" w:eastAsia="Times New Roman" w:hAnsi="Times New Roman" w:cs="Times New Roman"/>
                <w:color w:val="000000"/>
                <w:sz w:val="20"/>
                <w:szCs w:val="20"/>
              </w:rPr>
              <w:t>(и) площадки(ок) комерційного обліку споживача</w:t>
            </w:r>
          </w:p>
        </w:tc>
        <w:tc>
          <w:tcPr>
            <w:tcW w:w="1026" w:type="dxa"/>
            <w:tcBorders>
              <w:top w:val="single" w:sz="8" w:space="0" w:color="000000"/>
              <w:left w:val="nil"/>
              <w:bottom w:val="single" w:sz="8" w:space="0" w:color="000000"/>
              <w:right w:val="single" w:sz="8" w:space="0" w:color="000000"/>
            </w:tcBorders>
            <w:vAlign w:val="center"/>
          </w:tcPr>
          <w:p w14:paraId="7E138905"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Клас напруги</w:t>
            </w:r>
          </w:p>
        </w:tc>
        <w:tc>
          <w:tcPr>
            <w:tcW w:w="6885" w:type="dxa"/>
            <w:tcBorders>
              <w:top w:val="single" w:sz="8" w:space="0" w:color="000000"/>
              <w:left w:val="nil"/>
              <w:bottom w:val="single" w:sz="8" w:space="0" w:color="000000"/>
              <w:right w:val="single" w:sz="8" w:space="0" w:color="000000"/>
            </w:tcBorders>
            <w:vAlign w:val="center"/>
          </w:tcPr>
          <w:p w14:paraId="4E7C73EF"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Адреса встановлення точки комерційного обліку</w:t>
            </w:r>
          </w:p>
        </w:tc>
        <w:tc>
          <w:tcPr>
            <w:tcW w:w="1758" w:type="dxa"/>
            <w:tcBorders>
              <w:top w:val="single" w:sz="8" w:space="0" w:color="000000"/>
              <w:left w:val="nil"/>
              <w:bottom w:val="single" w:sz="8" w:space="0" w:color="000000"/>
              <w:right w:val="single" w:sz="8" w:space="0" w:color="000000"/>
            </w:tcBorders>
            <w:vAlign w:val="center"/>
          </w:tcPr>
          <w:p w14:paraId="1778800D"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Заявлений обсяг споживання електричної енергії, кВт.*год.</w:t>
            </w:r>
          </w:p>
        </w:tc>
      </w:tr>
      <w:tr w:rsidR="009B16E8" w:rsidRPr="0061328F" w14:paraId="4CA6A796" w14:textId="77777777" w:rsidTr="00D12D32">
        <w:trPr>
          <w:trHeight w:val="351"/>
        </w:trPr>
        <w:tc>
          <w:tcPr>
            <w:tcW w:w="1006" w:type="dxa"/>
            <w:tcBorders>
              <w:top w:val="nil"/>
              <w:left w:val="single" w:sz="8" w:space="0" w:color="000000"/>
              <w:bottom w:val="single" w:sz="4" w:space="0" w:color="000000"/>
              <w:right w:val="single" w:sz="8" w:space="0" w:color="000000"/>
            </w:tcBorders>
          </w:tcPr>
          <w:p w14:paraId="03F5B85D" w14:textId="40BEB225"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1</w:t>
            </w:r>
          </w:p>
        </w:tc>
        <w:tc>
          <w:tcPr>
            <w:tcW w:w="4268" w:type="dxa"/>
            <w:tcBorders>
              <w:top w:val="nil"/>
              <w:left w:val="nil"/>
              <w:bottom w:val="single" w:sz="4" w:space="0" w:color="000000"/>
              <w:right w:val="single" w:sz="8" w:space="0" w:color="000000"/>
            </w:tcBorders>
          </w:tcPr>
          <w:p w14:paraId="04AE6ADB" w14:textId="7103DFBB"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62Z1481696958423</w:t>
            </w:r>
          </w:p>
        </w:tc>
        <w:tc>
          <w:tcPr>
            <w:tcW w:w="1026" w:type="dxa"/>
            <w:tcBorders>
              <w:top w:val="nil"/>
              <w:left w:val="nil"/>
              <w:bottom w:val="single" w:sz="4" w:space="0" w:color="000000"/>
              <w:right w:val="single" w:sz="8" w:space="0" w:color="000000"/>
            </w:tcBorders>
          </w:tcPr>
          <w:p w14:paraId="32460756" w14:textId="07B87EFB"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885" w:type="dxa"/>
            <w:tcBorders>
              <w:top w:val="nil"/>
              <w:left w:val="nil"/>
              <w:bottom w:val="single" w:sz="4" w:space="0" w:color="000000"/>
              <w:right w:val="single" w:sz="8" w:space="0" w:color="000000"/>
            </w:tcBorders>
          </w:tcPr>
          <w:p w14:paraId="4394356D" w14:textId="3C4AB643"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пл. Михайлівська, 1</w:t>
            </w:r>
          </w:p>
        </w:tc>
        <w:tc>
          <w:tcPr>
            <w:tcW w:w="1758" w:type="dxa"/>
            <w:tcBorders>
              <w:top w:val="nil"/>
              <w:left w:val="nil"/>
              <w:bottom w:val="single" w:sz="4" w:space="0" w:color="000000"/>
              <w:right w:val="single" w:sz="8" w:space="0" w:color="000000"/>
            </w:tcBorders>
            <w:vAlign w:val="center"/>
          </w:tcPr>
          <w:p w14:paraId="27D25F81" w14:textId="6B8FF9EF" w:rsidR="009B16E8" w:rsidRPr="0061328F" w:rsidRDefault="00B43FDA" w:rsidP="009B16E8">
            <w:pPr>
              <w:spacing w:after="0" w:line="240" w:lineRule="auto"/>
              <w:jc w:val="center"/>
              <w:rPr>
                <w:rFonts w:ascii="Times New Roman" w:eastAsia="Times New Roman" w:hAnsi="Times New Roman" w:cs="Times New Roman"/>
                <w:color w:val="000000"/>
                <w:sz w:val="24"/>
                <w:szCs w:val="24"/>
                <w:highlight w:val="yellow"/>
                <w:lang w:val="en-US"/>
              </w:rPr>
            </w:pPr>
            <w:r w:rsidRPr="0061328F">
              <w:rPr>
                <w:rFonts w:ascii="Times New Roman" w:hAnsi="Times New Roman" w:cs="Times New Roman"/>
                <w:iCs/>
                <w:sz w:val="24"/>
                <w:szCs w:val="24"/>
                <w:lang w:val="en-US"/>
              </w:rPr>
              <w:t>4</w:t>
            </w:r>
            <w:r w:rsidR="00A4394F" w:rsidRPr="0061328F">
              <w:rPr>
                <w:rFonts w:ascii="Times New Roman" w:hAnsi="Times New Roman" w:cs="Times New Roman"/>
                <w:iCs/>
                <w:sz w:val="24"/>
                <w:szCs w:val="24"/>
                <w:lang w:val="en-US"/>
              </w:rPr>
              <w:t>2</w:t>
            </w:r>
            <w:r w:rsidR="00522C26" w:rsidRPr="0061328F">
              <w:rPr>
                <w:rFonts w:ascii="Times New Roman" w:hAnsi="Times New Roman" w:cs="Times New Roman"/>
                <w:iCs/>
                <w:sz w:val="24"/>
                <w:szCs w:val="24"/>
                <w:lang w:val="en-US"/>
              </w:rPr>
              <w:t xml:space="preserve"> </w:t>
            </w:r>
            <w:r w:rsidRPr="0061328F">
              <w:rPr>
                <w:rFonts w:ascii="Times New Roman" w:hAnsi="Times New Roman" w:cs="Times New Roman"/>
                <w:iCs/>
                <w:sz w:val="24"/>
                <w:szCs w:val="24"/>
                <w:lang w:val="en-US"/>
              </w:rPr>
              <w:t>957</w:t>
            </w:r>
          </w:p>
        </w:tc>
      </w:tr>
      <w:tr w:rsidR="009B16E8" w:rsidRPr="0061328F" w14:paraId="2D2F1C8E" w14:textId="77777777" w:rsidTr="00D12D32">
        <w:trPr>
          <w:trHeight w:val="378"/>
        </w:trPr>
        <w:tc>
          <w:tcPr>
            <w:tcW w:w="1006" w:type="dxa"/>
            <w:tcBorders>
              <w:top w:val="single" w:sz="4" w:space="0" w:color="000000"/>
              <w:left w:val="single" w:sz="4" w:space="0" w:color="000000"/>
              <w:bottom w:val="single" w:sz="4" w:space="0" w:color="000000"/>
              <w:right w:val="single" w:sz="4" w:space="0" w:color="000000"/>
            </w:tcBorders>
          </w:tcPr>
          <w:p w14:paraId="30780986" w14:textId="07DF62A1"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4268" w:type="dxa"/>
            <w:tcBorders>
              <w:top w:val="single" w:sz="4" w:space="0" w:color="000000"/>
              <w:left w:val="single" w:sz="4" w:space="0" w:color="000000"/>
              <w:bottom w:val="single" w:sz="4" w:space="0" w:color="000000"/>
              <w:right w:val="single" w:sz="4" w:space="0" w:color="000000"/>
            </w:tcBorders>
          </w:tcPr>
          <w:p w14:paraId="3A6108BE" w14:textId="56FAEB33"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62Z8028962100375</w:t>
            </w:r>
          </w:p>
        </w:tc>
        <w:tc>
          <w:tcPr>
            <w:tcW w:w="1026" w:type="dxa"/>
            <w:tcBorders>
              <w:top w:val="single" w:sz="4" w:space="0" w:color="000000"/>
              <w:left w:val="single" w:sz="4" w:space="0" w:color="000000"/>
              <w:bottom w:val="single" w:sz="4" w:space="0" w:color="000000"/>
              <w:right w:val="single" w:sz="4" w:space="0" w:color="000000"/>
            </w:tcBorders>
          </w:tcPr>
          <w:p w14:paraId="37993BD6" w14:textId="5BDC0FA8"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885" w:type="dxa"/>
            <w:tcBorders>
              <w:top w:val="single" w:sz="4" w:space="0" w:color="000000"/>
              <w:left w:val="single" w:sz="4" w:space="0" w:color="000000"/>
              <w:bottom w:val="single" w:sz="4" w:space="0" w:color="000000"/>
              <w:right w:val="single" w:sz="4" w:space="0" w:color="000000"/>
            </w:tcBorders>
          </w:tcPr>
          <w:p w14:paraId="0C996047" w14:textId="64DFB021"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пл. Михайлівська, 1</w:t>
            </w:r>
          </w:p>
        </w:tc>
        <w:tc>
          <w:tcPr>
            <w:tcW w:w="1758" w:type="dxa"/>
            <w:tcBorders>
              <w:top w:val="single" w:sz="4" w:space="0" w:color="000000"/>
              <w:left w:val="single" w:sz="4" w:space="0" w:color="000000"/>
              <w:bottom w:val="single" w:sz="4" w:space="0" w:color="000000"/>
              <w:right w:val="single" w:sz="4" w:space="0" w:color="000000"/>
            </w:tcBorders>
            <w:vAlign w:val="center"/>
          </w:tcPr>
          <w:p w14:paraId="730F4DF8" w14:textId="0D74309A" w:rsidR="009B16E8" w:rsidRPr="0061328F" w:rsidRDefault="00B43FDA" w:rsidP="009B16E8">
            <w:pPr>
              <w:spacing w:after="0" w:line="240" w:lineRule="auto"/>
              <w:jc w:val="center"/>
              <w:rPr>
                <w:rFonts w:ascii="Times New Roman" w:eastAsia="Times New Roman" w:hAnsi="Times New Roman" w:cs="Times New Roman"/>
                <w:color w:val="000000"/>
                <w:sz w:val="24"/>
                <w:szCs w:val="24"/>
                <w:highlight w:val="yellow"/>
                <w:lang w:val="en-US"/>
              </w:rPr>
            </w:pPr>
            <w:r w:rsidRPr="0061328F">
              <w:rPr>
                <w:rFonts w:ascii="Times New Roman" w:hAnsi="Times New Roman" w:cs="Times New Roman"/>
                <w:iCs/>
                <w:sz w:val="24"/>
                <w:szCs w:val="24"/>
                <w:lang w:val="en-US"/>
              </w:rPr>
              <w:t>5</w:t>
            </w:r>
            <w:r w:rsidR="00A4394F" w:rsidRPr="0061328F">
              <w:rPr>
                <w:rFonts w:ascii="Times New Roman" w:hAnsi="Times New Roman" w:cs="Times New Roman"/>
                <w:iCs/>
                <w:sz w:val="24"/>
                <w:szCs w:val="24"/>
                <w:lang w:val="en-US"/>
              </w:rPr>
              <w:t>4</w:t>
            </w:r>
            <w:r w:rsidR="00522C26" w:rsidRPr="0061328F">
              <w:rPr>
                <w:rFonts w:ascii="Times New Roman" w:hAnsi="Times New Roman" w:cs="Times New Roman"/>
                <w:iCs/>
                <w:sz w:val="24"/>
                <w:szCs w:val="24"/>
                <w:lang w:val="en-US"/>
              </w:rPr>
              <w:t xml:space="preserve"> </w:t>
            </w:r>
            <w:r w:rsidRPr="0061328F">
              <w:rPr>
                <w:rFonts w:ascii="Times New Roman" w:hAnsi="Times New Roman" w:cs="Times New Roman"/>
                <w:iCs/>
                <w:sz w:val="24"/>
                <w:szCs w:val="24"/>
                <w:lang w:val="en-US"/>
              </w:rPr>
              <w:t>043</w:t>
            </w:r>
          </w:p>
        </w:tc>
      </w:tr>
      <w:tr w:rsidR="009B16E8" w:rsidRPr="0061328F" w14:paraId="7EA459D8" w14:textId="77777777" w:rsidTr="00D12D32">
        <w:trPr>
          <w:trHeight w:val="378"/>
        </w:trPr>
        <w:tc>
          <w:tcPr>
            <w:tcW w:w="1006" w:type="dxa"/>
            <w:tcBorders>
              <w:top w:val="single" w:sz="4" w:space="0" w:color="000000"/>
              <w:left w:val="single" w:sz="4" w:space="0" w:color="000000"/>
              <w:bottom w:val="single" w:sz="4" w:space="0" w:color="000000"/>
              <w:right w:val="single" w:sz="4" w:space="0" w:color="000000"/>
            </w:tcBorders>
          </w:tcPr>
          <w:p w14:paraId="3B622D4D" w14:textId="71FD76D7"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3</w:t>
            </w:r>
          </w:p>
        </w:tc>
        <w:tc>
          <w:tcPr>
            <w:tcW w:w="4268" w:type="dxa"/>
            <w:tcBorders>
              <w:top w:val="single" w:sz="4" w:space="0" w:color="000000"/>
              <w:left w:val="single" w:sz="4" w:space="0" w:color="000000"/>
              <w:bottom w:val="single" w:sz="4" w:space="0" w:color="000000"/>
              <w:right w:val="single" w:sz="4" w:space="0" w:color="000000"/>
            </w:tcBorders>
          </w:tcPr>
          <w:p w14:paraId="4070C6A1" w14:textId="2BA6AF55"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62Z1142270276846</w:t>
            </w:r>
          </w:p>
        </w:tc>
        <w:tc>
          <w:tcPr>
            <w:tcW w:w="1026" w:type="dxa"/>
            <w:tcBorders>
              <w:top w:val="single" w:sz="4" w:space="0" w:color="000000"/>
              <w:left w:val="single" w:sz="4" w:space="0" w:color="000000"/>
              <w:bottom w:val="single" w:sz="4" w:space="0" w:color="000000"/>
              <w:right w:val="single" w:sz="4" w:space="0" w:color="000000"/>
            </w:tcBorders>
          </w:tcPr>
          <w:p w14:paraId="4180D84B" w14:textId="247CD885"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885" w:type="dxa"/>
            <w:tcBorders>
              <w:top w:val="single" w:sz="4" w:space="0" w:color="000000"/>
              <w:left w:val="single" w:sz="4" w:space="0" w:color="000000"/>
              <w:bottom w:val="single" w:sz="4" w:space="0" w:color="000000"/>
              <w:right w:val="single" w:sz="4" w:space="0" w:color="000000"/>
            </w:tcBorders>
          </w:tcPr>
          <w:p w14:paraId="06F68BDE" w14:textId="49FE74AC"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1758" w:type="dxa"/>
            <w:tcBorders>
              <w:top w:val="single" w:sz="4" w:space="0" w:color="000000"/>
              <w:left w:val="single" w:sz="4" w:space="0" w:color="000000"/>
              <w:bottom w:val="single" w:sz="4" w:space="0" w:color="000000"/>
              <w:right w:val="single" w:sz="4" w:space="0" w:color="000000"/>
            </w:tcBorders>
            <w:vAlign w:val="center"/>
          </w:tcPr>
          <w:p w14:paraId="3B60763A" w14:textId="3D793147" w:rsidR="00A4394F" w:rsidRPr="0061328F" w:rsidRDefault="00A4394F" w:rsidP="00A4394F">
            <w:pPr>
              <w:spacing w:after="0" w:line="240" w:lineRule="auto"/>
              <w:jc w:val="center"/>
              <w:rPr>
                <w:rFonts w:ascii="Times New Roman" w:hAnsi="Times New Roman" w:cs="Times New Roman"/>
                <w:iCs/>
                <w:sz w:val="24"/>
                <w:szCs w:val="24"/>
                <w:lang w:val="en-US"/>
              </w:rPr>
            </w:pPr>
            <w:r w:rsidRPr="0061328F">
              <w:rPr>
                <w:rFonts w:ascii="Times New Roman" w:hAnsi="Times New Roman" w:cs="Times New Roman"/>
                <w:iCs/>
                <w:sz w:val="24"/>
                <w:szCs w:val="24"/>
                <w:lang w:val="en-US"/>
              </w:rPr>
              <w:t>2</w:t>
            </w:r>
            <w:r w:rsidR="00522C26" w:rsidRPr="0061328F">
              <w:rPr>
                <w:rFonts w:ascii="Times New Roman" w:hAnsi="Times New Roman" w:cs="Times New Roman"/>
                <w:iCs/>
                <w:sz w:val="24"/>
                <w:szCs w:val="24"/>
                <w:lang w:val="en-US"/>
              </w:rPr>
              <w:t xml:space="preserve"> </w:t>
            </w:r>
            <w:r w:rsidR="003D0F35" w:rsidRPr="0061328F">
              <w:rPr>
                <w:rFonts w:ascii="Times New Roman" w:hAnsi="Times New Roman" w:cs="Times New Roman"/>
                <w:iCs/>
                <w:sz w:val="24"/>
                <w:szCs w:val="24"/>
                <w:lang w:val="en-US"/>
              </w:rPr>
              <w:t>5</w:t>
            </w:r>
            <w:r w:rsidRPr="0061328F">
              <w:rPr>
                <w:rFonts w:ascii="Times New Roman" w:hAnsi="Times New Roman" w:cs="Times New Roman"/>
                <w:iCs/>
                <w:sz w:val="24"/>
                <w:szCs w:val="24"/>
                <w:lang w:val="en-US"/>
              </w:rPr>
              <w:t>08</w:t>
            </w:r>
          </w:p>
        </w:tc>
      </w:tr>
      <w:tr w:rsidR="009B16E8" w:rsidRPr="0061328F" w14:paraId="6DF28BC1" w14:textId="77777777" w:rsidTr="00D12D32">
        <w:trPr>
          <w:trHeight w:val="378"/>
        </w:trPr>
        <w:tc>
          <w:tcPr>
            <w:tcW w:w="1006" w:type="dxa"/>
            <w:tcBorders>
              <w:top w:val="single" w:sz="4" w:space="0" w:color="000000"/>
              <w:left w:val="single" w:sz="4" w:space="0" w:color="000000"/>
              <w:bottom w:val="single" w:sz="4" w:space="0" w:color="000000"/>
              <w:right w:val="single" w:sz="4" w:space="0" w:color="000000"/>
            </w:tcBorders>
          </w:tcPr>
          <w:p w14:paraId="0217BE51" w14:textId="7BA55241"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4</w:t>
            </w:r>
          </w:p>
        </w:tc>
        <w:tc>
          <w:tcPr>
            <w:tcW w:w="4268" w:type="dxa"/>
            <w:tcBorders>
              <w:top w:val="single" w:sz="4" w:space="0" w:color="000000"/>
              <w:left w:val="single" w:sz="4" w:space="0" w:color="000000"/>
              <w:bottom w:val="single" w:sz="4" w:space="0" w:color="000000"/>
              <w:right w:val="single" w:sz="4" w:space="0" w:color="000000"/>
            </w:tcBorders>
          </w:tcPr>
          <w:p w14:paraId="63ECCCDD" w14:textId="37EE066C"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62Z7023321950942</w:t>
            </w:r>
          </w:p>
        </w:tc>
        <w:tc>
          <w:tcPr>
            <w:tcW w:w="1026" w:type="dxa"/>
            <w:tcBorders>
              <w:top w:val="single" w:sz="4" w:space="0" w:color="000000"/>
              <w:left w:val="single" w:sz="4" w:space="0" w:color="000000"/>
              <w:bottom w:val="single" w:sz="4" w:space="0" w:color="000000"/>
              <w:right w:val="single" w:sz="4" w:space="0" w:color="000000"/>
            </w:tcBorders>
          </w:tcPr>
          <w:p w14:paraId="0E7C3745" w14:textId="5EE44C5F"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885" w:type="dxa"/>
            <w:tcBorders>
              <w:top w:val="single" w:sz="4" w:space="0" w:color="000000"/>
              <w:left w:val="single" w:sz="4" w:space="0" w:color="000000"/>
              <w:bottom w:val="single" w:sz="4" w:space="0" w:color="000000"/>
              <w:right w:val="single" w:sz="4" w:space="0" w:color="000000"/>
            </w:tcBorders>
          </w:tcPr>
          <w:p w14:paraId="4E611BA5" w14:textId="3BCD2A24"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1758" w:type="dxa"/>
            <w:tcBorders>
              <w:top w:val="single" w:sz="4" w:space="0" w:color="000000"/>
              <w:left w:val="single" w:sz="4" w:space="0" w:color="000000"/>
              <w:bottom w:val="single" w:sz="4" w:space="0" w:color="000000"/>
              <w:right w:val="single" w:sz="4" w:space="0" w:color="000000"/>
            </w:tcBorders>
            <w:vAlign w:val="center"/>
          </w:tcPr>
          <w:p w14:paraId="7E6E7103" w14:textId="6D644682" w:rsidR="009B16E8" w:rsidRPr="0061328F" w:rsidRDefault="00612C6D" w:rsidP="009B16E8">
            <w:pPr>
              <w:spacing w:after="0" w:line="240" w:lineRule="auto"/>
              <w:jc w:val="center"/>
              <w:rPr>
                <w:rFonts w:ascii="Times New Roman" w:eastAsia="Times New Roman" w:hAnsi="Times New Roman" w:cs="Times New Roman"/>
                <w:color w:val="000000"/>
                <w:sz w:val="24"/>
                <w:szCs w:val="24"/>
                <w:highlight w:val="yellow"/>
                <w:lang w:val="en-US"/>
              </w:rPr>
            </w:pPr>
            <w:r w:rsidRPr="0061328F">
              <w:rPr>
                <w:rFonts w:ascii="Times New Roman" w:hAnsi="Times New Roman" w:cs="Times New Roman"/>
                <w:iCs/>
                <w:sz w:val="24"/>
                <w:szCs w:val="24"/>
                <w:lang w:val="en-US"/>
              </w:rPr>
              <w:t>8</w:t>
            </w:r>
            <w:r w:rsidR="00522C26" w:rsidRPr="0061328F">
              <w:rPr>
                <w:rFonts w:ascii="Times New Roman" w:hAnsi="Times New Roman" w:cs="Times New Roman"/>
                <w:iCs/>
                <w:sz w:val="24"/>
                <w:szCs w:val="24"/>
                <w:lang w:val="en-US"/>
              </w:rPr>
              <w:t xml:space="preserve"> </w:t>
            </w:r>
            <w:r w:rsidRPr="0061328F">
              <w:rPr>
                <w:rFonts w:ascii="Times New Roman" w:hAnsi="Times New Roman" w:cs="Times New Roman"/>
                <w:iCs/>
                <w:sz w:val="24"/>
                <w:szCs w:val="24"/>
                <w:lang w:val="en-US"/>
              </w:rPr>
              <w:t>554</w:t>
            </w:r>
          </w:p>
        </w:tc>
      </w:tr>
      <w:tr w:rsidR="009B16E8" w:rsidRPr="0061328F" w14:paraId="5A29D1A9" w14:textId="77777777" w:rsidTr="00D12D32">
        <w:trPr>
          <w:trHeight w:val="378"/>
        </w:trPr>
        <w:tc>
          <w:tcPr>
            <w:tcW w:w="1006" w:type="dxa"/>
            <w:tcBorders>
              <w:top w:val="single" w:sz="4" w:space="0" w:color="000000"/>
              <w:left w:val="single" w:sz="4" w:space="0" w:color="000000"/>
              <w:bottom w:val="single" w:sz="4" w:space="0" w:color="000000"/>
              <w:right w:val="single" w:sz="4" w:space="0" w:color="000000"/>
            </w:tcBorders>
          </w:tcPr>
          <w:p w14:paraId="2F0241AD" w14:textId="11543720"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5</w:t>
            </w:r>
          </w:p>
        </w:tc>
        <w:tc>
          <w:tcPr>
            <w:tcW w:w="4268" w:type="dxa"/>
            <w:tcBorders>
              <w:top w:val="single" w:sz="4" w:space="0" w:color="000000"/>
              <w:left w:val="single" w:sz="4" w:space="0" w:color="000000"/>
              <w:bottom w:val="single" w:sz="4" w:space="0" w:color="000000"/>
              <w:right w:val="single" w:sz="4" w:space="0" w:color="000000"/>
            </w:tcBorders>
          </w:tcPr>
          <w:p w14:paraId="049E50A9" w14:textId="3F01EA09"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62Z9150893129229</w:t>
            </w:r>
          </w:p>
        </w:tc>
        <w:tc>
          <w:tcPr>
            <w:tcW w:w="1026" w:type="dxa"/>
            <w:tcBorders>
              <w:top w:val="single" w:sz="4" w:space="0" w:color="000000"/>
              <w:left w:val="single" w:sz="4" w:space="0" w:color="000000"/>
              <w:bottom w:val="single" w:sz="4" w:space="0" w:color="000000"/>
              <w:right w:val="single" w:sz="4" w:space="0" w:color="000000"/>
            </w:tcBorders>
          </w:tcPr>
          <w:p w14:paraId="48890975" w14:textId="007EE256"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885" w:type="dxa"/>
            <w:tcBorders>
              <w:top w:val="single" w:sz="4" w:space="0" w:color="000000"/>
              <w:left w:val="single" w:sz="4" w:space="0" w:color="000000"/>
              <w:bottom w:val="single" w:sz="4" w:space="0" w:color="000000"/>
              <w:right w:val="single" w:sz="4" w:space="0" w:color="000000"/>
            </w:tcBorders>
          </w:tcPr>
          <w:p w14:paraId="4C3CB1D5" w14:textId="6B34B6EA"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1758" w:type="dxa"/>
            <w:tcBorders>
              <w:top w:val="single" w:sz="4" w:space="0" w:color="000000"/>
              <w:left w:val="single" w:sz="4" w:space="0" w:color="000000"/>
              <w:bottom w:val="single" w:sz="4" w:space="0" w:color="000000"/>
              <w:right w:val="single" w:sz="4" w:space="0" w:color="000000"/>
            </w:tcBorders>
            <w:vAlign w:val="center"/>
          </w:tcPr>
          <w:p w14:paraId="4F7F1A89" w14:textId="3AF1E1A3" w:rsidR="009B16E8" w:rsidRPr="0061328F" w:rsidRDefault="00A4394F" w:rsidP="009B16E8">
            <w:pPr>
              <w:spacing w:after="0" w:line="240" w:lineRule="auto"/>
              <w:jc w:val="center"/>
              <w:rPr>
                <w:rFonts w:ascii="Times New Roman" w:eastAsia="Times New Roman" w:hAnsi="Times New Roman" w:cs="Times New Roman"/>
                <w:color w:val="000000"/>
                <w:sz w:val="24"/>
                <w:szCs w:val="24"/>
                <w:highlight w:val="yellow"/>
                <w:lang w:val="en-US"/>
              </w:rPr>
            </w:pPr>
            <w:r w:rsidRPr="0061328F">
              <w:rPr>
                <w:rFonts w:ascii="Times New Roman" w:hAnsi="Times New Roman" w:cs="Times New Roman"/>
                <w:iCs/>
                <w:sz w:val="24"/>
                <w:szCs w:val="24"/>
                <w:lang w:val="en-US"/>
              </w:rPr>
              <w:t>3</w:t>
            </w:r>
            <w:r w:rsidR="00522C26" w:rsidRPr="0061328F">
              <w:rPr>
                <w:rFonts w:ascii="Times New Roman" w:hAnsi="Times New Roman" w:cs="Times New Roman"/>
                <w:iCs/>
                <w:sz w:val="24"/>
                <w:szCs w:val="24"/>
                <w:lang w:val="en-US"/>
              </w:rPr>
              <w:t xml:space="preserve"> </w:t>
            </w:r>
            <w:r w:rsidR="007E1959" w:rsidRPr="0061328F">
              <w:rPr>
                <w:rFonts w:ascii="Times New Roman" w:hAnsi="Times New Roman" w:cs="Times New Roman"/>
                <w:iCs/>
                <w:sz w:val="24"/>
                <w:szCs w:val="24"/>
                <w:lang w:val="en-US"/>
              </w:rPr>
              <w:t>8</w:t>
            </w:r>
            <w:r w:rsidRPr="0061328F">
              <w:rPr>
                <w:rFonts w:ascii="Times New Roman" w:hAnsi="Times New Roman" w:cs="Times New Roman"/>
                <w:iCs/>
                <w:sz w:val="24"/>
                <w:szCs w:val="24"/>
                <w:lang w:val="en-US"/>
              </w:rPr>
              <w:t>78</w:t>
            </w:r>
          </w:p>
        </w:tc>
      </w:tr>
      <w:tr w:rsidR="009B16E8" w:rsidRPr="0061328F" w14:paraId="60F87AB9" w14:textId="77777777" w:rsidTr="00D12D32">
        <w:trPr>
          <w:trHeight w:val="378"/>
        </w:trPr>
        <w:tc>
          <w:tcPr>
            <w:tcW w:w="1006" w:type="dxa"/>
            <w:tcBorders>
              <w:top w:val="single" w:sz="4" w:space="0" w:color="000000"/>
              <w:left w:val="single" w:sz="4" w:space="0" w:color="000000"/>
              <w:bottom w:val="single" w:sz="4" w:space="0" w:color="000000"/>
              <w:right w:val="single" w:sz="4" w:space="0" w:color="000000"/>
            </w:tcBorders>
          </w:tcPr>
          <w:p w14:paraId="35C7EE77" w14:textId="1C761FE9"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6</w:t>
            </w:r>
          </w:p>
        </w:tc>
        <w:tc>
          <w:tcPr>
            <w:tcW w:w="4268" w:type="dxa"/>
            <w:tcBorders>
              <w:top w:val="single" w:sz="4" w:space="0" w:color="000000"/>
              <w:left w:val="single" w:sz="4" w:space="0" w:color="000000"/>
              <w:bottom w:val="single" w:sz="4" w:space="0" w:color="000000"/>
              <w:right w:val="single" w:sz="4" w:space="0" w:color="000000"/>
            </w:tcBorders>
          </w:tcPr>
          <w:p w14:paraId="52141D34" w14:textId="1B39E059"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62Z3252873950073</w:t>
            </w:r>
          </w:p>
        </w:tc>
        <w:tc>
          <w:tcPr>
            <w:tcW w:w="1026" w:type="dxa"/>
            <w:tcBorders>
              <w:top w:val="single" w:sz="4" w:space="0" w:color="000000"/>
              <w:left w:val="single" w:sz="4" w:space="0" w:color="000000"/>
              <w:bottom w:val="single" w:sz="4" w:space="0" w:color="000000"/>
              <w:right w:val="single" w:sz="4" w:space="0" w:color="000000"/>
            </w:tcBorders>
          </w:tcPr>
          <w:p w14:paraId="68B122CA" w14:textId="0E90DBCD" w:rsidR="009B16E8" w:rsidRPr="0061328F" w:rsidRDefault="009B16E8" w:rsidP="009B16E8">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885" w:type="dxa"/>
            <w:tcBorders>
              <w:top w:val="single" w:sz="4" w:space="0" w:color="000000"/>
              <w:left w:val="single" w:sz="4" w:space="0" w:color="000000"/>
              <w:bottom w:val="single" w:sz="4" w:space="0" w:color="000000"/>
              <w:right w:val="single" w:sz="4" w:space="0" w:color="000000"/>
            </w:tcBorders>
          </w:tcPr>
          <w:p w14:paraId="6E90837C" w14:textId="3443B6EE" w:rsidR="009B16E8" w:rsidRPr="0061328F" w:rsidRDefault="009B16E8" w:rsidP="009B16E8">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1758" w:type="dxa"/>
            <w:tcBorders>
              <w:top w:val="single" w:sz="4" w:space="0" w:color="000000"/>
              <w:left w:val="single" w:sz="4" w:space="0" w:color="000000"/>
              <w:bottom w:val="single" w:sz="4" w:space="0" w:color="000000"/>
              <w:right w:val="single" w:sz="4" w:space="0" w:color="000000"/>
            </w:tcBorders>
            <w:vAlign w:val="center"/>
          </w:tcPr>
          <w:p w14:paraId="39111FA9" w14:textId="6C6A0028" w:rsidR="009B16E8" w:rsidRPr="0061328F" w:rsidRDefault="00E27A4A" w:rsidP="009B16E8">
            <w:pPr>
              <w:spacing w:after="0" w:line="240" w:lineRule="auto"/>
              <w:jc w:val="center"/>
              <w:rPr>
                <w:rFonts w:ascii="Times New Roman" w:eastAsia="Times New Roman" w:hAnsi="Times New Roman" w:cs="Times New Roman"/>
                <w:color w:val="000000"/>
                <w:sz w:val="24"/>
                <w:szCs w:val="24"/>
                <w:highlight w:val="yellow"/>
                <w:lang w:val="en-US"/>
              </w:rPr>
            </w:pPr>
            <w:r w:rsidRPr="0061328F">
              <w:rPr>
                <w:rFonts w:ascii="Times New Roman" w:hAnsi="Times New Roman" w:cs="Times New Roman"/>
                <w:iCs/>
                <w:sz w:val="24"/>
                <w:szCs w:val="24"/>
                <w:lang w:val="en-US"/>
              </w:rPr>
              <w:t>10</w:t>
            </w:r>
            <w:r w:rsidR="00522C26" w:rsidRPr="0061328F">
              <w:rPr>
                <w:rFonts w:ascii="Times New Roman" w:hAnsi="Times New Roman" w:cs="Times New Roman"/>
                <w:iCs/>
                <w:sz w:val="24"/>
                <w:szCs w:val="24"/>
                <w:lang w:val="en-US"/>
              </w:rPr>
              <w:t xml:space="preserve"> </w:t>
            </w:r>
            <w:r w:rsidR="003D0F35" w:rsidRPr="0061328F">
              <w:rPr>
                <w:rFonts w:ascii="Times New Roman" w:hAnsi="Times New Roman" w:cs="Times New Roman"/>
                <w:iCs/>
                <w:sz w:val="24"/>
                <w:szCs w:val="24"/>
                <w:lang w:val="en-US"/>
              </w:rPr>
              <w:t>3</w:t>
            </w:r>
            <w:r w:rsidRPr="0061328F">
              <w:rPr>
                <w:rFonts w:ascii="Times New Roman" w:hAnsi="Times New Roman" w:cs="Times New Roman"/>
                <w:iCs/>
                <w:sz w:val="24"/>
                <w:szCs w:val="24"/>
                <w:lang w:val="en-US"/>
              </w:rPr>
              <w:t>78</w:t>
            </w:r>
          </w:p>
        </w:tc>
      </w:tr>
      <w:tr w:rsidR="00710401" w:rsidRPr="0061328F" w14:paraId="78C283B9" w14:textId="77777777">
        <w:trPr>
          <w:trHeight w:val="315"/>
        </w:trPr>
        <w:tc>
          <w:tcPr>
            <w:tcW w:w="13185" w:type="dxa"/>
            <w:gridSpan w:val="4"/>
            <w:tcBorders>
              <w:top w:val="nil"/>
              <w:left w:val="single" w:sz="8" w:space="0" w:color="000000"/>
              <w:bottom w:val="single" w:sz="8" w:space="0" w:color="000000"/>
              <w:right w:val="single" w:sz="8" w:space="0" w:color="000000"/>
            </w:tcBorders>
            <w:vAlign w:val="center"/>
          </w:tcPr>
          <w:p w14:paraId="03673800" w14:textId="77777777" w:rsidR="00710401" w:rsidRPr="0061328F" w:rsidRDefault="00987258">
            <w:pPr>
              <w:spacing w:after="0" w:line="240" w:lineRule="auto"/>
              <w:jc w:val="center"/>
              <w:rPr>
                <w:rFonts w:ascii="Times New Roman" w:eastAsia="Times New Roman" w:hAnsi="Times New Roman" w:cs="Times New Roman"/>
                <w:b/>
                <w:color w:val="000000"/>
                <w:sz w:val="20"/>
                <w:szCs w:val="20"/>
              </w:rPr>
            </w:pPr>
            <w:r w:rsidRPr="0061328F">
              <w:rPr>
                <w:rFonts w:ascii="Times New Roman" w:eastAsia="Times New Roman" w:hAnsi="Times New Roman" w:cs="Times New Roman"/>
                <w:b/>
                <w:color w:val="000000"/>
                <w:sz w:val="20"/>
                <w:szCs w:val="20"/>
              </w:rPr>
              <w:t xml:space="preserve">ВСЬОГО </w:t>
            </w:r>
          </w:p>
        </w:tc>
        <w:tc>
          <w:tcPr>
            <w:tcW w:w="1758" w:type="dxa"/>
            <w:tcBorders>
              <w:top w:val="nil"/>
              <w:left w:val="nil"/>
              <w:bottom w:val="single" w:sz="8" w:space="0" w:color="000000"/>
              <w:right w:val="single" w:sz="8" w:space="0" w:color="000000"/>
            </w:tcBorders>
            <w:vAlign w:val="center"/>
          </w:tcPr>
          <w:p w14:paraId="29DC0542" w14:textId="412CB7B2" w:rsidR="00A64E07" w:rsidRPr="0061328F" w:rsidRDefault="00522C26">
            <w:pPr>
              <w:spacing w:after="0" w:line="240" w:lineRule="auto"/>
              <w:jc w:val="center"/>
              <w:rPr>
                <w:rFonts w:ascii="Times New Roman" w:eastAsia="Times New Roman" w:hAnsi="Times New Roman" w:cs="Times New Roman"/>
                <w:b/>
                <w:color w:val="000000"/>
                <w:sz w:val="24"/>
                <w:szCs w:val="24"/>
                <w:lang w:val="en-US"/>
              </w:rPr>
            </w:pPr>
            <w:r w:rsidRPr="0061328F">
              <w:rPr>
                <w:rFonts w:ascii="Times New Roman" w:eastAsia="Times New Roman" w:hAnsi="Times New Roman" w:cs="Times New Roman"/>
                <w:b/>
                <w:color w:val="000000"/>
                <w:sz w:val="24"/>
                <w:szCs w:val="24"/>
                <w:lang w:val="en-US"/>
              </w:rPr>
              <w:t>122 318</w:t>
            </w:r>
          </w:p>
        </w:tc>
      </w:tr>
    </w:tbl>
    <w:p w14:paraId="59444CBD" w14:textId="77777777" w:rsidR="00710401" w:rsidRPr="0061328F" w:rsidRDefault="00710401">
      <w:pPr>
        <w:spacing w:after="0"/>
        <w:ind w:left="-142"/>
        <w:rPr>
          <w:rFonts w:ascii="Times New Roman" w:eastAsia="Times New Roman" w:hAnsi="Times New Roman" w:cs="Times New Roman"/>
          <w:sz w:val="24"/>
          <w:szCs w:val="24"/>
        </w:rPr>
      </w:pPr>
    </w:p>
    <w:p w14:paraId="2C40C44E" w14:textId="77777777" w:rsidR="00710401" w:rsidRPr="0061328F" w:rsidRDefault="00710401">
      <w:pPr>
        <w:spacing w:after="0"/>
        <w:ind w:left="-142"/>
        <w:rPr>
          <w:rFonts w:ascii="Times New Roman" w:eastAsia="Times New Roman" w:hAnsi="Times New Roman" w:cs="Times New Roman"/>
          <w:sz w:val="24"/>
          <w:szCs w:val="24"/>
        </w:rPr>
      </w:pPr>
    </w:p>
    <w:p w14:paraId="4BB7AF6A" w14:textId="77777777" w:rsidR="00710401" w:rsidRPr="0061328F" w:rsidRDefault="00710401">
      <w:pPr>
        <w:ind w:left="-142"/>
        <w:rPr>
          <w:rFonts w:ascii="Times New Roman" w:eastAsia="Times New Roman" w:hAnsi="Times New Roman" w:cs="Times New Roman"/>
          <w:sz w:val="24"/>
          <w:szCs w:val="24"/>
        </w:rPr>
      </w:pPr>
    </w:p>
    <w:p w14:paraId="1249D2AC" w14:textId="77777777" w:rsidR="0009421A" w:rsidRPr="0061328F" w:rsidRDefault="0009421A">
      <w:pPr>
        <w:ind w:left="-142"/>
        <w:rPr>
          <w:rFonts w:ascii="Times New Roman" w:eastAsia="Times New Roman" w:hAnsi="Times New Roman" w:cs="Times New Roman"/>
          <w:sz w:val="24"/>
          <w:szCs w:val="24"/>
        </w:rPr>
      </w:pPr>
    </w:p>
    <w:p w14:paraId="36DCB4A7" w14:textId="77777777" w:rsidR="0009421A" w:rsidRPr="0061328F" w:rsidRDefault="0009421A">
      <w:pPr>
        <w:ind w:left="-142"/>
        <w:rPr>
          <w:rFonts w:ascii="Times New Roman" w:eastAsia="Times New Roman" w:hAnsi="Times New Roman" w:cs="Times New Roman"/>
          <w:sz w:val="24"/>
          <w:szCs w:val="24"/>
        </w:rPr>
      </w:pPr>
    </w:p>
    <w:tbl>
      <w:tblPr>
        <w:tblStyle w:val="a8"/>
        <w:tblW w:w="16080" w:type="dxa"/>
        <w:tblInd w:w="-431" w:type="dxa"/>
        <w:tblLayout w:type="fixed"/>
        <w:tblLook w:val="0000" w:firstRow="0" w:lastRow="0" w:firstColumn="0" w:lastColumn="0" w:noHBand="0" w:noVBand="0"/>
      </w:tblPr>
      <w:tblGrid>
        <w:gridCol w:w="690"/>
        <w:gridCol w:w="2370"/>
        <w:gridCol w:w="883"/>
        <w:gridCol w:w="857"/>
        <w:gridCol w:w="1020"/>
        <w:gridCol w:w="1125"/>
        <w:gridCol w:w="1035"/>
        <w:gridCol w:w="1065"/>
        <w:gridCol w:w="960"/>
        <w:gridCol w:w="975"/>
        <w:gridCol w:w="1050"/>
        <w:gridCol w:w="960"/>
        <w:gridCol w:w="1095"/>
        <w:gridCol w:w="942"/>
        <w:gridCol w:w="1053"/>
      </w:tblGrid>
      <w:tr w:rsidR="00710401" w:rsidRPr="0061328F" w14:paraId="5934F0BE" w14:textId="77777777" w:rsidTr="0061328F">
        <w:trPr>
          <w:trHeight w:val="494"/>
          <w:tblHead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60D14F7F" w14:textId="77777777" w:rsidR="00710401" w:rsidRPr="0061328F" w:rsidRDefault="00987258">
            <w:pPr>
              <w:ind w:left="-142"/>
              <w:rPr>
                <w:rFonts w:ascii="Times New Roman" w:eastAsia="Times New Roman" w:hAnsi="Times New Roman" w:cs="Times New Roman"/>
              </w:rPr>
            </w:pPr>
            <w:r w:rsidRPr="0061328F">
              <w:rPr>
                <w:rFonts w:ascii="Times New Roman" w:eastAsia="Times New Roman" w:hAnsi="Times New Roman" w:cs="Times New Roman"/>
              </w:rPr>
              <w:t>№ з/п</w:t>
            </w:r>
          </w:p>
        </w:tc>
        <w:tc>
          <w:tcPr>
            <w:tcW w:w="2370" w:type="dxa"/>
            <w:vMerge w:val="restart"/>
            <w:tcBorders>
              <w:top w:val="single" w:sz="4" w:space="0" w:color="000000"/>
              <w:left w:val="single" w:sz="4" w:space="0" w:color="000000"/>
              <w:bottom w:val="single" w:sz="4" w:space="0" w:color="000000"/>
              <w:right w:val="single" w:sz="4" w:space="0" w:color="000000"/>
            </w:tcBorders>
            <w:vAlign w:val="center"/>
          </w:tcPr>
          <w:p w14:paraId="58E39ABE" w14:textId="77777777" w:rsidR="00710401" w:rsidRPr="0061328F" w:rsidRDefault="00710401" w:rsidP="0061328F">
            <w:pPr>
              <w:ind w:left="-142"/>
              <w:jc w:val="center"/>
              <w:rPr>
                <w:rFonts w:ascii="Times New Roman" w:eastAsia="Times New Roman" w:hAnsi="Times New Roman" w:cs="Times New Roman"/>
              </w:rPr>
            </w:pPr>
          </w:p>
        </w:tc>
        <w:tc>
          <w:tcPr>
            <w:tcW w:w="13020" w:type="dxa"/>
            <w:gridSpan w:val="13"/>
            <w:tcBorders>
              <w:top w:val="single" w:sz="4" w:space="0" w:color="000000"/>
              <w:left w:val="nil"/>
              <w:bottom w:val="single" w:sz="4" w:space="0" w:color="000000"/>
              <w:right w:val="single" w:sz="4" w:space="0" w:color="000000"/>
            </w:tcBorders>
            <w:vAlign w:val="center"/>
          </w:tcPr>
          <w:p w14:paraId="2EB46289" w14:textId="77777777" w:rsidR="00710401" w:rsidRPr="0061328F" w:rsidRDefault="00987258"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Прогнозовані обсяги споживання активної  електроенергії  по місяцях,  кВт. год.</w:t>
            </w:r>
          </w:p>
        </w:tc>
      </w:tr>
      <w:tr w:rsidR="00710401" w:rsidRPr="0061328F" w14:paraId="04CEA26E" w14:textId="77777777" w:rsidTr="0061328F">
        <w:trPr>
          <w:cantSplit/>
          <w:trHeight w:val="1298"/>
          <w:tblHead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5F049418" w14:textId="77777777" w:rsidR="00710401" w:rsidRPr="0061328F" w:rsidRDefault="00710401">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370" w:type="dxa"/>
            <w:vMerge/>
            <w:tcBorders>
              <w:top w:val="single" w:sz="4" w:space="0" w:color="000000"/>
              <w:left w:val="single" w:sz="4" w:space="0" w:color="000000"/>
              <w:bottom w:val="single" w:sz="4" w:space="0" w:color="000000"/>
              <w:right w:val="single" w:sz="4" w:space="0" w:color="000000"/>
            </w:tcBorders>
            <w:vAlign w:val="center"/>
          </w:tcPr>
          <w:p w14:paraId="4DB24C36" w14:textId="77777777" w:rsidR="00710401" w:rsidRPr="0061328F" w:rsidRDefault="00710401" w:rsidP="0061328F">
            <w:pPr>
              <w:widowControl w:val="0"/>
              <w:pBdr>
                <w:top w:val="nil"/>
                <w:left w:val="nil"/>
                <w:bottom w:val="nil"/>
                <w:right w:val="nil"/>
                <w:between w:val="nil"/>
              </w:pBdr>
              <w:spacing w:after="0" w:line="276" w:lineRule="auto"/>
              <w:jc w:val="center"/>
              <w:rPr>
                <w:rFonts w:ascii="Times New Roman" w:eastAsia="Times New Roman" w:hAnsi="Times New Roman" w:cs="Times New Roman"/>
              </w:rPr>
            </w:pPr>
          </w:p>
        </w:tc>
        <w:tc>
          <w:tcPr>
            <w:tcW w:w="883" w:type="dxa"/>
            <w:tcBorders>
              <w:top w:val="nil"/>
              <w:left w:val="nil"/>
              <w:bottom w:val="single" w:sz="4" w:space="0" w:color="000000"/>
              <w:right w:val="single" w:sz="4" w:space="0" w:color="000000"/>
            </w:tcBorders>
            <w:vAlign w:val="center"/>
          </w:tcPr>
          <w:p w14:paraId="4C22983F" w14:textId="2AD19F9D"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січень</w:t>
            </w:r>
          </w:p>
        </w:tc>
        <w:tc>
          <w:tcPr>
            <w:tcW w:w="857" w:type="dxa"/>
            <w:tcBorders>
              <w:top w:val="nil"/>
              <w:left w:val="nil"/>
              <w:bottom w:val="single" w:sz="4" w:space="0" w:color="000000"/>
              <w:right w:val="single" w:sz="4" w:space="0" w:color="000000"/>
            </w:tcBorders>
            <w:vAlign w:val="center"/>
          </w:tcPr>
          <w:p w14:paraId="6637808D" w14:textId="77777777" w:rsidR="00710401" w:rsidRPr="0061328F" w:rsidRDefault="00987258" w:rsidP="0061328F">
            <w:pPr>
              <w:tabs>
                <w:tab w:val="left" w:pos="455"/>
              </w:tabs>
              <w:ind w:left="-142" w:right="-91"/>
              <w:jc w:val="center"/>
              <w:rPr>
                <w:rFonts w:ascii="Times New Roman" w:eastAsia="Times New Roman" w:hAnsi="Times New Roman" w:cs="Times New Roman"/>
              </w:rPr>
            </w:pPr>
            <w:r w:rsidRPr="0061328F">
              <w:rPr>
                <w:rFonts w:ascii="Times New Roman" w:eastAsia="Times New Roman" w:hAnsi="Times New Roman" w:cs="Times New Roman"/>
              </w:rPr>
              <w:t>лютий</w:t>
            </w:r>
          </w:p>
        </w:tc>
        <w:tc>
          <w:tcPr>
            <w:tcW w:w="1020" w:type="dxa"/>
            <w:tcBorders>
              <w:top w:val="nil"/>
              <w:left w:val="nil"/>
              <w:bottom w:val="single" w:sz="4" w:space="0" w:color="000000"/>
              <w:right w:val="single" w:sz="4" w:space="0" w:color="000000"/>
            </w:tcBorders>
            <w:vAlign w:val="center"/>
          </w:tcPr>
          <w:p w14:paraId="7A4B8EFD"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березень</w:t>
            </w:r>
          </w:p>
        </w:tc>
        <w:tc>
          <w:tcPr>
            <w:tcW w:w="1125" w:type="dxa"/>
            <w:tcBorders>
              <w:top w:val="nil"/>
              <w:left w:val="nil"/>
              <w:bottom w:val="single" w:sz="4" w:space="0" w:color="000000"/>
              <w:right w:val="single" w:sz="4" w:space="0" w:color="000000"/>
            </w:tcBorders>
            <w:vAlign w:val="center"/>
          </w:tcPr>
          <w:p w14:paraId="3FB98416"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квітень</w:t>
            </w:r>
          </w:p>
        </w:tc>
        <w:tc>
          <w:tcPr>
            <w:tcW w:w="1035" w:type="dxa"/>
            <w:tcBorders>
              <w:top w:val="nil"/>
              <w:left w:val="nil"/>
              <w:bottom w:val="single" w:sz="4" w:space="0" w:color="000000"/>
              <w:right w:val="single" w:sz="4" w:space="0" w:color="000000"/>
            </w:tcBorders>
            <w:vAlign w:val="center"/>
          </w:tcPr>
          <w:p w14:paraId="4B0D035A"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травень</w:t>
            </w:r>
          </w:p>
        </w:tc>
        <w:tc>
          <w:tcPr>
            <w:tcW w:w="1065" w:type="dxa"/>
            <w:tcBorders>
              <w:top w:val="nil"/>
              <w:left w:val="nil"/>
              <w:bottom w:val="single" w:sz="4" w:space="0" w:color="000000"/>
              <w:right w:val="single" w:sz="4" w:space="0" w:color="000000"/>
            </w:tcBorders>
            <w:vAlign w:val="center"/>
          </w:tcPr>
          <w:p w14:paraId="4D4678D9"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червень</w:t>
            </w:r>
          </w:p>
        </w:tc>
        <w:tc>
          <w:tcPr>
            <w:tcW w:w="960" w:type="dxa"/>
            <w:tcBorders>
              <w:top w:val="nil"/>
              <w:left w:val="nil"/>
              <w:bottom w:val="single" w:sz="4" w:space="0" w:color="000000"/>
              <w:right w:val="single" w:sz="4" w:space="0" w:color="000000"/>
            </w:tcBorders>
            <w:vAlign w:val="center"/>
          </w:tcPr>
          <w:p w14:paraId="2396FEEA"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липень</w:t>
            </w:r>
          </w:p>
        </w:tc>
        <w:tc>
          <w:tcPr>
            <w:tcW w:w="975" w:type="dxa"/>
            <w:tcBorders>
              <w:top w:val="nil"/>
              <w:left w:val="nil"/>
              <w:bottom w:val="single" w:sz="4" w:space="0" w:color="000000"/>
              <w:right w:val="single" w:sz="4" w:space="0" w:color="000000"/>
            </w:tcBorders>
            <w:vAlign w:val="center"/>
          </w:tcPr>
          <w:p w14:paraId="72BE27ED"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серпень</w:t>
            </w:r>
          </w:p>
        </w:tc>
        <w:tc>
          <w:tcPr>
            <w:tcW w:w="1050" w:type="dxa"/>
            <w:tcBorders>
              <w:top w:val="nil"/>
              <w:left w:val="nil"/>
              <w:bottom w:val="single" w:sz="4" w:space="0" w:color="000000"/>
              <w:right w:val="single" w:sz="4" w:space="0" w:color="000000"/>
            </w:tcBorders>
            <w:vAlign w:val="center"/>
          </w:tcPr>
          <w:p w14:paraId="040EB5E6"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вересень</w:t>
            </w:r>
          </w:p>
        </w:tc>
        <w:tc>
          <w:tcPr>
            <w:tcW w:w="960" w:type="dxa"/>
            <w:tcBorders>
              <w:top w:val="nil"/>
              <w:left w:val="nil"/>
              <w:bottom w:val="single" w:sz="4" w:space="0" w:color="000000"/>
              <w:right w:val="single" w:sz="4" w:space="0" w:color="000000"/>
            </w:tcBorders>
            <w:vAlign w:val="center"/>
          </w:tcPr>
          <w:p w14:paraId="4364E357"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жовтень</w:t>
            </w:r>
          </w:p>
        </w:tc>
        <w:tc>
          <w:tcPr>
            <w:tcW w:w="1095" w:type="dxa"/>
            <w:tcBorders>
              <w:top w:val="nil"/>
              <w:left w:val="nil"/>
              <w:bottom w:val="single" w:sz="4" w:space="0" w:color="000000"/>
              <w:right w:val="single" w:sz="4" w:space="0" w:color="000000"/>
            </w:tcBorders>
            <w:vAlign w:val="center"/>
          </w:tcPr>
          <w:p w14:paraId="10724F95"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листопад</w:t>
            </w:r>
          </w:p>
        </w:tc>
        <w:tc>
          <w:tcPr>
            <w:tcW w:w="942" w:type="dxa"/>
            <w:tcBorders>
              <w:top w:val="nil"/>
              <w:left w:val="nil"/>
              <w:bottom w:val="single" w:sz="4" w:space="0" w:color="000000"/>
              <w:right w:val="single" w:sz="4" w:space="0" w:color="000000"/>
            </w:tcBorders>
            <w:vAlign w:val="center"/>
          </w:tcPr>
          <w:p w14:paraId="0C63CBD7"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грудень</w:t>
            </w:r>
          </w:p>
        </w:tc>
        <w:tc>
          <w:tcPr>
            <w:tcW w:w="1053" w:type="dxa"/>
            <w:tcBorders>
              <w:top w:val="nil"/>
              <w:left w:val="nil"/>
              <w:bottom w:val="single" w:sz="4" w:space="0" w:color="000000"/>
              <w:right w:val="single" w:sz="4" w:space="0" w:color="000000"/>
            </w:tcBorders>
            <w:vAlign w:val="center"/>
          </w:tcPr>
          <w:p w14:paraId="6B8FC03C"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Всього</w:t>
            </w:r>
          </w:p>
        </w:tc>
      </w:tr>
      <w:tr w:rsidR="008723B3" w:rsidRPr="0061328F" w14:paraId="5FFECFAC" w14:textId="77777777" w:rsidTr="0061328F">
        <w:trPr>
          <w:trHeight w:val="300"/>
        </w:trPr>
        <w:tc>
          <w:tcPr>
            <w:tcW w:w="690" w:type="dxa"/>
            <w:tcBorders>
              <w:top w:val="nil"/>
              <w:left w:val="single" w:sz="4" w:space="0" w:color="000000"/>
              <w:bottom w:val="single" w:sz="4" w:space="0" w:color="000000"/>
              <w:right w:val="single" w:sz="4" w:space="0" w:color="000000"/>
            </w:tcBorders>
            <w:vAlign w:val="bottom"/>
          </w:tcPr>
          <w:p w14:paraId="063A0758"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7B3862FA"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Всього:</w:t>
            </w:r>
          </w:p>
        </w:tc>
        <w:tc>
          <w:tcPr>
            <w:tcW w:w="883" w:type="dxa"/>
            <w:tcBorders>
              <w:top w:val="nil"/>
              <w:left w:val="nil"/>
              <w:bottom w:val="single" w:sz="4" w:space="0" w:color="000000"/>
              <w:right w:val="single" w:sz="4" w:space="0" w:color="000000"/>
            </w:tcBorders>
            <w:vAlign w:val="center"/>
          </w:tcPr>
          <w:p w14:paraId="3D3A10E0"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77A6252F"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3BED64A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1D3C0A34" w14:textId="32DE70A3"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23604010" w14:textId="26723E9E"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3E86711E" w14:textId="07D8FBA2"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46AE546E" w14:textId="44EBF3E1"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28E9D335" w14:textId="30B34D44" w:rsidR="008723B3" w:rsidRPr="0061328F" w:rsidRDefault="00FB3AF0" w:rsidP="0061328F">
            <w:pPr>
              <w:tabs>
                <w:tab w:val="left" w:pos="455"/>
              </w:tabs>
              <w:ind w:left="-142" w:right="-91"/>
              <w:jc w:val="center"/>
              <w:rPr>
                <w:rFonts w:ascii="Times New Roman" w:eastAsia="Times New Roman" w:hAnsi="Times New Roman" w:cs="Times New Roman"/>
              </w:rPr>
            </w:pPr>
            <w:r w:rsidRPr="0061328F">
              <w:rPr>
                <w:rFonts w:ascii="Times New Roman" w:eastAsia="Times New Roman" w:hAnsi="Times New Roman" w:cs="Times New Roman"/>
              </w:rPr>
              <w:t>58</w:t>
            </w:r>
            <w:r w:rsidR="0061328F" w:rsidRPr="0061328F">
              <w:rPr>
                <w:rFonts w:ascii="Times New Roman" w:eastAsia="Times New Roman" w:hAnsi="Times New Roman" w:cs="Times New Roman"/>
              </w:rPr>
              <w:t xml:space="preserve"> </w:t>
            </w:r>
            <w:r w:rsidRPr="0061328F">
              <w:rPr>
                <w:rFonts w:ascii="Times New Roman" w:eastAsia="Times New Roman" w:hAnsi="Times New Roman" w:cs="Times New Roman"/>
              </w:rPr>
              <w:t>556</w:t>
            </w:r>
          </w:p>
        </w:tc>
        <w:tc>
          <w:tcPr>
            <w:tcW w:w="1050" w:type="dxa"/>
            <w:tcBorders>
              <w:top w:val="nil"/>
              <w:left w:val="nil"/>
              <w:bottom w:val="single" w:sz="4" w:space="0" w:color="000000"/>
              <w:right w:val="single" w:sz="4" w:space="0" w:color="000000"/>
            </w:tcBorders>
            <w:vAlign w:val="center"/>
          </w:tcPr>
          <w:p w14:paraId="2D586A87" w14:textId="5E0BD329" w:rsidR="008723B3" w:rsidRPr="0061328F" w:rsidRDefault="0061328F" w:rsidP="0061328F">
            <w:pPr>
              <w:ind w:left="-135" w:right="-153" w:firstLine="120"/>
              <w:jc w:val="center"/>
              <w:rPr>
                <w:rFonts w:ascii="Times New Roman" w:eastAsia="Times New Roman" w:hAnsi="Times New Roman" w:cs="Times New Roman"/>
              </w:rPr>
            </w:pPr>
            <w:r w:rsidRPr="0061328F">
              <w:rPr>
                <w:rFonts w:ascii="Times New Roman" w:eastAsia="Times New Roman" w:hAnsi="Times New Roman" w:cs="Times New Roman"/>
              </w:rPr>
              <w:t>63 762</w:t>
            </w:r>
          </w:p>
        </w:tc>
        <w:tc>
          <w:tcPr>
            <w:tcW w:w="960" w:type="dxa"/>
            <w:tcBorders>
              <w:top w:val="nil"/>
              <w:left w:val="nil"/>
              <w:bottom w:val="single" w:sz="4" w:space="0" w:color="000000"/>
              <w:right w:val="single" w:sz="4" w:space="0" w:color="000000"/>
            </w:tcBorders>
            <w:vAlign w:val="center"/>
          </w:tcPr>
          <w:p w14:paraId="33FB8174"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52A212C3"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2EB69197"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2CFC2406" w14:textId="0C904FBE" w:rsidR="008723B3" w:rsidRPr="0061328F" w:rsidRDefault="00802E4B" w:rsidP="0061328F">
            <w:pPr>
              <w:ind w:left="-135" w:right="-153" w:firstLine="9"/>
              <w:jc w:val="center"/>
              <w:rPr>
                <w:rFonts w:ascii="Times New Roman" w:hAnsi="Times New Roman" w:cs="Times New Roman"/>
                <w:b/>
                <w:bCs/>
                <w:lang w:val="en-US"/>
              </w:rPr>
            </w:pPr>
            <w:r w:rsidRPr="0061328F">
              <w:rPr>
                <w:rFonts w:ascii="Times New Roman" w:hAnsi="Times New Roman" w:cs="Times New Roman"/>
                <w:b/>
                <w:bCs/>
                <w:lang w:val="en-US"/>
              </w:rPr>
              <w:t>122 318</w:t>
            </w:r>
          </w:p>
        </w:tc>
      </w:tr>
      <w:tr w:rsidR="008723B3" w:rsidRPr="0061328F" w14:paraId="68209707" w14:textId="77777777" w:rsidTr="0061328F">
        <w:trPr>
          <w:trHeight w:val="330"/>
        </w:trPr>
        <w:tc>
          <w:tcPr>
            <w:tcW w:w="690" w:type="dxa"/>
            <w:tcBorders>
              <w:top w:val="nil"/>
              <w:left w:val="single" w:sz="4" w:space="0" w:color="000000"/>
              <w:bottom w:val="single" w:sz="4" w:space="0" w:color="000000"/>
              <w:right w:val="single" w:sz="4" w:space="0" w:color="000000"/>
            </w:tcBorders>
            <w:vAlign w:val="bottom"/>
          </w:tcPr>
          <w:p w14:paraId="4D71DCFD"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2437B825"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в т.ч. клас 1 група «а»</w:t>
            </w:r>
          </w:p>
        </w:tc>
        <w:tc>
          <w:tcPr>
            <w:tcW w:w="883" w:type="dxa"/>
            <w:tcBorders>
              <w:top w:val="nil"/>
              <w:left w:val="nil"/>
              <w:bottom w:val="single" w:sz="4" w:space="0" w:color="000000"/>
              <w:right w:val="single" w:sz="4" w:space="0" w:color="000000"/>
            </w:tcBorders>
            <w:vAlign w:val="center"/>
          </w:tcPr>
          <w:p w14:paraId="08A01BF1"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015C9E6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5934C10F"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57DF43C6"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2B37FABE"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1D9B0F83"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60AEC8D0"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2C5AC48E"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31335221"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18E28DF6"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466CE544"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5AA445CE"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6B16E373" w14:textId="77777777" w:rsidR="008723B3" w:rsidRPr="0061328F" w:rsidRDefault="008723B3" w:rsidP="0061328F">
            <w:pPr>
              <w:ind w:left="-135" w:right="-153" w:firstLine="9"/>
              <w:jc w:val="center"/>
              <w:rPr>
                <w:rFonts w:ascii="Times New Roman" w:hAnsi="Times New Roman" w:cs="Times New Roman"/>
                <w:b/>
                <w:bCs/>
              </w:rPr>
            </w:pPr>
          </w:p>
        </w:tc>
      </w:tr>
      <w:tr w:rsidR="008723B3" w:rsidRPr="0061328F" w14:paraId="36D9EE4C" w14:textId="77777777" w:rsidTr="0061328F">
        <w:trPr>
          <w:trHeight w:val="330"/>
        </w:trPr>
        <w:tc>
          <w:tcPr>
            <w:tcW w:w="690" w:type="dxa"/>
            <w:tcBorders>
              <w:top w:val="nil"/>
              <w:left w:val="single" w:sz="4" w:space="0" w:color="000000"/>
              <w:bottom w:val="single" w:sz="4" w:space="0" w:color="000000"/>
              <w:right w:val="single" w:sz="4" w:space="0" w:color="000000"/>
            </w:tcBorders>
            <w:vAlign w:val="bottom"/>
          </w:tcPr>
          <w:p w14:paraId="454EE93E"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7F56D978"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клас 2 група «а»</w:t>
            </w:r>
          </w:p>
        </w:tc>
        <w:tc>
          <w:tcPr>
            <w:tcW w:w="883" w:type="dxa"/>
            <w:tcBorders>
              <w:top w:val="nil"/>
              <w:left w:val="nil"/>
              <w:bottom w:val="single" w:sz="4" w:space="0" w:color="000000"/>
              <w:right w:val="single" w:sz="4" w:space="0" w:color="000000"/>
            </w:tcBorders>
            <w:vAlign w:val="center"/>
          </w:tcPr>
          <w:p w14:paraId="41E1CAA7" w14:textId="52E06452"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0E283E77" w14:textId="2B540F6C"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38F10DE2" w14:textId="6249266D"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12AE68DA" w14:textId="1A93F5DC"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47F92D31" w14:textId="394BA7D4"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3D477AE8" w14:textId="2A3A2D3A"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7A42E268" w14:textId="027E68F5"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72F49E99" w14:textId="2E634604" w:rsidR="008723B3" w:rsidRPr="0061328F" w:rsidRDefault="0061328F" w:rsidP="0061328F">
            <w:pPr>
              <w:tabs>
                <w:tab w:val="left" w:pos="455"/>
              </w:tabs>
              <w:ind w:left="-142" w:right="-91"/>
              <w:jc w:val="center"/>
              <w:rPr>
                <w:rFonts w:ascii="Times New Roman" w:eastAsia="Times New Roman" w:hAnsi="Times New Roman" w:cs="Times New Roman"/>
              </w:rPr>
            </w:pPr>
            <w:r w:rsidRPr="0061328F">
              <w:rPr>
                <w:rFonts w:ascii="Times New Roman" w:eastAsia="Times New Roman" w:hAnsi="Times New Roman" w:cs="Times New Roman"/>
              </w:rPr>
              <w:t>58 556</w:t>
            </w:r>
          </w:p>
        </w:tc>
        <w:tc>
          <w:tcPr>
            <w:tcW w:w="1050" w:type="dxa"/>
            <w:tcBorders>
              <w:top w:val="nil"/>
              <w:left w:val="nil"/>
              <w:bottom w:val="single" w:sz="4" w:space="0" w:color="000000"/>
              <w:right w:val="single" w:sz="4" w:space="0" w:color="000000"/>
            </w:tcBorders>
            <w:vAlign w:val="center"/>
          </w:tcPr>
          <w:p w14:paraId="2D75464C" w14:textId="3181DD19" w:rsidR="008723B3" w:rsidRPr="0061328F" w:rsidRDefault="0061328F" w:rsidP="0061328F">
            <w:pPr>
              <w:tabs>
                <w:tab w:val="left" w:pos="455"/>
              </w:tabs>
              <w:ind w:left="-142" w:right="-91"/>
              <w:jc w:val="center"/>
              <w:rPr>
                <w:rFonts w:ascii="Times New Roman" w:eastAsia="Times New Roman" w:hAnsi="Times New Roman" w:cs="Times New Roman"/>
              </w:rPr>
            </w:pPr>
            <w:r w:rsidRPr="0061328F">
              <w:rPr>
                <w:rFonts w:ascii="Times New Roman" w:eastAsia="Times New Roman" w:hAnsi="Times New Roman" w:cs="Times New Roman"/>
              </w:rPr>
              <w:t>63 762</w:t>
            </w:r>
          </w:p>
        </w:tc>
        <w:tc>
          <w:tcPr>
            <w:tcW w:w="960" w:type="dxa"/>
            <w:tcBorders>
              <w:top w:val="nil"/>
              <w:left w:val="nil"/>
              <w:bottom w:val="single" w:sz="4" w:space="0" w:color="000000"/>
              <w:right w:val="single" w:sz="4" w:space="0" w:color="000000"/>
            </w:tcBorders>
            <w:vAlign w:val="center"/>
          </w:tcPr>
          <w:p w14:paraId="0716AF0C"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0C46263F"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7A35EBEA"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01A87695" w14:textId="24BF3D9D" w:rsidR="008723B3" w:rsidRPr="0061328F" w:rsidRDefault="00802E4B" w:rsidP="0061328F">
            <w:pPr>
              <w:ind w:left="-135" w:right="-153" w:firstLine="9"/>
              <w:jc w:val="center"/>
              <w:rPr>
                <w:rFonts w:ascii="Times New Roman" w:hAnsi="Times New Roman" w:cs="Times New Roman"/>
                <w:b/>
                <w:bCs/>
                <w:lang w:val="en-US"/>
              </w:rPr>
            </w:pPr>
            <w:r w:rsidRPr="0061328F">
              <w:rPr>
                <w:rFonts w:ascii="Times New Roman" w:hAnsi="Times New Roman" w:cs="Times New Roman"/>
                <w:b/>
                <w:bCs/>
                <w:lang w:val="en-US"/>
              </w:rPr>
              <w:t>122 318</w:t>
            </w:r>
          </w:p>
        </w:tc>
      </w:tr>
      <w:tr w:rsidR="008723B3" w:rsidRPr="0061328F" w14:paraId="0B10B313" w14:textId="77777777" w:rsidTr="0061328F">
        <w:trPr>
          <w:trHeight w:val="330"/>
        </w:trPr>
        <w:tc>
          <w:tcPr>
            <w:tcW w:w="690" w:type="dxa"/>
            <w:tcBorders>
              <w:top w:val="nil"/>
              <w:left w:val="single" w:sz="4" w:space="0" w:color="000000"/>
              <w:bottom w:val="single" w:sz="4" w:space="0" w:color="000000"/>
              <w:right w:val="single" w:sz="4" w:space="0" w:color="000000"/>
            </w:tcBorders>
            <w:vAlign w:val="bottom"/>
          </w:tcPr>
          <w:p w14:paraId="6197ADFA"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12FA495B"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клас 1 група «б»</w:t>
            </w:r>
          </w:p>
        </w:tc>
        <w:tc>
          <w:tcPr>
            <w:tcW w:w="883" w:type="dxa"/>
            <w:tcBorders>
              <w:top w:val="nil"/>
              <w:left w:val="nil"/>
              <w:bottom w:val="single" w:sz="4" w:space="0" w:color="000000"/>
              <w:right w:val="single" w:sz="4" w:space="0" w:color="000000"/>
            </w:tcBorders>
            <w:vAlign w:val="center"/>
          </w:tcPr>
          <w:p w14:paraId="26DCF35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0570FF5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5AFF99AB"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1AB72DC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00632FE4"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7830EB15"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07B779BF"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24C652A7"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675DA855"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0F0FB2A7"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6845681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49B80A4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346E6B21" w14:textId="77777777" w:rsidR="008723B3" w:rsidRPr="0061328F" w:rsidRDefault="008723B3" w:rsidP="0061328F">
            <w:pPr>
              <w:ind w:left="-135" w:right="-153" w:firstLine="120"/>
              <w:jc w:val="center"/>
              <w:rPr>
                <w:rFonts w:ascii="Times New Roman" w:eastAsia="Times New Roman" w:hAnsi="Times New Roman" w:cs="Times New Roman"/>
              </w:rPr>
            </w:pPr>
          </w:p>
        </w:tc>
      </w:tr>
      <w:tr w:rsidR="008723B3" w:rsidRPr="0061328F" w14:paraId="6541CB19" w14:textId="77777777" w:rsidTr="0061328F">
        <w:trPr>
          <w:trHeight w:val="274"/>
        </w:trPr>
        <w:tc>
          <w:tcPr>
            <w:tcW w:w="690" w:type="dxa"/>
            <w:tcBorders>
              <w:top w:val="nil"/>
              <w:left w:val="single" w:sz="4" w:space="0" w:color="000000"/>
              <w:bottom w:val="single" w:sz="4" w:space="0" w:color="000000"/>
              <w:right w:val="single" w:sz="4" w:space="0" w:color="000000"/>
            </w:tcBorders>
            <w:vAlign w:val="bottom"/>
          </w:tcPr>
          <w:p w14:paraId="1AB28A77"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4E76B14D"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клас 2 група «б»</w:t>
            </w:r>
          </w:p>
        </w:tc>
        <w:tc>
          <w:tcPr>
            <w:tcW w:w="883" w:type="dxa"/>
            <w:tcBorders>
              <w:top w:val="nil"/>
              <w:left w:val="nil"/>
              <w:bottom w:val="single" w:sz="4" w:space="0" w:color="000000"/>
              <w:right w:val="single" w:sz="4" w:space="0" w:color="000000"/>
            </w:tcBorders>
            <w:vAlign w:val="center"/>
          </w:tcPr>
          <w:p w14:paraId="3A7CA80C"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5B479C5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65468AFA"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5E4E87F0"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05C1EA57"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7B47D183"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0D3D7A7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0A90D678"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718070E3"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6777B69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76A59281"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48F2472A"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11A0EA1B" w14:textId="77777777" w:rsidR="008723B3" w:rsidRPr="0061328F" w:rsidRDefault="008723B3" w:rsidP="0061328F">
            <w:pPr>
              <w:ind w:left="-135" w:right="-153" w:firstLine="120"/>
              <w:jc w:val="center"/>
              <w:rPr>
                <w:rFonts w:ascii="Times New Roman" w:eastAsia="Times New Roman" w:hAnsi="Times New Roman" w:cs="Times New Roman"/>
              </w:rPr>
            </w:pPr>
          </w:p>
        </w:tc>
      </w:tr>
    </w:tbl>
    <w:p w14:paraId="28196E40" w14:textId="77777777" w:rsidR="00710401" w:rsidRPr="0061328F" w:rsidRDefault="00710401">
      <w:pPr>
        <w:rPr>
          <w:rFonts w:ascii="Times New Roman" w:eastAsia="Times New Roman" w:hAnsi="Times New Roman" w:cs="Times New Roman"/>
          <w:b/>
          <w:sz w:val="24"/>
          <w:szCs w:val="24"/>
        </w:rPr>
      </w:pPr>
    </w:p>
    <w:p w14:paraId="511C6143" w14:textId="77777777" w:rsidR="008723B3" w:rsidRPr="0061328F" w:rsidRDefault="008723B3">
      <w:pPr>
        <w:rPr>
          <w:rFonts w:ascii="Times New Roman" w:eastAsia="Times New Roman" w:hAnsi="Times New Roman" w:cs="Times New Roman"/>
          <w:b/>
          <w:sz w:val="24"/>
          <w:szCs w:val="24"/>
        </w:rPr>
      </w:pPr>
    </w:p>
    <w:p w14:paraId="72A763DD" w14:textId="77777777" w:rsidR="00710401" w:rsidRPr="0061328F" w:rsidRDefault="00710401">
      <w:pPr>
        <w:rPr>
          <w:rFonts w:ascii="Times New Roman" w:eastAsia="Times New Roman" w:hAnsi="Times New Roman" w:cs="Times New Roman"/>
          <w:b/>
          <w:sz w:val="24"/>
          <w:szCs w:val="24"/>
        </w:rPr>
      </w:pPr>
    </w:p>
    <w:p w14:paraId="1AAF1497" w14:textId="77777777" w:rsidR="00710401" w:rsidRPr="0061328F" w:rsidRDefault="00710401">
      <w:pPr>
        <w:spacing w:before="160" w:after="0"/>
        <w:jc w:val="both"/>
        <w:rPr>
          <w:rFonts w:ascii="Times New Roman" w:eastAsia="Times New Roman" w:hAnsi="Times New Roman" w:cs="Times New Roman"/>
          <w:sz w:val="24"/>
          <w:szCs w:val="24"/>
        </w:rPr>
      </w:pPr>
    </w:p>
    <w:p w14:paraId="49B5AFB5" w14:textId="77777777" w:rsidR="00710401" w:rsidRPr="0061328F" w:rsidRDefault="00710401">
      <w:pPr>
        <w:spacing w:after="0"/>
        <w:ind w:left="-142"/>
        <w:jc w:val="both"/>
        <w:rPr>
          <w:rFonts w:ascii="Times New Roman" w:eastAsia="Times New Roman" w:hAnsi="Times New Roman" w:cs="Times New Roman"/>
          <w:sz w:val="24"/>
          <w:szCs w:val="24"/>
        </w:rPr>
      </w:pPr>
    </w:p>
    <w:p w14:paraId="5A229E33" w14:textId="77777777" w:rsidR="00710401" w:rsidRPr="0061328F" w:rsidRDefault="00987258">
      <w:pPr>
        <w:spacing w:after="0"/>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ПОСТАЧАЛЬНИК:</w:t>
      </w:r>
      <w:r w:rsidRPr="0061328F">
        <w:rPr>
          <w:rFonts w:ascii="Times New Roman" w:eastAsia="Times New Roman" w:hAnsi="Times New Roman" w:cs="Times New Roman"/>
          <w:sz w:val="24"/>
          <w:szCs w:val="24"/>
        </w:rPr>
        <w:tab/>
        <w:t>____________________________________________________</w:t>
      </w:r>
    </w:p>
    <w:p w14:paraId="7D1BF67F" w14:textId="77777777" w:rsidR="00710401" w:rsidRPr="0061328F" w:rsidRDefault="00710401">
      <w:pPr>
        <w:rPr>
          <w:rFonts w:ascii="Times New Roman" w:eastAsia="Times New Roman" w:hAnsi="Times New Roman" w:cs="Times New Roman"/>
          <w:sz w:val="24"/>
          <w:szCs w:val="24"/>
        </w:rPr>
      </w:pPr>
    </w:p>
    <w:sectPr w:rsidR="00710401" w:rsidRPr="0061328F">
      <w:headerReference w:type="default" r:id="rId8"/>
      <w:pgSz w:w="16838" w:h="11906" w:orient="landscape"/>
      <w:pgMar w:top="992" w:right="567" w:bottom="709"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5898" w14:textId="77777777" w:rsidR="004C2AD7" w:rsidRDefault="004C2AD7">
      <w:pPr>
        <w:spacing w:after="0" w:line="240" w:lineRule="auto"/>
      </w:pPr>
      <w:r>
        <w:separator/>
      </w:r>
    </w:p>
  </w:endnote>
  <w:endnote w:type="continuationSeparator" w:id="0">
    <w:p w14:paraId="112023BE" w14:textId="77777777" w:rsidR="004C2AD7" w:rsidRDefault="004C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4782" w14:textId="77777777" w:rsidR="004C2AD7" w:rsidRDefault="004C2AD7">
      <w:pPr>
        <w:spacing w:after="0" w:line="240" w:lineRule="auto"/>
      </w:pPr>
      <w:r>
        <w:separator/>
      </w:r>
    </w:p>
  </w:footnote>
  <w:footnote w:type="continuationSeparator" w:id="0">
    <w:p w14:paraId="6BB91ADF" w14:textId="77777777" w:rsidR="004C2AD7" w:rsidRDefault="004C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26CF" w14:textId="77777777" w:rsidR="00710401" w:rsidRDefault="00710401">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01"/>
    <w:rsid w:val="00033260"/>
    <w:rsid w:val="0009421A"/>
    <w:rsid w:val="000C3873"/>
    <w:rsid w:val="000C4B3D"/>
    <w:rsid w:val="001478BA"/>
    <w:rsid w:val="00183744"/>
    <w:rsid w:val="00185A59"/>
    <w:rsid w:val="002268C3"/>
    <w:rsid w:val="00283276"/>
    <w:rsid w:val="00287E41"/>
    <w:rsid w:val="002D12F6"/>
    <w:rsid w:val="00317A22"/>
    <w:rsid w:val="003D0F35"/>
    <w:rsid w:val="003F0B2F"/>
    <w:rsid w:val="004C2AD7"/>
    <w:rsid w:val="00522C26"/>
    <w:rsid w:val="005C418B"/>
    <w:rsid w:val="005E1A32"/>
    <w:rsid w:val="005F1E58"/>
    <w:rsid w:val="00612C6D"/>
    <w:rsid w:val="0061328F"/>
    <w:rsid w:val="00616048"/>
    <w:rsid w:val="00710401"/>
    <w:rsid w:val="007130F9"/>
    <w:rsid w:val="00770E0B"/>
    <w:rsid w:val="007E1959"/>
    <w:rsid w:val="00802E4B"/>
    <w:rsid w:val="008723B3"/>
    <w:rsid w:val="008751B0"/>
    <w:rsid w:val="00917E4C"/>
    <w:rsid w:val="0093235E"/>
    <w:rsid w:val="009607AC"/>
    <w:rsid w:val="00984BFD"/>
    <w:rsid w:val="00987258"/>
    <w:rsid w:val="009B16E8"/>
    <w:rsid w:val="009B3F2D"/>
    <w:rsid w:val="009C1BD5"/>
    <w:rsid w:val="009D333C"/>
    <w:rsid w:val="009D7350"/>
    <w:rsid w:val="009E213E"/>
    <w:rsid w:val="00A2151D"/>
    <w:rsid w:val="00A4394F"/>
    <w:rsid w:val="00A61674"/>
    <w:rsid w:val="00A64E07"/>
    <w:rsid w:val="00AE0ADD"/>
    <w:rsid w:val="00B43FDA"/>
    <w:rsid w:val="00BC6CB6"/>
    <w:rsid w:val="00CA3228"/>
    <w:rsid w:val="00CA717D"/>
    <w:rsid w:val="00D259CA"/>
    <w:rsid w:val="00E27A4A"/>
    <w:rsid w:val="00ED2C65"/>
    <w:rsid w:val="00F24ABF"/>
    <w:rsid w:val="00FB3AF0"/>
    <w:rsid w:val="00FC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EE6"/>
  <w15:docId w15:val="{F194CE8C-31FA-46BF-8144-F8F07CF7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Balloon Text"/>
    <w:basedOn w:val="a"/>
    <w:link w:val="aa"/>
    <w:uiPriority w:val="99"/>
    <w:semiHidden/>
    <w:unhideWhenUsed/>
    <w:rsid w:val="00A616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A61674"/>
    <w:rPr>
      <w:rFonts w:ascii="Tahoma" w:hAnsi="Tahoma" w:cs="Tahoma"/>
      <w:sz w:val="16"/>
      <w:szCs w:val="16"/>
    </w:rPr>
  </w:style>
  <w:style w:type="table" w:styleId="ab">
    <w:name w:val="Table Grid"/>
    <w:basedOn w:val="a1"/>
    <w:uiPriority w:val="59"/>
    <w:rsid w:val="008723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MpoAQFhisolPuDPnq2sFrfhFA==">CgMxLjA4AHIhMVRuaGpKc2ZmYXFQb0pqZjJIOVpMOGxPaThXRzNWUl9f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5398</Words>
  <Characters>3078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Evhenii Kochyn</cp:lastModifiedBy>
  <cp:revision>26</cp:revision>
  <dcterms:created xsi:type="dcterms:W3CDTF">2024-10-28T11:08:00Z</dcterms:created>
  <dcterms:modified xsi:type="dcterms:W3CDTF">2025-07-18T13:00:00Z</dcterms:modified>
</cp:coreProperties>
</file>