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5136" w14:textId="77777777" w:rsidR="004B794C" w:rsidRPr="00953717" w:rsidRDefault="00F8336B">
      <w:pPr>
        <w:spacing w:before="240" w:after="0" w:line="240" w:lineRule="auto"/>
        <w:jc w:val="center"/>
        <w:rPr>
          <w:rFonts w:ascii="Osnova MFA Cyrillic" w:eastAsia="Times New Roman" w:hAnsi="Osnova MFA Cyrillic" w:cs="Times New Roman"/>
          <w:b/>
          <w:i/>
          <w:color w:val="000000"/>
          <w:sz w:val="24"/>
          <w:szCs w:val="24"/>
        </w:rPr>
      </w:pPr>
      <w:r w:rsidRPr="00953717">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953717" w:rsidRDefault="004B794C">
      <w:pPr>
        <w:spacing w:before="240" w:after="0" w:line="240" w:lineRule="auto"/>
        <w:jc w:val="center"/>
        <w:rPr>
          <w:rFonts w:ascii="Osnova MFA Cyrillic" w:eastAsia="Times New Roman" w:hAnsi="Osnova MFA Cyrillic" w:cs="Times New Roman"/>
          <w:b/>
          <w:i/>
          <w:color w:val="000000"/>
          <w:sz w:val="24"/>
          <w:szCs w:val="24"/>
        </w:rPr>
      </w:pPr>
    </w:p>
    <w:p w14:paraId="3C8E7E1B" w14:textId="77777777" w:rsidR="004B794C" w:rsidRPr="00953717" w:rsidRDefault="00F8336B">
      <w:pPr>
        <w:spacing w:after="0" w:line="240" w:lineRule="auto"/>
        <w:jc w:val="center"/>
        <w:rPr>
          <w:rFonts w:ascii="Osnova MFA Cyrillic" w:eastAsia="Times New Roman" w:hAnsi="Osnova MFA Cyrillic" w:cs="Times New Roman"/>
          <w:b/>
          <w:i/>
          <w:sz w:val="24"/>
          <w:szCs w:val="24"/>
        </w:rPr>
      </w:pPr>
      <w:r w:rsidRPr="00953717">
        <w:rPr>
          <w:rFonts w:ascii="Osnova MFA Cyrillic" w:eastAsia="Times New Roman" w:hAnsi="Osnova MFA Cyrillic" w:cs="Times New Roman"/>
          <w:b/>
          <w:i/>
          <w:sz w:val="24"/>
          <w:szCs w:val="24"/>
        </w:rPr>
        <w:t>ТЕХНІЧНА СПЕЦИФІКАЦІЯ</w:t>
      </w:r>
    </w:p>
    <w:p w14:paraId="4188B5FD" w14:textId="77777777" w:rsidR="004B794C" w:rsidRPr="00953717" w:rsidRDefault="00F8336B">
      <w:pPr>
        <w:spacing w:after="0" w:line="240" w:lineRule="auto"/>
        <w:jc w:val="center"/>
        <w:rPr>
          <w:rFonts w:ascii="Osnova MFA Cyrillic" w:eastAsia="Times New Roman" w:hAnsi="Osnova MFA Cyrillic" w:cs="Times New Roman"/>
          <w:i/>
          <w:sz w:val="24"/>
          <w:szCs w:val="24"/>
        </w:rPr>
      </w:pPr>
      <w:r w:rsidRPr="00953717">
        <w:rPr>
          <w:rFonts w:ascii="Osnova MFA Cyrillic" w:eastAsia="Times New Roman" w:hAnsi="Osnova MFA Cyrillic" w:cs="Times New Roman"/>
          <w:i/>
          <w:sz w:val="24"/>
          <w:szCs w:val="24"/>
        </w:rPr>
        <w:t>(назва предмета закупівлі)</w:t>
      </w:r>
    </w:p>
    <w:p w14:paraId="518C65AC" w14:textId="77777777" w:rsidR="00D3670C" w:rsidRPr="00953717"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953717" w:rsidRDefault="004B794C">
      <w:pPr>
        <w:spacing w:after="0" w:line="240" w:lineRule="auto"/>
        <w:rPr>
          <w:rFonts w:ascii="Osnova MFA Cyrillic" w:eastAsia="Times New Roman" w:hAnsi="Osnova MFA Cyrillic" w:cs="Times New Roman"/>
          <w:i/>
          <w:sz w:val="24"/>
          <w:szCs w:val="24"/>
        </w:rPr>
      </w:pPr>
    </w:p>
    <w:tbl>
      <w:tblPr>
        <w:tblStyle w:val="af2"/>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953717" w14:paraId="086C544C" w14:textId="77777777">
        <w:tc>
          <w:tcPr>
            <w:tcW w:w="4740" w:type="dxa"/>
            <w:tcMar>
              <w:top w:w="100" w:type="dxa"/>
              <w:left w:w="100" w:type="dxa"/>
              <w:bottom w:w="100" w:type="dxa"/>
              <w:right w:w="100" w:type="dxa"/>
            </w:tcMar>
          </w:tcPr>
          <w:p w14:paraId="71ABF51E" w14:textId="77777777"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7B2104BF" w:rsidR="004B794C" w:rsidRPr="00BD2320" w:rsidRDefault="00BD2320">
            <w:pPr>
              <w:widowControl w:val="0"/>
              <w:spacing w:after="0" w:line="240" w:lineRule="auto"/>
              <w:rPr>
                <w:rFonts w:ascii="Osnova MFA Cyrillic" w:eastAsia="Times New Roman" w:hAnsi="Osnova MFA Cyrillic" w:cs="Times New Roman"/>
                <w:i/>
                <w:sz w:val="24"/>
                <w:szCs w:val="24"/>
              </w:rPr>
            </w:pPr>
            <w:r w:rsidRPr="00BD2320">
              <w:rPr>
                <w:rFonts w:ascii="Osnova MFA Cyrillic" w:eastAsia="Times New Roman" w:hAnsi="Osnova MFA Cyrillic" w:cs="Times New Roman"/>
                <w:color w:val="000000"/>
                <w:sz w:val="24"/>
                <w:szCs w:val="24"/>
              </w:rPr>
              <w:t>Жетони Посла</w:t>
            </w:r>
          </w:p>
        </w:tc>
      </w:tr>
      <w:tr w:rsidR="004B794C" w:rsidRPr="00953717" w14:paraId="3B70BDB5" w14:textId="77777777">
        <w:tc>
          <w:tcPr>
            <w:tcW w:w="4740" w:type="dxa"/>
            <w:tcMar>
              <w:top w:w="100" w:type="dxa"/>
              <w:left w:w="100" w:type="dxa"/>
              <w:bottom w:w="100" w:type="dxa"/>
              <w:right w:w="100" w:type="dxa"/>
            </w:tcMar>
          </w:tcPr>
          <w:p w14:paraId="3EEA9697" w14:textId="77777777"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7F579749" w:rsidR="004B794C" w:rsidRPr="00BD2320" w:rsidRDefault="00BD2320">
            <w:pPr>
              <w:widowControl w:val="0"/>
              <w:spacing w:after="0" w:line="240" w:lineRule="auto"/>
              <w:rPr>
                <w:rFonts w:ascii="Osnova MFA Cyrillic" w:eastAsia="Times New Roman" w:hAnsi="Osnova MFA Cyrillic" w:cs="Times New Roman"/>
                <w:i/>
                <w:sz w:val="24"/>
                <w:szCs w:val="24"/>
              </w:rPr>
            </w:pPr>
            <w:r w:rsidRPr="00BD2320">
              <w:rPr>
                <w:rFonts w:ascii="Osnova MFA Cyrillic" w:eastAsia="Times New Roman" w:hAnsi="Osnova MFA Cyrillic" w:cs="Times New Roman"/>
                <w:sz w:val="24"/>
                <w:szCs w:val="24"/>
              </w:rPr>
              <w:t>39230000-3 «Вироби спеціального призначення»</w:t>
            </w:r>
          </w:p>
        </w:tc>
      </w:tr>
      <w:tr w:rsidR="004B794C" w:rsidRPr="00953717" w14:paraId="6D6E020F" w14:textId="77777777">
        <w:tc>
          <w:tcPr>
            <w:tcW w:w="4740" w:type="dxa"/>
            <w:tcMar>
              <w:top w:w="100" w:type="dxa"/>
              <w:left w:w="100" w:type="dxa"/>
              <w:bottom w:w="100" w:type="dxa"/>
              <w:right w:w="100" w:type="dxa"/>
            </w:tcMar>
          </w:tcPr>
          <w:p w14:paraId="6F2AA6DC" w14:textId="5F73DF8E"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 xml:space="preserve">Назва </w:t>
            </w:r>
            <w:r w:rsidR="001B4BFD" w:rsidRPr="00953717">
              <w:rPr>
                <w:rFonts w:ascii="Osnova MFA Cyrillic" w:eastAsia="Times New Roman" w:hAnsi="Osnova MFA Cyrillic" w:cs="Times New Roman"/>
                <w:sz w:val="24"/>
                <w:szCs w:val="24"/>
              </w:rPr>
              <w:t xml:space="preserve">товару </w:t>
            </w:r>
            <w:r w:rsidRPr="00953717">
              <w:rPr>
                <w:rFonts w:ascii="Osnova MFA Cyrillic" w:eastAsia="Times New Roman" w:hAnsi="Osnova MFA Cyrillic" w:cs="Times New Roman"/>
                <w:sz w:val="24"/>
                <w:szCs w:val="24"/>
              </w:rPr>
              <w:t xml:space="preserve">номенклатурної позиції предмета закупівлі та код </w:t>
            </w:r>
            <w:r w:rsidR="001B4BFD" w:rsidRPr="00953717">
              <w:rPr>
                <w:rFonts w:ascii="Osnova MFA Cyrillic" w:eastAsia="Times New Roman" w:hAnsi="Osnova MFA Cyrillic" w:cs="Times New Roman"/>
                <w:sz w:val="24"/>
                <w:szCs w:val="24"/>
              </w:rPr>
              <w:t>товару</w:t>
            </w:r>
            <w:r w:rsidRPr="00953717">
              <w:rPr>
                <w:rFonts w:ascii="Osnova MFA Cyrillic" w:eastAsia="Times New Roman" w:hAnsi="Osnova MFA Cyrillic" w:cs="Times New Roman"/>
                <w:sz w:val="24"/>
                <w:szCs w:val="24"/>
              </w:rPr>
              <w:t xml:space="preserve">,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370ABF1D" w14:textId="55228A83" w:rsidR="00953717" w:rsidRPr="00BD2320" w:rsidRDefault="00BD2320" w:rsidP="00953717">
            <w:pPr>
              <w:keepNext/>
              <w:widowControl w:val="0"/>
              <w:ind w:right="140"/>
              <w:rPr>
                <w:rFonts w:ascii="Osnova MFA Cyrillic" w:eastAsia="Times New Roman" w:hAnsi="Osnova MFA Cyrillic" w:cs="Times New Roman"/>
                <w:color w:val="000000"/>
                <w:sz w:val="24"/>
                <w:szCs w:val="24"/>
              </w:rPr>
            </w:pPr>
            <w:r w:rsidRPr="00BD2320">
              <w:rPr>
                <w:rFonts w:ascii="Osnova MFA Cyrillic" w:eastAsia="Times New Roman" w:hAnsi="Osnova MFA Cyrillic" w:cs="Times New Roman"/>
                <w:color w:val="000000"/>
                <w:sz w:val="24"/>
                <w:szCs w:val="24"/>
              </w:rPr>
              <w:t>Жетони Посла</w:t>
            </w:r>
            <w:r w:rsidR="00953717" w:rsidRPr="00BD2320">
              <w:rPr>
                <w:rFonts w:ascii="Osnova MFA Cyrillic" w:eastAsia="Times New Roman" w:hAnsi="Osnova MFA Cyrillic" w:cs="Times New Roman"/>
                <w:color w:val="000000"/>
                <w:sz w:val="24"/>
                <w:szCs w:val="24"/>
              </w:rPr>
              <w:t xml:space="preserve"> (код ДК 021:2015: </w:t>
            </w:r>
            <w:bookmarkStart w:id="0" w:name="_Hlk211937329"/>
            <w:r w:rsidRPr="00BD2320">
              <w:rPr>
                <w:rFonts w:ascii="Osnova MFA Cyrillic" w:eastAsia="Times New Roman" w:hAnsi="Osnova MFA Cyrillic" w:cs="Times New Roman"/>
                <w:sz w:val="24"/>
                <w:szCs w:val="24"/>
              </w:rPr>
              <w:t>39230000-3 «Вироби спеціального призначення»</w:t>
            </w:r>
            <w:bookmarkEnd w:id="0"/>
            <w:r w:rsidR="00953717" w:rsidRPr="00BD2320">
              <w:rPr>
                <w:rFonts w:ascii="Osnova MFA Cyrillic" w:eastAsia="Times New Roman" w:hAnsi="Osnova MFA Cyrillic" w:cs="Times New Roman"/>
                <w:color w:val="000000"/>
                <w:sz w:val="24"/>
                <w:szCs w:val="24"/>
              </w:rPr>
              <w:t>)</w:t>
            </w:r>
          </w:p>
          <w:p w14:paraId="52504B85" w14:textId="795E7065" w:rsidR="004B794C" w:rsidRPr="00BD2320" w:rsidRDefault="004B794C">
            <w:pPr>
              <w:widowControl w:val="0"/>
              <w:spacing w:after="0" w:line="240" w:lineRule="auto"/>
              <w:rPr>
                <w:rFonts w:ascii="Osnova MFA Cyrillic" w:eastAsia="Times New Roman" w:hAnsi="Osnova MFA Cyrillic" w:cs="Times New Roman"/>
                <w:i/>
                <w:sz w:val="24"/>
                <w:szCs w:val="24"/>
              </w:rPr>
            </w:pPr>
          </w:p>
        </w:tc>
      </w:tr>
      <w:tr w:rsidR="004B794C" w:rsidRPr="00953717" w14:paraId="54A31155" w14:textId="77777777">
        <w:tc>
          <w:tcPr>
            <w:tcW w:w="4740" w:type="dxa"/>
            <w:tcMar>
              <w:top w:w="100" w:type="dxa"/>
              <w:left w:w="100" w:type="dxa"/>
              <w:bottom w:w="100" w:type="dxa"/>
              <w:right w:w="100" w:type="dxa"/>
            </w:tcMar>
          </w:tcPr>
          <w:p w14:paraId="3051E400" w14:textId="723411C7" w:rsidR="004B794C" w:rsidRPr="00953717" w:rsidRDefault="001B4BFD">
            <w:pPr>
              <w:widowControl w:val="0"/>
              <w:spacing w:after="0" w:line="240" w:lineRule="auto"/>
              <w:rPr>
                <w:rFonts w:ascii="Osnova MFA Cyrillic" w:eastAsia="Times New Roman" w:hAnsi="Osnova MFA Cyrillic" w:cs="Times New Roman"/>
                <w:sz w:val="24"/>
                <w:szCs w:val="24"/>
                <w:highlight w:val="yellow"/>
              </w:rPr>
            </w:pPr>
            <w:r w:rsidRPr="00953717">
              <w:rPr>
                <w:rFonts w:ascii="Osnova MFA Cyrillic" w:eastAsia="Times New Roman" w:hAnsi="Osnova MFA Cyrillic" w:cs="Times New Roman"/>
                <w:sz w:val="24"/>
                <w:szCs w:val="24"/>
              </w:rPr>
              <w:t>Кількість поставки товару</w:t>
            </w:r>
            <w:r w:rsidR="00F8336B" w:rsidRPr="00953717">
              <w:rPr>
                <w:rFonts w:ascii="Osnova MFA Cyrillic" w:eastAsia="Times New Roman" w:hAnsi="Osnova MFA Cyrillic" w:cs="Times New Roman"/>
                <w:sz w:val="24"/>
                <w:szCs w:val="24"/>
              </w:rPr>
              <w:t xml:space="preserve"> </w:t>
            </w:r>
          </w:p>
        </w:tc>
        <w:tc>
          <w:tcPr>
            <w:tcW w:w="4860" w:type="dxa"/>
            <w:tcMar>
              <w:top w:w="100" w:type="dxa"/>
              <w:left w:w="100" w:type="dxa"/>
              <w:bottom w:w="100" w:type="dxa"/>
              <w:right w:w="100" w:type="dxa"/>
            </w:tcMar>
          </w:tcPr>
          <w:p w14:paraId="50A492DD" w14:textId="0FEE240B" w:rsidR="004B794C" w:rsidRPr="00BD2320" w:rsidRDefault="00BD2320" w:rsidP="00953717">
            <w:pPr>
              <w:widowControl w:val="0"/>
              <w:spacing w:after="0" w:line="240" w:lineRule="auto"/>
              <w:rPr>
                <w:rFonts w:ascii="Osnova MFA Cyrillic" w:eastAsia="Times New Roman" w:hAnsi="Osnova MFA Cyrillic" w:cs="Times New Roman"/>
                <w:color w:val="000000"/>
                <w:sz w:val="24"/>
                <w:szCs w:val="24"/>
              </w:rPr>
            </w:pPr>
            <w:r>
              <w:rPr>
                <w:rFonts w:ascii="Osnova MFA Cyrillic" w:eastAsia="Times New Roman" w:hAnsi="Osnova MFA Cyrillic" w:cs="Times New Roman"/>
                <w:color w:val="000000"/>
                <w:sz w:val="24"/>
                <w:szCs w:val="24"/>
              </w:rPr>
              <w:t>50</w:t>
            </w:r>
            <w:r w:rsidR="00953717" w:rsidRPr="00953717">
              <w:rPr>
                <w:rFonts w:ascii="Osnova MFA Cyrillic" w:eastAsia="Times New Roman" w:hAnsi="Osnova MFA Cyrillic" w:cs="Times New Roman"/>
                <w:color w:val="000000"/>
                <w:sz w:val="24"/>
                <w:szCs w:val="24"/>
              </w:rPr>
              <w:t xml:space="preserve"> шт.</w:t>
            </w:r>
          </w:p>
        </w:tc>
      </w:tr>
      <w:tr w:rsidR="004B794C" w:rsidRPr="00953717" w14:paraId="64CEB2BA" w14:textId="77777777">
        <w:tc>
          <w:tcPr>
            <w:tcW w:w="4740" w:type="dxa"/>
            <w:tcMar>
              <w:top w:w="100" w:type="dxa"/>
              <w:left w:w="100" w:type="dxa"/>
              <w:bottom w:w="100" w:type="dxa"/>
              <w:right w:w="100" w:type="dxa"/>
            </w:tcMar>
          </w:tcPr>
          <w:p w14:paraId="0EDCDD0C" w14:textId="0B564494"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 xml:space="preserve">Місце </w:t>
            </w:r>
            <w:r w:rsidR="001B4BFD" w:rsidRPr="00953717">
              <w:rPr>
                <w:rFonts w:ascii="Osnova MFA Cyrillic" w:eastAsia="Times New Roman" w:hAnsi="Osnova MFA Cyrillic" w:cs="Times New Roman"/>
                <w:sz w:val="24"/>
                <w:szCs w:val="24"/>
              </w:rPr>
              <w:t>поставки товару</w:t>
            </w:r>
          </w:p>
          <w:p w14:paraId="4A18CFCE" w14:textId="77777777" w:rsidR="004B794C" w:rsidRPr="00953717"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51FFD3B6" w:rsidR="004B794C" w:rsidRPr="00953717" w:rsidRDefault="00F51B64" w:rsidP="00B116CB">
            <w:pPr>
              <w:widowControl w:val="0"/>
              <w:spacing w:after="0" w:line="240" w:lineRule="auto"/>
              <w:rPr>
                <w:rFonts w:ascii="Osnova MFA Cyrillic" w:eastAsia="Times New Roman" w:hAnsi="Osnova MFA Cyrillic" w:cs="Times New Roman"/>
                <w:i/>
                <w:sz w:val="24"/>
                <w:szCs w:val="24"/>
              </w:rPr>
            </w:pPr>
            <w:proofErr w:type="spellStart"/>
            <w:r w:rsidRPr="00953717">
              <w:rPr>
                <w:rFonts w:ascii="Osnova MFA Cyrillic" w:eastAsia="Times New Roman" w:hAnsi="Osnova MFA Cyrillic" w:cs="Times New Roman"/>
                <w:i/>
                <w:sz w:val="24"/>
                <w:szCs w:val="24"/>
              </w:rPr>
              <w:t>м.Київ</w:t>
            </w:r>
            <w:proofErr w:type="spellEnd"/>
            <w:r w:rsidRPr="00953717">
              <w:rPr>
                <w:rFonts w:ascii="Osnova MFA Cyrillic" w:eastAsia="Times New Roman" w:hAnsi="Osnova MFA Cyrillic" w:cs="Times New Roman"/>
                <w:i/>
                <w:sz w:val="24"/>
                <w:szCs w:val="24"/>
              </w:rPr>
              <w:t>, Михайлівська площа, 1</w:t>
            </w:r>
            <w:r w:rsidR="0036668C" w:rsidRPr="00953717">
              <w:rPr>
                <w:rFonts w:ascii="Osnova MFA Cyrillic" w:eastAsia="Times New Roman" w:hAnsi="Osnova MFA Cyrillic" w:cs="Times New Roman"/>
                <w:i/>
                <w:sz w:val="24"/>
                <w:szCs w:val="24"/>
              </w:rPr>
              <w:t xml:space="preserve"> </w:t>
            </w:r>
          </w:p>
        </w:tc>
      </w:tr>
      <w:tr w:rsidR="004B794C" w:rsidRPr="00953717" w14:paraId="21245383" w14:textId="77777777">
        <w:tc>
          <w:tcPr>
            <w:tcW w:w="4740" w:type="dxa"/>
            <w:tcMar>
              <w:top w:w="100" w:type="dxa"/>
              <w:left w:w="100" w:type="dxa"/>
              <w:bottom w:w="100" w:type="dxa"/>
              <w:right w:w="100" w:type="dxa"/>
            </w:tcMar>
          </w:tcPr>
          <w:p w14:paraId="68AB7AA3" w14:textId="27A1F769" w:rsidR="004B794C" w:rsidRPr="00953717" w:rsidRDefault="00F8336B">
            <w:pPr>
              <w:widowControl w:val="0"/>
              <w:spacing w:after="0" w:line="240" w:lineRule="auto"/>
              <w:rPr>
                <w:rFonts w:ascii="Osnova MFA Cyrillic" w:eastAsia="Times New Roman" w:hAnsi="Osnova MFA Cyrillic" w:cs="Times New Roman"/>
                <w:sz w:val="24"/>
                <w:szCs w:val="24"/>
              </w:rPr>
            </w:pPr>
            <w:r w:rsidRPr="00953717">
              <w:rPr>
                <w:rFonts w:ascii="Osnova MFA Cyrillic" w:eastAsia="Times New Roman" w:hAnsi="Osnova MFA Cyrillic" w:cs="Times New Roman"/>
                <w:sz w:val="24"/>
                <w:szCs w:val="24"/>
              </w:rPr>
              <w:t xml:space="preserve">Строк </w:t>
            </w:r>
            <w:r w:rsidR="001B4BFD" w:rsidRPr="00953717">
              <w:rPr>
                <w:rFonts w:ascii="Osnova MFA Cyrillic" w:eastAsia="Times New Roman" w:hAnsi="Osnova MFA Cyrillic" w:cs="Times New Roman"/>
                <w:sz w:val="24"/>
                <w:szCs w:val="24"/>
              </w:rPr>
              <w:t>поставки товару</w:t>
            </w:r>
          </w:p>
          <w:p w14:paraId="158C9CBA" w14:textId="77777777" w:rsidR="004B794C" w:rsidRPr="00953717"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2B4AE319" w:rsidR="004B794C" w:rsidRPr="00953717" w:rsidRDefault="00F8336B">
            <w:pPr>
              <w:widowControl w:val="0"/>
              <w:spacing w:after="0" w:line="240" w:lineRule="auto"/>
              <w:rPr>
                <w:rFonts w:ascii="Osnova MFA Cyrillic" w:eastAsia="Times New Roman" w:hAnsi="Osnova MFA Cyrillic" w:cs="Times New Roman"/>
                <w:i/>
                <w:sz w:val="24"/>
                <w:szCs w:val="24"/>
              </w:rPr>
            </w:pPr>
            <w:r w:rsidRPr="00953717">
              <w:rPr>
                <w:rFonts w:ascii="Osnova MFA Cyrillic" w:eastAsia="Times New Roman" w:hAnsi="Osnova MFA Cyrillic" w:cs="Times New Roman"/>
                <w:i/>
                <w:sz w:val="24"/>
                <w:szCs w:val="24"/>
              </w:rPr>
              <w:t xml:space="preserve">до </w:t>
            </w:r>
            <w:r w:rsidR="00BD2320">
              <w:rPr>
                <w:rFonts w:ascii="Osnova MFA Cyrillic" w:eastAsia="Times New Roman" w:hAnsi="Osnova MFA Cyrillic" w:cs="Times New Roman"/>
                <w:i/>
                <w:sz w:val="24"/>
                <w:szCs w:val="24"/>
              </w:rPr>
              <w:t>15</w:t>
            </w:r>
            <w:r w:rsidR="00953717" w:rsidRPr="00953717">
              <w:rPr>
                <w:rFonts w:ascii="Osnova MFA Cyrillic" w:eastAsia="Times New Roman" w:hAnsi="Osnova MFA Cyrillic" w:cs="Times New Roman"/>
                <w:i/>
                <w:sz w:val="24"/>
                <w:szCs w:val="24"/>
              </w:rPr>
              <w:t>.12</w:t>
            </w:r>
            <w:r w:rsidR="00F51B64" w:rsidRPr="00953717">
              <w:rPr>
                <w:rFonts w:ascii="Osnova MFA Cyrillic" w:eastAsia="Times New Roman" w:hAnsi="Osnova MFA Cyrillic" w:cs="Times New Roman"/>
                <w:i/>
                <w:sz w:val="24"/>
                <w:szCs w:val="24"/>
              </w:rPr>
              <w:t>.</w:t>
            </w:r>
            <w:r w:rsidRPr="00953717">
              <w:rPr>
                <w:rFonts w:ascii="Osnova MFA Cyrillic" w:eastAsia="Times New Roman" w:hAnsi="Osnova MFA Cyrillic" w:cs="Times New Roman"/>
                <w:i/>
                <w:sz w:val="24"/>
                <w:szCs w:val="24"/>
              </w:rPr>
              <w:t>20</w:t>
            </w:r>
            <w:r w:rsidR="00F51B64" w:rsidRPr="00953717">
              <w:rPr>
                <w:rFonts w:ascii="Osnova MFA Cyrillic" w:eastAsia="Times New Roman" w:hAnsi="Osnova MFA Cyrillic" w:cs="Times New Roman"/>
                <w:i/>
                <w:sz w:val="24"/>
                <w:szCs w:val="24"/>
              </w:rPr>
              <w:t>2</w:t>
            </w:r>
            <w:r w:rsidR="00BD2320">
              <w:rPr>
                <w:rFonts w:ascii="Osnova MFA Cyrillic" w:eastAsia="Times New Roman" w:hAnsi="Osnova MFA Cyrillic" w:cs="Times New Roman"/>
                <w:i/>
                <w:sz w:val="24"/>
                <w:szCs w:val="24"/>
              </w:rPr>
              <w:t>5</w:t>
            </w:r>
            <w:r w:rsidRPr="00953717">
              <w:rPr>
                <w:rFonts w:ascii="Osnova MFA Cyrillic" w:eastAsia="Times New Roman" w:hAnsi="Osnova MFA Cyrillic" w:cs="Times New Roman"/>
                <w:i/>
                <w:sz w:val="24"/>
                <w:szCs w:val="24"/>
              </w:rPr>
              <w:t xml:space="preserve"> року</w:t>
            </w:r>
            <w:r w:rsidR="001B3BF3" w:rsidRPr="00953717">
              <w:rPr>
                <w:rFonts w:ascii="Osnova MFA Cyrillic" w:eastAsia="Times New Roman" w:hAnsi="Osnova MFA Cyrillic" w:cs="Times New Roman"/>
                <w:i/>
                <w:sz w:val="24"/>
                <w:szCs w:val="24"/>
              </w:rPr>
              <w:t xml:space="preserve"> включно</w:t>
            </w:r>
          </w:p>
        </w:tc>
      </w:tr>
    </w:tbl>
    <w:p w14:paraId="2F8B103A" w14:textId="77777777" w:rsidR="001B4BFD" w:rsidRPr="00953717" w:rsidRDefault="001B4BFD" w:rsidP="001B4BFD">
      <w:pPr>
        <w:spacing w:after="0" w:line="360" w:lineRule="auto"/>
        <w:jc w:val="both"/>
        <w:rPr>
          <w:rFonts w:ascii="Osnova MFA Cyrillic" w:eastAsia="Times New Roman" w:hAnsi="Osnova MFA Cyrillic" w:cs="Times New Roman"/>
          <w:i/>
          <w:sz w:val="24"/>
          <w:szCs w:val="24"/>
        </w:rPr>
      </w:pPr>
    </w:p>
    <w:p w14:paraId="2F7B1CC8" w14:textId="206F6CB1" w:rsidR="001B4BFD" w:rsidRPr="00953717" w:rsidRDefault="001B4BFD" w:rsidP="00953717">
      <w:pPr>
        <w:spacing w:after="0" w:line="240" w:lineRule="auto"/>
        <w:jc w:val="both"/>
        <w:rPr>
          <w:rFonts w:ascii="Osnova MFA Cyrillic" w:eastAsia="Times New Roman" w:hAnsi="Osnova MFA Cyrillic" w:cs="Times New Roman"/>
          <w:i/>
          <w:sz w:val="24"/>
          <w:szCs w:val="24"/>
        </w:rPr>
      </w:pPr>
      <w:r w:rsidRPr="00953717">
        <w:rPr>
          <w:rFonts w:ascii="Osnova MFA Cyrillic" w:eastAsia="Times New Roman" w:hAnsi="Osnova MFA Cyrillic" w:cs="Times New Roman"/>
          <w:i/>
          <w:sz w:val="24"/>
          <w:szCs w:val="24"/>
        </w:rPr>
        <w:t xml:space="preserve">1. Поставка та розвантаження </w:t>
      </w:r>
      <w:r w:rsidR="00BD2320">
        <w:rPr>
          <w:rFonts w:ascii="Osnova MFA Cyrillic" w:eastAsia="Times New Roman" w:hAnsi="Osnova MFA Cyrillic" w:cs="Times New Roman"/>
          <w:b/>
          <w:bCs/>
          <w:i/>
          <w:iCs/>
          <w:color w:val="000000"/>
          <w:sz w:val="24"/>
          <w:szCs w:val="24"/>
        </w:rPr>
        <w:t>Жетонів Посла</w:t>
      </w:r>
      <w:r w:rsidR="00953717" w:rsidRPr="00953717">
        <w:rPr>
          <w:rFonts w:ascii="Osnova MFA Cyrillic" w:eastAsia="Times New Roman" w:hAnsi="Osnova MFA Cyrillic" w:cs="Times New Roman"/>
          <w:i/>
          <w:sz w:val="24"/>
          <w:szCs w:val="24"/>
        </w:rPr>
        <w:t xml:space="preserve"> </w:t>
      </w:r>
      <w:r w:rsidRPr="00953717">
        <w:rPr>
          <w:rFonts w:ascii="Osnova MFA Cyrillic" w:eastAsia="Times New Roman" w:hAnsi="Osnova MFA Cyrillic" w:cs="Times New Roman"/>
          <w:i/>
          <w:sz w:val="24"/>
          <w:szCs w:val="24"/>
        </w:rPr>
        <w:t xml:space="preserve">здійснюється </w:t>
      </w:r>
      <w:r w:rsidR="002D78B0" w:rsidRPr="00953717">
        <w:rPr>
          <w:rFonts w:ascii="Osnova MFA Cyrillic" w:eastAsia="Times New Roman" w:hAnsi="Osnova MFA Cyrillic" w:cs="Times New Roman"/>
          <w:i/>
          <w:sz w:val="24"/>
          <w:szCs w:val="24"/>
        </w:rPr>
        <w:t xml:space="preserve">один раз </w:t>
      </w:r>
      <w:r w:rsidRPr="00953717">
        <w:rPr>
          <w:rFonts w:ascii="Osnova MFA Cyrillic" w:eastAsia="Times New Roman" w:hAnsi="Osnova MFA Cyrillic" w:cs="Times New Roman"/>
          <w:i/>
          <w:sz w:val="24"/>
          <w:szCs w:val="24"/>
        </w:rPr>
        <w:t xml:space="preserve">власними ресурсами </w:t>
      </w:r>
      <w:r w:rsidRPr="00953717">
        <w:rPr>
          <w:rFonts w:ascii="Osnova MFA Cyrillic" w:eastAsia="Times New Roman" w:hAnsi="Osnova MFA Cyrillic" w:cs="Times New Roman"/>
          <w:i/>
          <w:sz w:val="24"/>
          <w:szCs w:val="24"/>
          <w:lang w:eastAsia="ru-RU"/>
        </w:rPr>
        <w:t>учасника</w:t>
      </w:r>
      <w:r w:rsidRPr="00953717">
        <w:rPr>
          <w:rFonts w:ascii="Osnova MFA Cyrillic" w:eastAsia="Times New Roman" w:hAnsi="Osnova MFA Cyrillic" w:cs="Times New Roman"/>
          <w:i/>
          <w:sz w:val="24"/>
          <w:szCs w:val="24"/>
        </w:rPr>
        <w:t xml:space="preserve"> за </w:t>
      </w:r>
      <w:proofErr w:type="spellStart"/>
      <w:r w:rsidRPr="00953717">
        <w:rPr>
          <w:rFonts w:ascii="Osnova MFA Cyrillic" w:eastAsia="Times New Roman" w:hAnsi="Osnova MFA Cyrillic" w:cs="Times New Roman"/>
          <w:i/>
          <w:sz w:val="24"/>
          <w:szCs w:val="24"/>
        </w:rPr>
        <w:t>адресою</w:t>
      </w:r>
      <w:proofErr w:type="spellEnd"/>
      <w:r w:rsidRPr="00953717">
        <w:rPr>
          <w:rFonts w:ascii="Osnova MFA Cyrillic" w:eastAsia="Times New Roman" w:hAnsi="Osnova MFA Cyrillic" w:cs="Times New Roman"/>
          <w:i/>
          <w:sz w:val="24"/>
          <w:szCs w:val="24"/>
        </w:rPr>
        <w:t xml:space="preserve"> Замовника.</w:t>
      </w:r>
    </w:p>
    <w:p w14:paraId="6223F758" w14:textId="1D78ABED" w:rsidR="001B4BFD" w:rsidRPr="00953717" w:rsidRDefault="001B4BFD" w:rsidP="00953717">
      <w:pPr>
        <w:spacing w:after="0" w:line="240" w:lineRule="auto"/>
        <w:jc w:val="both"/>
        <w:rPr>
          <w:rFonts w:ascii="Osnova MFA Cyrillic" w:hAnsi="Osnova MFA Cyrillic" w:cs="Times New Roman"/>
          <w:i/>
          <w:sz w:val="24"/>
          <w:szCs w:val="24"/>
          <w:lang w:eastAsia="ru-RU"/>
        </w:rPr>
      </w:pPr>
      <w:r w:rsidRPr="00953717">
        <w:rPr>
          <w:rFonts w:ascii="Osnova MFA Cyrillic" w:eastAsia="Times New Roman" w:hAnsi="Osnova MFA Cyrillic" w:cs="Times New Roman"/>
          <w:i/>
          <w:sz w:val="24"/>
          <w:szCs w:val="24"/>
        </w:rPr>
        <w:t xml:space="preserve">2. </w:t>
      </w:r>
      <w:r w:rsidR="00BD2320" w:rsidRPr="00BD2320">
        <w:rPr>
          <w:rFonts w:ascii="Osnova MFA Cyrillic" w:eastAsia="Arial" w:hAnsi="Osnova MFA Cyrillic" w:cs="Times New Roman"/>
          <w:i/>
          <w:sz w:val="24"/>
          <w:szCs w:val="24"/>
          <w:lang w:eastAsia="ru-RU"/>
        </w:rPr>
        <w:t>Ціна за одиницю товару повинна бути сформована з урахуванням витрат Учасника на пакування, маркування, доставку товару, сплату митних тарифів, транспортних витрат до місця поставки, податків і зборів, інших витрат</w:t>
      </w:r>
      <w:r w:rsidRPr="00953717">
        <w:rPr>
          <w:rFonts w:ascii="Osnova MFA Cyrillic" w:hAnsi="Osnova MFA Cyrillic" w:cs="Times New Roman"/>
          <w:i/>
          <w:sz w:val="24"/>
          <w:szCs w:val="24"/>
          <w:lang w:eastAsia="ru-RU"/>
        </w:rPr>
        <w:t>.</w:t>
      </w:r>
    </w:p>
    <w:p w14:paraId="18D4D97E" w14:textId="77777777" w:rsidR="001B4BFD" w:rsidRDefault="001B4BFD" w:rsidP="00953717">
      <w:pPr>
        <w:spacing w:after="0" w:line="240" w:lineRule="auto"/>
        <w:jc w:val="both"/>
        <w:rPr>
          <w:rFonts w:ascii="Osnova MFA Cyrillic" w:eastAsia="Arial" w:hAnsi="Osnova MFA Cyrillic" w:cs="Times New Roman"/>
          <w:i/>
          <w:sz w:val="24"/>
          <w:szCs w:val="24"/>
          <w:lang w:eastAsia="ru-RU"/>
        </w:rPr>
      </w:pPr>
      <w:r w:rsidRPr="00953717">
        <w:rPr>
          <w:rFonts w:ascii="Osnova MFA Cyrillic" w:hAnsi="Osnova MFA Cyrillic" w:cs="Times New Roman"/>
          <w:i/>
          <w:sz w:val="24"/>
          <w:szCs w:val="24"/>
          <w:lang w:eastAsia="ru-RU"/>
        </w:rPr>
        <w:t xml:space="preserve">3. </w:t>
      </w:r>
      <w:r w:rsidRPr="00953717">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240DAAAB" w14:textId="77777777" w:rsidR="00BD2320" w:rsidRDefault="00BD2320" w:rsidP="00953717">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4. З</w:t>
      </w:r>
      <w:r w:rsidRPr="00BD2320">
        <w:rPr>
          <w:rFonts w:ascii="Osnova MFA Cyrillic" w:eastAsia="Arial" w:hAnsi="Osnova MFA Cyrillic" w:cs="Times New Roman"/>
          <w:i/>
          <w:sz w:val="24"/>
          <w:szCs w:val="24"/>
          <w:lang w:eastAsia="ru-RU"/>
        </w:rPr>
        <w:t xml:space="preserve">разок товару повинен бути наданий не пізніше 5 робочих днів після підписання договору. </w:t>
      </w:r>
    </w:p>
    <w:p w14:paraId="6E80AC93" w14:textId="3CDA7961" w:rsidR="00BD2320" w:rsidRPr="00953717" w:rsidRDefault="00BD2320" w:rsidP="00953717">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5. </w:t>
      </w:r>
      <w:r w:rsidRPr="00BD2320">
        <w:rPr>
          <w:rFonts w:ascii="Osnova MFA Cyrillic" w:eastAsia="Arial" w:hAnsi="Osnova MFA Cyrillic" w:cs="Times New Roman"/>
          <w:i/>
          <w:sz w:val="24"/>
          <w:szCs w:val="24"/>
          <w:lang w:eastAsia="ru-RU"/>
        </w:rPr>
        <w:t xml:space="preserve">Учасник має надати лист-згоду на підписання </w:t>
      </w:r>
      <w:proofErr w:type="spellStart"/>
      <w:r w:rsidRPr="00BD2320">
        <w:rPr>
          <w:rFonts w:ascii="Osnova MFA Cyrillic" w:eastAsia="Arial" w:hAnsi="Osnova MFA Cyrillic" w:cs="Times New Roman"/>
          <w:i/>
          <w:sz w:val="24"/>
          <w:szCs w:val="24"/>
          <w:lang w:eastAsia="ru-RU"/>
        </w:rPr>
        <w:t>проєкту</w:t>
      </w:r>
      <w:proofErr w:type="spellEnd"/>
      <w:r w:rsidRPr="00BD2320">
        <w:rPr>
          <w:rFonts w:ascii="Osnova MFA Cyrillic" w:eastAsia="Arial" w:hAnsi="Osnova MFA Cyrillic" w:cs="Times New Roman"/>
          <w:i/>
          <w:sz w:val="24"/>
          <w:szCs w:val="24"/>
          <w:lang w:eastAsia="ru-RU"/>
        </w:rPr>
        <w:t xml:space="preserve"> договору</w:t>
      </w:r>
      <w:r>
        <w:rPr>
          <w:rFonts w:ascii="Osnova MFA Cyrillic" w:eastAsia="Arial" w:hAnsi="Osnova MFA Cyrillic" w:cs="Times New Roman"/>
          <w:i/>
          <w:sz w:val="24"/>
          <w:szCs w:val="24"/>
          <w:lang w:eastAsia="ru-RU"/>
        </w:rPr>
        <w:t>.</w:t>
      </w:r>
    </w:p>
    <w:p w14:paraId="30052346" w14:textId="77777777" w:rsidR="00BD2320" w:rsidRDefault="00BD2320">
      <w:pPr>
        <w:spacing w:after="0" w:line="240" w:lineRule="auto"/>
        <w:rPr>
          <w:rFonts w:ascii="Osnova MFA Cyrillic" w:eastAsia="Times New Roman" w:hAnsi="Osnova MFA Cyrillic" w:cs="Times New Roman"/>
          <w:i/>
          <w:sz w:val="24"/>
          <w:szCs w:val="24"/>
        </w:rPr>
      </w:pPr>
    </w:p>
    <w:p w14:paraId="039AD2EB" w14:textId="77777777" w:rsidR="00BD2320" w:rsidRDefault="00BD2320">
      <w:pPr>
        <w:spacing w:after="0" w:line="240" w:lineRule="auto"/>
        <w:rPr>
          <w:rFonts w:ascii="Osnova MFA Cyrillic" w:eastAsia="Times New Roman" w:hAnsi="Osnova MFA Cyrillic" w:cs="Times New Roman"/>
          <w:i/>
          <w:sz w:val="24"/>
          <w:szCs w:val="24"/>
        </w:rPr>
      </w:pPr>
    </w:p>
    <w:p w14:paraId="66748B50" w14:textId="77777777" w:rsidR="00BD2320" w:rsidRDefault="00BD2320">
      <w:pPr>
        <w:spacing w:after="0" w:line="240" w:lineRule="auto"/>
        <w:rPr>
          <w:rFonts w:ascii="Osnova MFA Cyrillic" w:eastAsia="Times New Roman" w:hAnsi="Osnova MFA Cyrillic" w:cs="Times New Roman"/>
          <w:i/>
          <w:sz w:val="24"/>
          <w:szCs w:val="24"/>
        </w:rPr>
      </w:pPr>
    </w:p>
    <w:p w14:paraId="5994117A" w14:textId="77777777" w:rsidR="00BD2320" w:rsidRDefault="00BD2320">
      <w:pPr>
        <w:spacing w:after="0" w:line="240" w:lineRule="auto"/>
        <w:rPr>
          <w:rFonts w:ascii="Osnova MFA Cyrillic" w:eastAsia="Times New Roman" w:hAnsi="Osnova MFA Cyrillic" w:cs="Times New Roman"/>
          <w:i/>
          <w:sz w:val="24"/>
          <w:szCs w:val="24"/>
        </w:rPr>
      </w:pPr>
    </w:p>
    <w:p w14:paraId="1D55BD55" w14:textId="77777777" w:rsidR="00CE556B" w:rsidRDefault="00CE556B">
      <w:pPr>
        <w:spacing w:after="0" w:line="240" w:lineRule="auto"/>
        <w:rPr>
          <w:rFonts w:ascii="Osnova MFA Cyrillic" w:eastAsia="Times New Roman" w:hAnsi="Osnova MFA Cyrillic" w:cs="Times New Roman"/>
          <w:i/>
          <w:sz w:val="24"/>
          <w:szCs w:val="24"/>
        </w:rPr>
      </w:pPr>
    </w:p>
    <w:p w14:paraId="13BE139E" w14:textId="77777777" w:rsidR="00CE556B" w:rsidRDefault="00CE556B">
      <w:pPr>
        <w:spacing w:after="0" w:line="240" w:lineRule="auto"/>
        <w:rPr>
          <w:rFonts w:ascii="Osnova MFA Cyrillic" w:eastAsia="Times New Roman" w:hAnsi="Osnova MFA Cyrillic" w:cs="Times New Roman"/>
          <w:i/>
          <w:sz w:val="24"/>
          <w:szCs w:val="24"/>
        </w:rPr>
      </w:pPr>
    </w:p>
    <w:p w14:paraId="6C7E440F" w14:textId="77777777" w:rsidR="00BD2320" w:rsidRDefault="00BD2320">
      <w:pPr>
        <w:spacing w:after="0" w:line="240" w:lineRule="auto"/>
        <w:rPr>
          <w:rFonts w:ascii="Osnova MFA Cyrillic" w:eastAsia="Times New Roman" w:hAnsi="Osnova MFA Cyrillic" w:cs="Times New Roman"/>
          <w:i/>
          <w:sz w:val="24"/>
          <w:szCs w:val="24"/>
        </w:rPr>
      </w:pPr>
    </w:p>
    <w:p w14:paraId="556FAA47" w14:textId="77777777" w:rsidR="00BD2320" w:rsidRDefault="00BD2320">
      <w:pPr>
        <w:spacing w:after="0" w:line="240" w:lineRule="auto"/>
        <w:rPr>
          <w:rFonts w:ascii="Osnova MFA Cyrillic" w:eastAsia="Times New Roman" w:hAnsi="Osnova MFA Cyrillic" w:cs="Times New Roman"/>
          <w:i/>
          <w:sz w:val="24"/>
          <w:szCs w:val="24"/>
        </w:rPr>
      </w:pPr>
    </w:p>
    <w:p w14:paraId="4B868EB8" w14:textId="77777777" w:rsidR="00BD2320" w:rsidRDefault="00BD2320">
      <w:pPr>
        <w:spacing w:after="0" w:line="240" w:lineRule="auto"/>
        <w:rPr>
          <w:rFonts w:ascii="Osnova MFA Cyrillic" w:eastAsia="Times New Roman" w:hAnsi="Osnova MFA Cyrillic" w:cs="Times New Roman"/>
          <w:i/>
          <w:sz w:val="24"/>
          <w:szCs w:val="24"/>
        </w:rPr>
      </w:pPr>
    </w:p>
    <w:p w14:paraId="10620DD7" w14:textId="77777777" w:rsidR="00BD2320" w:rsidRDefault="00BD2320">
      <w:pPr>
        <w:spacing w:after="0" w:line="240" w:lineRule="auto"/>
        <w:rPr>
          <w:rFonts w:ascii="Osnova MFA Cyrillic" w:eastAsia="Times New Roman" w:hAnsi="Osnova MFA Cyrillic" w:cs="Times New Roman"/>
          <w:i/>
          <w:sz w:val="24"/>
          <w:szCs w:val="24"/>
        </w:rPr>
      </w:pPr>
    </w:p>
    <w:p w14:paraId="388D4A08" w14:textId="77777777" w:rsidR="00BD2320" w:rsidRDefault="00BD2320">
      <w:pPr>
        <w:spacing w:after="0" w:line="240" w:lineRule="auto"/>
        <w:rPr>
          <w:rFonts w:ascii="Osnova MFA Cyrillic" w:eastAsia="Times New Roman" w:hAnsi="Osnova MFA Cyrillic" w:cs="Times New Roman"/>
          <w:i/>
          <w:sz w:val="24"/>
          <w:szCs w:val="24"/>
        </w:rPr>
      </w:pPr>
    </w:p>
    <w:p w14:paraId="6F414237" w14:textId="77777777" w:rsidR="00BD2320" w:rsidRDefault="00BD2320">
      <w:pPr>
        <w:spacing w:after="0" w:line="240" w:lineRule="auto"/>
        <w:rPr>
          <w:rFonts w:ascii="Osnova MFA Cyrillic" w:eastAsia="Times New Roman" w:hAnsi="Osnova MFA Cyrillic" w:cs="Times New Roman"/>
          <w:i/>
          <w:sz w:val="24"/>
          <w:szCs w:val="24"/>
        </w:rPr>
      </w:pPr>
    </w:p>
    <w:p w14:paraId="5C5B52D3" w14:textId="77777777" w:rsidR="00BD2320" w:rsidRDefault="00BD2320">
      <w:pPr>
        <w:spacing w:after="0" w:line="240" w:lineRule="auto"/>
        <w:rPr>
          <w:rFonts w:ascii="Osnova MFA Cyrillic" w:eastAsia="Times New Roman" w:hAnsi="Osnova MFA Cyrillic" w:cs="Times New Roman"/>
          <w:i/>
          <w:sz w:val="24"/>
          <w:szCs w:val="24"/>
        </w:rPr>
      </w:pPr>
    </w:p>
    <w:p w14:paraId="31DBC75E" w14:textId="77777777" w:rsidR="00BD2320" w:rsidRDefault="00BD2320">
      <w:pPr>
        <w:spacing w:after="0" w:line="240" w:lineRule="auto"/>
        <w:rPr>
          <w:rFonts w:ascii="Osnova MFA Cyrillic" w:eastAsia="Times New Roman" w:hAnsi="Osnova MFA Cyrillic" w:cs="Times New Roman"/>
          <w:i/>
          <w:sz w:val="24"/>
          <w:szCs w:val="24"/>
        </w:rPr>
      </w:pPr>
    </w:p>
    <w:p w14:paraId="5396B197" w14:textId="77777777" w:rsidR="00BD2320" w:rsidRDefault="00BD2320">
      <w:pPr>
        <w:spacing w:after="0" w:line="240" w:lineRule="auto"/>
        <w:rPr>
          <w:rFonts w:ascii="Osnova MFA Cyrillic" w:eastAsia="Times New Roman" w:hAnsi="Osnova MFA Cyrillic" w:cs="Times New Roman"/>
          <w:i/>
          <w:sz w:val="24"/>
          <w:szCs w:val="24"/>
        </w:rPr>
      </w:pPr>
    </w:p>
    <w:p w14:paraId="0D361338" w14:textId="77777777" w:rsidR="00BD2320" w:rsidRDefault="00BD2320" w:rsidP="00BD2320">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4AD7F635" w14:textId="5FA9B949" w:rsidR="00BD2320" w:rsidRPr="00BD2320" w:rsidRDefault="00F8336B" w:rsidP="00BD2320">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953717">
        <w:rPr>
          <w:rFonts w:ascii="Osnova MFA Cyrillic" w:eastAsia="Arial" w:hAnsi="Osnova MFA Cyrillic" w:cs="Times New Roman"/>
          <w:b/>
          <w:sz w:val="24"/>
          <w:szCs w:val="24"/>
          <w:lang w:eastAsia="ru-RU"/>
        </w:rPr>
        <w:lastRenderedPageBreak/>
        <w:t>Інформація про технічні, якісні та кількісні характеристики предмета закупівлі:</w:t>
      </w:r>
    </w:p>
    <w:p w14:paraId="2C9F8D2E" w14:textId="77777777" w:rsidR="00BD2320" w:rsidRPr="00BD2320" w:rsidRDefault="00BD2320" w:rsidP="00F8336B">
      <w:pPr>
        <w:autoSpaceDE w:val="0"/>
        <w:autoSpaceDN w:val="0"/>
        <w:adjustRightInd w:val="0"/>
        <w:spacing w:after="0" w:line="240" w:lineRule="auto"/>
        <w:ind w:firstLine="567"/>
        <w:jc w:val="both"/>
        <w:rPr>
          <w:rFonts w:asciiTheme="minorHAnsi" w:eastAsia="Arial" w:hAnsiTheme="minorHAnsi" w:cs="Times New Roman"/>
          <w:b/>
          <w:sz w:val="24"/>
          <w:szCs w:val="24"/>
          <w:lang w:eastAsia="ru-RU"/>
        </w:rPr>
      </w:pPr>
    </w:p>
    <w:p w14:paraId="3A1BFA96" w14:textId="46BFC058" w:rsidR="001B4BFD" w:rsidRPr="00953717" w:rsidRDefault="001B4BFD" w:rsidP="001B4BFD">
      <w:pPr>
        <w:spacing w:after="0" w:line="240" w:lineRule="auto"/>
        <w:jc w:val="right"/>
        <w:rPr>
          <w:rFonts w:ascii="Osnova MFA Cyrillic" w:eastAsia="Times New Roman" w:hAnsi="Osnova MFA Cyrillic" w:cs="Times New Roman"/>
          <w:b/>
          <w:bCs/>
          <w:i/>
          <w:sz w:val="24"/>
          <w:szCs w:val="24"/>
        </w:rPr>
      </w:pPr>
      <w:r w:rsidRPr="00953717">
        <w:rPr>
          <w:rFonts w:ascii="Osnova MFA Cyrillic" w:eastAsia="Times New Roman" w:hAnsi="Osnova MFA Cyrillic" w:cs="Times New Roman"/>
          <w:b/>
          <w:bCs/>
          <w:i/>
          <w:sz w:val="24"/>
          <w:szCs w:val="24"/>
        </w:rPr>
        <w:t>Таблиця 1</w:t>
      </w:r>
    </w:p>
    <w:tbl>
      <w:tblPr>
        <w:tblStyle w:val="a7"/>
        <w:tblW w:w="0" w:type="auto"/>
        <w:jc w:val="center"/>
        <w:tblLook w:val="04A0" w:firstRow="1" w:lastRow="0" w:firstColumn="1" w:lastColumn="0" w:noHBand="0" w:noVBand="1"/>
      </w:tblPr>
      <w:tblGrid>
        <w:gridCol w:w="542"/>
        <w:gridCol w:w="1711"/>
        <w:gridCol w:w="1107"/>
        <w:gridCol w:w="1147"/>
        <w:gridCol w:w="1586"/>
        <w:gridCol w:w="1747"/>
        <w:gridCol w:w="1789"/>
      </w:tblGrid>
      <w:tr w:rsidR="00BD2320" w:rsidRPr="00953717" w14:paraId="7B44EDBA" w14:textId="77777777" w:rsidTr="00BD2320">
        <w:trPr>
          <w:jc w:val="center"/>
        </w:trPr>
        <w:tc>
          <w:tcPr>
            <w:tcW w:w="542" w:type="dxa"/>
          </w:tcPr>
          <w:p w14:paraId="298C4277" w14:textId="77777777" w:rsidR="00BD2320" w:rsidRPr="00BD2320" w:rsidRDefault="00BD2320" w:rsidP="00C9181F">
            <w:pPr>
              <w:widowControl w:val="0"/>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 з/п</w:t>
            </w:r>
          </w:p>
        </w:tc>
        <w:tc>
          <w:tcPr>
            <w:tcW w:w="1711" w:type="dxa"/>
          </w:tcPr>
          <w:p w14:paraId="04DE9032"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Найменування товару</w:t>
            </w:r>
          </w:p>
        </w:tc>
        <w:tc>
          <w:tcPr>
            <w:tcW w:w="1107" w:type="dxa"/>
          </w:tcPr>
          <w:p w14:paraId="694E9425"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Кількість</w:t>
            </w:r>
          </w:p>
        </w:tc>
        <w:tc>
          <w:tcPr>
            <w:tcW w:w="1147" w:type="dxa"/>
          </w:tcPr>
          <w:p w14:paraId="0696424F"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Розмір</w:t>
            </w:r>
          </w:p>
        </w:tc>
        <w:tc>
          <w:tcPr>
            <w:tcW w:w="1586" w:type="dxa"/>
          </w:tcPr>
          <w:p w14:paraId="4D7A95A2"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Матеріал виготовлення</w:t>
            </w:r>
          </w:p>
        </w:tc>
        <w:tc>
          <w:tcPr>
            <w:tcW w:w="1747" w:type="dxa"/>
          </w:tcPr>
          <w:p w14:paraId="7C87E6E5" w14:textId="38525F10"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Метод виготовлення</w:t>
            </w:r>
          </w:p>
        </w:tc>
        <w:tc>
          <w:tcPr>
            <w:tcW w:w="1789" w:type="dxa"/>
          </w:tcPr>
          <w:p w14:paraId="72CB45E2" w14:textId="45703401"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Зовнішній вигляд (ескіз)</w:t>
            </w:r>
          </w:p>
        </w:tc>
      </w:tr>
      <w:tr w:rsidR="00BD2320" w:rsidRPr="00953717" w14:paraId="540254B9" w14:textId="77777777" w:rsidTr="00BD2320">
        <w:trPr>
          <w:jc w:val="center"/>
        </w:trPr>
        <w:tc>
          <w:tcPr>
            <w:tcW w:w="542" w:type="dxa"/>
            <w:vAlign w:val="center"/>
          </w:tcPr>
          <w:p w14:paraId="1E60F7E0" w14:textId="77777777"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1</w:t>
            </w:r>
          </w:p>
        </w:tc>
        <w:tc>
          <w:tcPr>
            <w:tcW w:w="1711" w:type="dxa"/>
            <w:vAlign w:val="center"/>
          </w:tcPr>
          <w:p w14:paraId="0912173B" w14:textId="38514459"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Жетони посла</w:t>
            </w:r>
          </w:p>
        </w:tc>
        <w:tc>
          <w:tcPr>
            <w:tcW w:w="1107" w:type="dxa"/>
            <w:vAlign w:val="center"/>
          </w:tcPr>
          <w:p w14:paraId="1611F785" w14:textId="35B9CFAA" w:rsidR="00BD2320" w:rsidRPr="00BD2320" w:rsidRDefault="00BD2320"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BD2320">
              <w:rPr>
                <w:rFonts w:ascii="Osnova MFA Cyrillic" w:eastAsia="Times New Roman" w:hAnsi="Osnova MFA Cyrillic"/>
                <w:color w:val="auto"/>
                <w:sz w:val="20"/>
                <w:szCs w:val="20"/>
                <w:highlight w:val="white"/>
                <w:lang w:val="en-US" w:eastAsia="uk-UA"/>
              </w:rPr>
              <w:t>50</w:t>
            </w:r>
            <w:r w:rsidRPr="00BD2320">
              <w:rPr>
                <w:rFonts w:ascii="Osnova MFA Cyrillic" w:eastAsia="Times New Roman" w:hAnsi="Osnova MFA Cyrillic"/>
                <w:color w:val="auto"/>
                <w:sz w:val="20"/>
                <w:szCs w:val="20"/>
                <w:highlight w:val="white"/>
                <w:lang w:eastAsia="uk-UA"/>
              </w:rPr>
              <w:t xml:space="preserve"> </w:t>
            </w:r>
            <w:proofErr w:type="spellStart"/>
            <w:r w:rsidRPr="00BD2320">
              <w:rPr>
                <w:rFonts w:ascii="Osnova MFA Cyrillic" w:eastAsia="Times New Roman" w:hAnsi="Osnova MFA Cyrillic"/>
                <w:color w:val="auto"/>
                <w:sz w:val="20"/>
                <w:szCs w:val="20"/>
                <w:highlight w:val="white"/>
                <w:lang w:eastAsia="uk-UA"/>
              </w:rPr>
              <w:t>шт</w:t>
            </w:r>
            <w:proofErr w:type="spellEnd"/>
          </w:p>
        </w:tc>
        <w:tc>
          <w:tcPr>
            <w:tcW w:w="1147" w:type="dxa"/>
            <w:vAlign w:val="center"/>
          </w:tcPr>
          <w:p w14:paraId="4A516EED" w14:textId="1A8E1B36" w:rsidR="00BD2320" w:rsidRPr="00BD2320" w:rsidRDefault="00BD2320" w:rsidP="00C9181F">
            <w:pPr>
              <w:widowControl w:val="0"/>
              <w:jc w:val="center"/>
              <w:rPr>
                <w:rFonts w:ascii="Osnova MFA Cyrillic" w:eastAsia="Times New Roman" w:hAnsi="Osnova MFA Cyrillic" w:cs="Times New Roman"/>
                <w:sz w:val="20"/>
                <w:szCs w:val="20"/>
                <w:highlight w:val="white"/>
              </w:rPr>
            </w:pPr>
            <w:r w:rsidRPr="00BD2320">
              <w:rPr>
                <w:rFonts w:ascii="Osnova MFA Cyrillic" w:eastAsia="Times New Roman" w:hAnsi="Osnova MFA Cyrillic" w:cs="Times New Roman"/>
                <w:sz w:val="20"/>
                <w:szCs w:val="20"/>
                <w:highlight w:val="white"/>
              </w:rPr>
              <w:t xml:space="preserve">Діаметр 25 мм, </w:t>
            </w:r>
            <w:r w:rsidRPr="00BD2320">
              <w:rPr>
                <w:rFonts w:ascii="Osnova MFA Cyrillic" w:eastAsia="Arial" w:hAnsi="Osnova MFA Cyrillic" w:cs="Times New Roman"/>
                <w:sz w:val="20"/>
                <w:szCs w:val="20"/>
                <w:lang w:eastAsia="ru-RU"/>
              </w:rPr>
              <w:t>товщина виробу 1,5 мм</w:t>
            </w:r>
          </w:p>
        </w:tc>
        <w:tc>
          <w:tcPr>
            <w:tcW w:w="1586" w:type="dxa"/>
            <w:vAlign w:val="center"/>
          </w:tcPr>
          <w:p w14:paraId="31194A1F" w14:textId="59B4AED0" w:rsidR="00BD2320" w:rsidRPr="00BD2320" w:rsidRDefault="00BD2320" w:rsidP="00BD2320">
            <w:pPr>
              <w:pStyle w:val="Default"/>
              <w:tabs>
                <w:tab w:val="left" w:pos="426"/>
              </w:tabs>
              <w:jc w:val="center"/>
              <w:rPr>
                <w:rFonts w:ascii="Osnova MFA Cyrillic" w:eastAsia="Times New Roman" w:hAnsi="Osnova MFA Cyrillic"/>
                <w:color w:val="auto"/>
                <w:sz w:val="20"/>
                <w:szCs w:val="20"/>
                <w:highlight w:val="white"/>
                <w:lang w:eastAsia="uk-UA"/>
              </w:rPr>
            </w:pPr>
            <w:r w:rsidRPr="00BD2320">
              <w:rPr>
                <w:rFonts w:ascii="Osnova MFA Cyrillic" w:eastAsia="Arial" w:hAnsi="Osnova MFA Cyrillic"/>
                <w:sz w:val="20"/>
                <w:szCs w:val="20"/>
                <w:lang w:eastAsia="ru-RU"/>
              </w:rPr>
              <w:t>метал срібло 925 проби</w:t>
            </w:r>
          </w:p>
        </w:tc>
        <w:tc>
          <w:tcPr>
            <w:tcW w:w="1747" w:type="dxa"/>
          </w:tcPr>
          <w:p w14:paraId="38B401EB" w14:textId="1B513D4F" w:rsidR="00BD2320" w:rsidRPr="00BD2320" w:rsidRDefault="00BD2320" w:rsidP="00C9181F">
            <w:pPr>
              <w:pStyle w:val="Default"/>
              <w:tabs>
                <w:tab w:val="left" w:pos="426"/>
              </w:tabs>
              <w:jc w:val="center"/>
              <w:rPr>
                <w:rFonts w:ascii="Osnova MFA Cyrillic" w:eastAsia="Arial" w:hAnsi="Osnova MFA Cyrillic"/>
                <w:sz w:val="20"/>
                <w:szCs w:val="20"/>
                <w:lang w:eastAsia="ru-RU"/>
              </w:rPr>
            </w:pPr>
            <w:r w:rsidRPr="00BD2320">
              <w:rPr>
                <w:rFonts w:ascii="Osnova MFA Cyrillic" w:eastAsia="Arial" w:hAnsi="Osnova MFA Cyrillic"/>
                <w:sz w:val="20"/>
                <w:szCs w:val="20"/>
                <w:lang w:eastAsia="ru-RU"/>
              </w:rPr>
              <w:t xml:space="preserve">лиття за </w:t>
            </w:r>
            <w:proofErr w:type="spellStart"/>
            <w:r w:rsidRPr="00BD2320">
              <w:rPr>
                <w:rFonts w:ascii="Osnova MFA Cyrillic" w:eastAsia="Arial" w:hAnsi="Osnova MFA Cyrillic"/>
                <w:sz w:val="20"/>
                <w:szCs w:val="20"/>
                <w:lang w:eastAsia="ru-RU"/>
              </w:rPr>
              <w:t>пресформою</w:t>
            </w:r>
            <w:proofErr w:type="spellEnd"/>
            <w:r w:rsidRPr="00BD2320">
              <w:rPr>
                <w:rFonts w:ascii="Osnova MFA Cyrillic" w:eastAsia="Arial" w:hAnsi="Osnova MFA Cyrillic"/>
                <w:sz w:val="20"/>
                <w:szCs w:val="20"/>
                <w:lang w:eastAsia="ru-RU"/>
              </w:rPr>
              <w:t xml:space="preserve">; - виготовлення </w:t>
            </w:r>
            <w:proofErr w:type="spellStart"/>
            <w:r w:rsidRPr="00BD2320">
              <w:rPr>
                <w:rFonts w:ascii="Osnova MFA Cyrillic" w:eastAsia="Arial" w:hAnsi="Osnova MFA Cyrillic"/>
                <w:sz w:val="20"/>
                <w:szCs w:val="20"/>
                <w:lang w:eastAsia="ru-RU"/>
              </w:rPr>
              <w:t>пресформи</w:t>
            </w:r>
            <w:proofErr w:type="spellEnd"/>
            <w:r w:rsidRPr="00BD2320">
              <w:rPr>
                <w:rFonts w:ascii="Osnova MFA Cyrillic" w:eastAsia="Arial" w:hAnsi="Osnova MFA Cyrillic"/>
                <w:sz w:val="20"/>
                <w:szCs w:val="20"/>
                <w:lang w:eastAsia="ru-RU"/>
              </w:rPr>
              <w:t xml:space="preserve"> за окремо розробленим та затвердженим ескізом; - застібка шпилькова, матеріал срібло</w:t>
            </w:r>
          </w:p>
        </w:tc>
        <w:tc>
          <w:tcPr>
            <w:tcW w:w="1789" w:type="dxa"/>
          </w:tcPr>
          <w:p w14:paraId="1B2FD5FE" w14:textId="77777777" w:rsidR="00BD2320" w:rsidRPr="00BD2320" w:rsidRDefault="00BD2320"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BD2320">
              <w:rPr>
                <w:rFonts w:ascii="Osnova MFA Cyrillic" w:eastAsia="Arial" w:hAnsi="Osnova MFA Cyrillic"/>
                <w:sz w:val="20"/>
                <w:szCs w:val="20"/>
                <w:lang w:eastAsia="ru-RU"/>
              </w:rPr>
              <w:t>жетон у вигляді кола із зображенням логотипу МЗС та стародавнього тризуба</w:t>
            </w:r>
            <w:r w:rsidRPr="00BD2320">
              <w:rPr>
                <w:rFonts w:ascii="Osnova MFA Cyrillic" w:eastAsia="Times New Roman" w:hAnsi="Osnova MFA Cyrillic"/>
                <w:color w:val="auto"/>
                <w:sz w:val="20"/>
                <w:szCs w:val="20"/>
                <w:highlight w:val="white"/>
                <w:lang w:eastAsia="uk-UA"/>
              </w:rPr>
              <w:t xml:space="preserve"> Пропонується </w:t>
            </w:r>
          </w:p>
          <w:p w14:paraId="323D60CD" w14:textId="68E458CE" w:rsidR="00BD2320" w:rsidRPr="00BD2320" w:rsidRDefault="00BD2320"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BD2320">
              <w:rPr>
                <w:rFonts w:ascii="Osnova MFA Cyrillic" w:eastAsia="Times New Roman" w:hAnsi="Osnova MFA Cyrillic"/>
                <w:color w:val="auto"/>
                <w:sz w:val="20"/>
                <w:szCs w:val="20"/>
                <w:highlight w:val="white"/>
                <w:lang w:eastAsia="uk-UA"/>
              </w:rPr>
              <w:t>Учасником після підписання договору про закупівлю та в подальшому  затверджується Замовником згідно п.4.3-4.4</w:t>
            </w:r>
          </w:p>
          <w:p w14:paraId="77B774A2" w14:textId="77777777" w:rsidR="00BD2320" w:rsidRPr="00BD2320" w:rsidRDefault="00BD2320" w:rsidP="00C9181F">
            <w:pPr>
              <w:pStyle w:val="Default"/>
              <w:tabs>
                <w:tab w:val="left" w:pos="426"/>
              </w:tabs>
              <w:jc w:val="center"/>
              <w:rPr>
                <w:rFonts w:ascii="Osnova MFA Cyrillic" w:eastAsia="Times New Roman" w:hAnsi="Osnova MFA Cyrillic"/>
                <w:color w:val="auto"/>
                <w:sz w:val="20"/>
                <w:szCs w:val="20"/>
                <w:highlight w:val="white"/>
                <w:lang w:eastAsia="uk-UA"/>
              </w:rPr>
            </w:pPr>
            <w:r w:rsidRPr="00BD2320">
              <w:rPr>
                <w:rFonts w:ascii="Osnova MFA Cyrillic" w:eastAsia="Times New Roman" w:hAnsi="Osnova MFA Cyrillic"/>
                <w:color w:val="auto"/>
                <w:sz w:val="20"/>
                <w:szCs w:val="20"/>
                <w:highlight w:val="white"/>
                <w:lang w:eastAsia="uk-UA"/>
              </w:rPr>
              <w:t>Договору про Закупівлю (Додаток №3 до тендерної документації)</w:t>
            </w:r>
          </w:p>
        </w:tc>
      </w:tr>
    </w:tbl>
    <w:p w14:paraId="7F459E3B" w14:textId="2CD42702" w:rsidR="00F8336B" w:rsidRPr="00953717" w:rsidRDefault="00F8336B">
      <w:pPr>
        <w:spacing w:after="0" w:line="240" w:lineRule="auto"/>
        <w:rPr>
          <w:rFonts w:ascii="Osnova MFA Cyrillic" w:eastAsia="Times New Roman" w:hAnsi="Osnova MFA Cyrillic" w:cs="Times New Roman"/>
          <w:i/>
          <w:sz w:val="24"/>
          <w:szCs w:val="24"/>
        </w:rPr>
      </w:pPr>
    </w:p>
    <w:p w14:paraId="1E6979BF" w14:textId="77777777" w:rsidR="001B4BFD" w:rsidRPr="00AB0205" w:rsidRDefault="001B4BFD" w:rsidP="001B4BFD">
      <w:pPr>
        <w:spacing w:after="0" w:line="240" w:lineRule="auto"/>
        <w:ind w:firstLine="709"/>
        <w:jc w:val="both"/>
        <w:rPr>
          <w:rFonts w:ascii="Osnova MFA Cyrillic" w:eastAsia="Arial" w:hAnsi="Osnova MFA Cyrillic" w:cs="Times New Roman"/>
          <w:b/>
          <w:bCs/>
          <w:color w:val="000000"/>
          <w:sz w:val="24"/>
          <w:szCs w:val="24"/>
          <w:lang w:eastAsia="ru-RU"/>
        </w:rPr>
      </w:pPr>
      <w:r w:rsidRPr="00AB0205">
        <w:rPr>
          <w:rFonts w:ascii="Osnova MFA Cyrillic" w:eastAsia="Arial" w:hAnsi="Osnova MFA Cyrillic" w:cs="Times New Roman"/>
          <w:b/>
          <w:sz w:val="24"/>
          <w:szCs w:val="24"/>
          <w:lang w:eastAsia="ru-RU"/>
        </w:rPr>
        <w:t>Інформація про технічні, якісні та кількісні характеристики предмета закупівлі,</w:t>
      </w:r>
      <w:r w:rsidRPr="00AB0205">
        <w:rPr>
          <w:rFonts w:ascii="Osnova MFA Cyrillic" w:eastAsia="Arial" w:hAnsi="Osnova MFA Cyrillic" w:cs="Times New Roman"/>
          <w:b/>
          <w:bCs/>
          <w:color w:val="000000"/>
          <w:sz w:val="24"/>
          <w:szCs w:val="24"/>
          <w:lang w:eastAsia="ru-RU"/>
        </w:rPr>
        <w:t xml:space="preserve"> що пропонується учасником</w:t>
      </w:r>
      <w:r w:rsidRPr="00AB0205">
        <w:rPr>
          <w:rFonts w:ascii="Osnova MFA Cyrillic" w:eastAsia="Arial" w:hAnsi="Osnova MFA Cyrillic" w:cs="Times New Roman"/>
          <w:b/>
          <w:sz w:val="24"/>
          <w:szCs w:val="24"/>
          <w:lang w:eastAsia="ru-RU"/>
        </w:rPr>
        <w:t xml:space="preserve"> </w:t>
      </w:r>
      <w:r w:rsidRPr="00AB0205">
        <w:rPr>
          <w:rFonts w:ascii="Osnova MFA Cyrillic" w:eastAsia="Arial" w:hAnsi="Osnova MFA Cyrillic" w:cs="Times New Roman"/>
          <w:b/>
          <w:sz w:val="24"/>
          <w:szCs w:val="24"/>
          <w:u w:val="single"/>
          <w:lang w:eastAsia="ru-RU"/>
        </w:rPr>
        <w:t>(Таблиця 2 заповнюється учасником)</w:t>
      </w:r>
      <w:r w:rsidRPr="00AB0205">
        <w:rPr>
          <w:rFonts w:ascii="Osnova MFA Cyrillic" w:eastAsia="Arial" w:hAnsi="Osnova MFA Cyrillic" w:cs="Times New Roman"/>
          <w:b/>
          <w:sz w:val="24"/>
          <w:szCs w:val="24"/>
          <w:lang w:eastAsia="ru-RU"/>
        </w:rPr>
        <w:t>:</w:t>
      </w:r>
    </w:p>
    <w:p w14:paraId="4F7051AD" w14:textId="77777777" w:rsidR="001B4BFD" w:rsidRPr="00AB0205" w:rsidRDefault="001B4BFD" w:rsidP="001B4BFD">
      <w:pPr>
        <w:spacing w:after="0" w:line="240" w:lineRule="auto"/>
        <w:jc w:val="right"/>
        <w:rPr>
          <w:rFonts w:ascii="Osnova MFA Cyrillic" w:hAnsi="Osnova MFA Cyrillic" w:cs="Times New Roman"/>
          <w:b/>
          <w:bCs/>
          <w:sz w:val="24"/>
          <w:szCs w:val="24"/>
        </w:rPr>
      </w:pPr>
      <w:r w:rsidRPr="00AB0205">
        <w:rPr>
          <w:rFonts w:ascii="Osnova MFA Cyrillic" w:hAnsi="Osnova MFA Cyrillic" w:cs="Times New Roman"/>
          <w:b/>
          <w:bCs/>
          <w:sz w:val="24"/>
          <w:szCs w:val="24"/>
        </w:rPr>
        <w:t>Таблиця 2</w:t>
      </w:r>
    </w:p>
    <w:p w14:paraId="22FA4A04" w14:textId="77777777" w:rsidR="001B4BFD" w:rsidRPr="00AB0205" w:rsidRDefault="001B4BFD" w:rsidP="001B4BFD">
      <w:pPr>
        <w:spacing w:after="0" w:line="240" w:lineRule="auto"/>
        <w:jc w:val="right"/>
        <w:rPr>
          <w:rFonts w:ascii="Osnova MFA Cyrillic" w:hAnsi="Osnova MFA Cyrillic" w:cs="Times New Roman"/>
          <w:b/>
          <w:bCs/>
          <w:sz w:val="24"/>
          <w:szCs w:val="24"/>
        </w:rPr>
      </w:pPr>
    </w:p>
    <w:tbl>
      <w:tblPr>
        <w:tblStyle w:val="a7"/>
        <w:tblW w:w="9923" w:type="dxa"/>
        <w:tblInd w:w="-289" w:type="dxa"/>
        <w:tblLook w:val="04A0" w:firstRow="1" w:lastRow="0" w:firstColumn="1" w:lastColumn="0" w:noHBand="0" w:noVBand="1"/>
      </w:tblPr>
      <w:tblGrid>
        <w:gridCol w:w="609"/>
        <w:gridCol w:w="2369"/>
        <w:gridCol w:w="1417"/>
        <w:gridCol w:w="1498"/>
        <w:gridCol w:w="1837"/>
        <w:gridCol w:w="2193"/>
      </w:tblGrid>
      <w:tr w:rsidR="00AB0205" w:rsidRPr="00AB0205" w14:paraId="3D25D5EA" w14:textId="77777777" w:rsidTr="00AB0205">
        <w:trPr>
          <w:trHeight w:val="1689"/>
        </w:trPr>
        <w:tc>
          <w:tcPr>
            <w:tcW w:w="609" w:type="dxa"/>
            <w:vAlign w:val="center"/>
          </w:tcPr>
          <w:p w14:paraId="62B7557A" w14:textId="23F9DD38"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 з/п</w:t>
            </w:r>
          </w:p>
        </w:tc>
        <w:tc>
          <w:tcPr>
            <w:tcW w:w="2369" w:type="dxa"/>
            <w:vAlign w:val="center"/>
          </w:tcPr>
          <w:p w14:paraId="5EA1E537" w14:textId="43A86CCF"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Найменування товару</w:t>
            </w:r>
          </w:p>
        </w:tc>
        <w:tc>
          <w:tcPr>
            <w:tcW w:w="1417" w:type="dxa"/>
            <w:vAlign w:val="center"/>
          </w:tcPr>
          <w:p w14:paraId="03E35AF5" w14:textId="0733CA44"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Кількість</w:t>
            </w:r>
          </w:p>
        </w:tc>
        <w:tc>
          <w:tcPr>
            <w:tcW w:w="1498" w:type="dxa"/>
            <w:vAlign w:val="center"/>
          </w:tcPr>
          <w:p w14:paraId="442512AA" w14:textId="7386732E"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Розмір</w:t>
            </w:r>
          </w:p>
        </w:tc>
        <w:tc>
          <w:tcPr>
            <w:tcW w:w="1837" w:type="dxa"/>
            <w:vAlign w:val="center"/>
          </w:tcPr>
          <w:p w14:paraId="5D49DD4C" w14:textId="2801359E"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Матеріал виготовлення</w:t>
            </w:r>
          </w:p>
        </w:tc>
        <w:tc>
          <w:tcPr>
            <w:tcW w:w="2193" w:type="dxa"/>
            <w:vAlign w:val="center"/>
          </w:tcPr>
          <w:p w14:paraId="75BB88C5" w14:textId="3A3F4BEE" w:rsidR="00AB0205" w:rsidRPr="00AB0205" w:rsidRDefault="00AB0205" w:rsidP="00AB0205">
            <w:pPr>
              <w:jc w:val="center"/>
              <w:rPr>
                <w:rFonts w:ascii="Osnova MFA Cyrillic" w:hAnsi="Osnova MFA Cyrillic" w:cs="Times New Roman"/>
                <w:b/>
                <w:bCs/>
                <w:i/>
                <w:iCs/>
                <w:sz w:val="24"/>
                <w:szCs w:val="24"/>
              </w:rPr>
            </w:pPr>
            <w:r w:rsidRPr="00AB0205">
              <w:rPr>
                <w:rFonts w:ascii="Osnova MFA Cyrillic" w:eastAsia="Times New Roman" w:hAnsi="Osnova MFA Cyrillic" w:cs="Times New Roman"/>
                <w:b/>
                <w:bCs/>
                <w:i/>
                <w:iCs/>
                <w:sz w:val="24"/>
                <w:szCs w:val="24"/>
                <w:highlight w:val="white"/>
              </w:rPr>
              <w:t>Метод виготовлення</w:t>
            </w:r>
          </w:p>
        </w:tc>
      </w:tr>
      <w:tr w:rsidR="00AB0205" w:rsidRPr="00AB0205" w14:paraId="7D51CAB5" w14:textId="77777777" w:rsidTr="00AB0205">
        <w:trPr>
          <w:trHeight w:val="189"/>
        </w:trPr>
        <w:tc>
          <w:tcPr>
            <w:tcW w:w="609" w:type="dxa"/>
            <w:vAlign w:val="center"/>
          </w:tcPr>
          <w:p w14:paraId="6F8C4BC5" w14:textId="77777777" w:rsidR="00AB0205" w:rsidRPr="00AB0205" w:rsidRDefault="00AB0205" w:rsidP="00804AD8">
            <w:pPr>
              <w:widowControl w:val="0"/>
              <w:autoSpaceDE w:val="0"/>
              <w:autoSpaceDN w:val="0"/>
              <w:adjustRightInd w:val="0"/>
              <w:jc w:val="center"/>
              <w:rPr>
                <w:rFonts w:ascii="Osnova MFA Cyrillic" w:eastAsia="Arial" w:hAnsi="Osnova MFA Cyrillic" w:cs="Times New Roman"/>
                <w:b/>
                <w:i/>
                <w:sz w:val="24"/>
                <w:szCs w:val="24"/>
                <w:lang w:eastAsia="ru-RU"/>
              </w:rPr>
            </w:pPr>
            <w:r w:rsidRPr="00AB0205">
              <w:rPr>
                <w:rFonts w:ascii="Osnova MFA Cyrillic" w:eastAsia="Arial" w:hAnsi="Osnova MFA Cyrillic" w:cs="Times New Roman"/>
                <w:b/>
                <w:i/>
                <w:sz w:val="24"/>
                <w:szCs w:val="24"/>
                <w:lang w:eastAsia="ru-RU"/>
              </w:rPr>
              <w:t>1</w:t>
            </w:r>
          </w:p>
        </w:tc>
        <w:tc>
          <w:tcPr>
            <w:tcW w:w="2369" w:type="dxa"/>
            <w:vAlign w:val="center"/>
          </w:tcPr>
          <w:p w14:paraId="7443B5A1"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17" w:type="dxa"/>
            <w:vAlign w:val="center"/>
          </w:tcPr>
          <w:p w14:paraId="649BE56F"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98" w:type="dxa"/>
            <w:vAlign w:val="center"/>
          </w:tcPr>
          <w:p w14:paraId="4BBDCE95"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837" w:type="dxa"/>
            <w:vAlign w:val="center"/>
          </w:tcPr>
          <w:p w14:paraId="4BAAFC40" w14:textId="77777777" w:rsidR="00AB0205" w:rsidRPr="00AB0205" w:rsidRDefault="00AB0205" w:rsidP="00804AD8">
            <w:pPr>
              <w:jc w:val="center"/>
              <w:rPr>
                <w:rFonts w:ascii="Osnova MFA Cyrillic" w:eastAsia="Arial" w:hAnsi="Osnova MFA Cyrillic" w:cs="Times New Roman"/>
                <w:b/>
                <w:bCs/>
                <w:i/>
                <w:sz w:val="24"/>
                <w:szCs w:val="24"/>
                <w:lang w:eastAsia="ru-RU"/>
              </w:rPr>
            </w:pPr>
          </w:p>
        </w:tc>
        <w:tc>
          <w:tcPr>
            <w:tcW w:w="2193" w:type="dxa"/>
            <w:vAlign w:val="center"/>
          </w:tcPr>
          <w:p w14:paraId="799C0015" w14:textId="77777777" w:rsidR="00AB0205" w:rsidRPr="00AB0205" w:rsidRDefault="00AB0205" w:rsidP="00804AD8">
            <w:pPr>
              <w:jc w:val="center"/>
              <w:rPr>
                <w:rFonts w:ascii="Osnova MFA Cyrillic" w:hAnsi="Osnova MFA Cyrillic" w:cs="Times New Roman"/>
                <w:b/>
                <w:i/>
                <w:snapToGrid w:val="0"/>
                <w:sz w:val="24"/>
                <w:szCs w:val="24"/>
              </w:rPr>
            </w:pPr>
          </w:p>
        </w:tc>
      </w:tr>
      <w:tr w:rsidR="00AB0205" w:rsidRPr="00AB0205" w14:paraId="1C670F31" w14:textId="77777777" w:rsidTr="00AB0205">
        <w:trPr>
          <w:trHeight w:val="265"/>
        </w:trPr>
        <w:tc>
          <w:tcPr>
            <w:tcW w:w="609" w:type="dxa"/>
            <w:vAlign w:val="center"/>
          </w:tcPr>
          <w:p w14:paraId="45DA6CFA" w14:textId="77777777" w:rsidR="00AB0205" w:rsidRPr="00AB0205" w:rsidRDefault="00AB0205" w:rsidP="00804AD8">
            <w:pPr>
              <w:widowControl w:val="0"/>
              <w:autoSpaceDE w:val="0"/>
              <w:autoSpaceDN w:val="0"/>
              <w:adjustRightInd w:val="0"/>
              <w:jc w:val="center"/>
              <w:rPr>
                <w:rFonts w:ascii="Osnova MFA Cyrillic" w:eastAsia="Arial" w:hAnsi="Osnova MFA Cyrillic" w:cs="Times New Roman"/>
                <w:b/>
                <w:i/>
                <w:sz w:val="24"/>
                <w:szCs w:val="24"/>
                <w:lang w:eastAsia="ru-RU"/>
              </w:rPr>
            </w:pPr>
            <w:r w:rsidRPr="00AB0205">
              <w:rPr>
                <w:rFonts w:ascii="Osnova MFA Cyrillic" w:eastAsia="Arial" w:hAnsi="Osnova MFA Cyrillic" w:cs="Times New Roman"/>
                <w:b/>
                <w:i/>
                <w:sz w:val="24"/>
                <w:szCs w:val="24"/>
                <w:lang w:eastAsia="ru-RU"/>
              </w:rPr>
              <w:t>2</w:t>
            </w:r>
          </w:p>
        </w:tc>
        <w:tc>
          <w:tcPr>
            <w:tcW w:w="2369" w:type="dxa"/>
            <w:vAlign w:val="center"/>
          </w:tcPr>
          <w:p w14:paraId="679389F6"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17" w:type="dxa"/>
            <w:vAlign w:val="center"/>
          </w:tcPr>
          <w:p w14:paraId="222085B9"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98" w:type="dxa"/>
            <w:vAlign w:val="center"/>
          </w:tcPr>
          <w:p w14:paraId="54B6DE80"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837" w:type="dxa"/>
            <w:vAlign w:val="center"/>
          </w:tcPr>
          <w:p w14:paraId="0682BB9B" w14:textId="77777777" w:rsidR="00AB0205" w:rsidRPr="00AB0205" w:rsidRDefault="00AB0205" w:rsidP="00804AD8">
            <w:pPr>
              <w:jc w:val="center"/>
              <w:rPr>
                <w:rFonts w:ascii="Osnova MFA Cyrillic" w:eastAsia="Arial" w:hAnsi="Osnova MFA Cyrillic" w:cs="Times New Roman"/>
                <w:b/>
                <w:bCs/>
                <w:i/>
                <w:sz w:val="24"/>
                <w:szCs w:val="24"/>
                <w:lang w:eastAsia="ru-RU"/>
              </w:rPr>
            </w:pPr>
          </w:p>
        </w:tc>
        <w:tc>
          <w:tcPr>
            <w:tcW w:w="2193" w:type="dxa"/>
            <w:vAlign w:val="center"/>
          </w:tcPr>
          <w:p w14:paraId="6063DA63" w14:textId="77777777" w:rsidR="00AB0205" w:rsidRPr="00AB0205" w:rsidRDefault="00AB0205" w:rsidP="00804AD8">
            <w:pPr>
              <w:jc w:val="center"/>
              <w:rPr>
                <w:rFonts w:ascii="Osnova MFA Cyrillic" w:hAnsi="Osnova MFA Cyrillic" w:cs="Times New Roman"/>
                <w:b/>
                <w:i/>
                <w:snapToGrid w:val="0"/>
                <w:sz w:val="24"/>
                <w:szCs w:val="24"/>
              </w:rPr>
            </w:pPr>
          </w:p>
        </w:tc>
      </w:tr>
      <w:tr w:rsidR="00AB0205" w:rsidRPr="00AB0205" w14:paraId="5710703B" w14:textId="77777777" w:rsidTr="00AB0205">
        <w:trPr>
          <w:trHeight w:val="265"/>
        </w:trPr>
        <w:tc>
          <w:tcPr>
            <w:tcW w:w="609" w:type="dxa"/>
            <w:vAlign w:val="center"/>
          </w:tcPr>
          <w:p w14:paraId="38BE8D1D" w14:textId="77777777" w:rsidR="00AB0205" w:rsidRPr="00AB0205" w:rsidRDefault="00AB0205" w:rsidP="00804AD8">
            <w:pPr>
              <w:widowControl w:val="0"/>
              <w:autoSpaceDE w:val="0"/>
              <w:autoSpaceDN w:val="0"/>
              <w:adjustRightInd w:val="0"/>
              <w:jc w:val="center"/>
              <w:rPr>
                <w:rFonts w:ascii="Osnova MFA Cyrillic" w:eastAsia="Arial" w:hAnsi="Osnova MFA Cyrillic" w:cs="Times New Roman"/>
                <w:b/>
                <w:i/>
                <w:sz w:val="24"/>
                <w:szCs w:val="24"/>
                <w:lang w:eastAsia="ru-RU"/>
              </w:rPr>
            </w:pPr>
            <w:r w:rsidRPr="00AB0205">
              <w:rPr>
                <w:rFonts w:ascii="Osnova MFA Cyrillic" w:eastAsia="Arial" w:hAnsi="Osnova MFA Cyrillic" w:cs="Times New Roman"/>
                <w:b/>
                <w:i/>
                <w:sz w:val="24"/>
                <w:szCs w:val="24"/>
                <w:lang w:eastAsia="ru-RU"/>
              </w:rPr>
              <w:t>…</w:t>
            </w:r>
          </w:p>
        </w:tc>
        <w:tc>
          <w:tcPr>
            <w:tcW w:w="2369" w:type="dxa"/>
            <w:vAlign w:val="center"/>
          </w:tcPr>
          <w:p w14:paraId="013861DD"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17" w:type="dxa"/>
            <w:vAlign w:val="center"/>
          </w:tcPr>
          <w:p w14:paraId="6B0F03F8"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498" w:type="dxa"/>
            <w:vAlign w:val="center"/>
          </w:tcPr>
          <w:p w14:paraId="3A183323" w14:textId="77777777" w:rsidR="00AB0205" w:rsidRPr="00AB0205" w:rsidRDefault="00AB0205" w:rsidP="00804AD8">
            <w:pPr>
              <w:jc w:val="center"/>
              <w:rPr>
                <w:rFonts w:ascii="Osnova MFA Cyrillic" w:eastAsia="Arial" w:hAnsi="Osnova MFA Cyrillic" w:cs="Times New Roman"/>
                <w:b/>
                <w:i/>
                <w:sz w:val="24"/>
                <w:szCs w:val="24"/>
                <w:lang w:eastAsia="ru-RU"/>
              </w:rPr>
            </w:pPr>
          </w:p>
        </w:tc>
        <w:tc>
          <w:tcPr>
            <w:tcW w:w="1837" w:type="dxa"/>
            <w:vAlign w:val="center"/>
          </w:tcPr>
          <w:p w14:paraId="4D6E9643" w14:textId="77777777" w:rsidR="00AB0205" w:rsidRPr="00AB0205" w:rsidRDefault="00AB0205" w:rsidP="00804AD8">
            <w:pPr>
              <w:jc w:val="center"/>
              <w:rPr>
                <w:rFonts w:ascii="Osnova MFA Cyrillic" w:eastAsia="Arial" w:hAnsi="Osnova MFA Cyrillic" w:cs="Times New Roman"/>
                <w:b/>
                <w:bCs/>
                <w:i/>
                <w:sz w:val="24"/>
                <w:szCs w:val="24"/>
                <w:lang w:eastAsia="ru-RU"/>
              </w:rPr>
            </w:pPr>
          </w:p>
        </w:tc>
        <w:tc>
          <w:tcPr>
            <w:tcW w:w="2193" w:type="dxa"/>
            <w:vAlign w:val="center"/>
          </w:tcPr>
          <w:p w14:paraId="26876C4C" w14:textId="77777777" w:rsidR="00AB0205" w:rsidRPr="00AB0205" w:rsidRDefault="00AB0205" w:rsidP="00804AD8">
            <w:pPr>
              <w:jc w:val="center"/>
              <w:rPr>
                <w:rFonts w:ascii="Osnova MFA Cyrillic" w:hAnsi="Osnova MFA Cyrillic" w:cs="Times New Roman"/>
                <w:b/>
                <w:i/>
                <w:snapToGrid w:val="0"/>
                <w:sz w:val="24"/>
                <w:szCs w:val="24"/>
              </w:rPr>
            </w:pPr>
          </w:p>
        </w:tc>
      </w:tr>
    </w:tbl>
    <w:p w14:paraId="2CAE61E0" w14:textId="77777777" w:rsidR="001B4BFD" w:rsidRPr="00AB0205" w:rsidRDefault="001B4BFD" w:rsidP="001B4BFD">
      <w:pPr>
        <w:spacing w:after="0" w:line="240" w:lineRule="auto"/>
        <w:jc w:val="both"/>
        <w:outlineLvl w:val="0"/>
        <w:rPr>
          <w:rFonts w:ascii="Osnova MFA Cyrillic" w:eastAsia="Times New Roman" w:hAnsi="Osnova MFA Cyrillic" w:cs="Times New Roman"/>
          <w:b/>
          <w:i/>
          <w:sz w:val="24"/>
          <w:szCs w:val="24"/>
          <w:lang w:eastAsia="ar-SA"/>
        </w:rPr>
      </w:pPr>
    </w:p>
    <w:p w14:paraId="3CAFCCFE" w14:textId="77777777" w:rsidR="00C773E9" w:rsidRPr="00AB0205"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AB0205">
        <w:rPr>
          <w:rFonts w:ascii="Osnova MFA Cyrillic" w:eastAsia="Times New Roman" w:hAnsi="Osnova MFA Cyrillic"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AB0205">
        <w:rPr>
          <w:rFonts w:ascii="Osnova MFA Cyrillic" w:eastAsia="Times New Roman" w:hAnsi="Osnova MFA Cyrillic" w:cs="Times New Roman"/>
          <w:i/>
          <w:sz w:val="24"/>
          <w:szCs w:val="24"/>
          <w:u w:val="single"/>
          <w:lang w:eastAsia="ru-RU"/>
        </w:rPr>
        <w:t>Після кожного такого посилання слід вважати наявний вираз «або еквівалент».</w:t>
      </w:r>
      <w:r w:rsidRPr="00AB0205">
        <w:rPr>
          <w:rFonts w:ascii="Osnova MFA Cyrillic" w:eastAsia="Times New Roman" w:hAnsi="Osnova MFA Cyrillic" w:cs="Times New Roman"/>
          <w:i/>
          <w:sz w:val="24"/>
          <w:szCs w:val="24"/>
          <w:lang w:eastAsia="ru-RU"/>
        </w:rPr>
        <w:t xml:space="preserve"> </w:t>
      </w:r>
    </w:p>
    <w:p w14:paraId="0A34B055" w14:textId="63FB3267" w:rsidR="00D90FE4" w:rsidRPr="00AB0205" w:rsidRDefault="00C773E9" w:rsidP="008351FF">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AB0205">
        <w:rPr>
          <w:rFonts w:ascii="Osnova MFA Cyrillic" w:eastAsia="Times New Roman" w:hAnsi="Osnova MFA Cyrillic"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AB0205">
        <w:rPr>
          <w:rFonts w:ascii="Osnova MFA Cyrillic" w:eastAsia="Times New Roman" w:hAnsi="Osnova MFA Cyrillic" w:cs="Times New Roman"/>
          <w:i/>
          <w:sz w:val="24"/>
          <w:szCs w:val="24"/>
          <w:u w:val="single"/>
          <w:lang w:eastAsia="ru-RU"/>
        </w:rPr>
        <w:t xml:space="preserve">Після кожного такого посилання слід вважати наявний вираз «або еквівалент». </w:t>
      </w:r>
    </w:p>
    <w:sectPr w:rsidR="00D90FE4" w:rsidRPr="00AB0205" w:rsidSect="00BD2320">
      <w:pgSz w:w="11906" w:h="16838"/>
      <w:pgMar w:top="426" w:right="850"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B482" w14:textId="77777777" w:rsidR="00D92DD8" w:rsidRDefault="00D92DD8" w:rsidP="00D3670C">
      <w:pPr>
        <w:spacing w:after="0" w:line="240" w:lineRule="auto"/>
      </w:pPr>
      <w:r>
        <w:separator/>
      </w:r>
    </w:p>
  </w:endnote>
  <w:endnote w:type="continuationSeparator" w:id="0">
    <w:p w14:paraId="22B1D0DF" w14:textId="77777777" w:rsidR="00D92DD8" w:rsidRDefault="00D92DD8"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Osnova MFA Cyrillic">
    <w:altName w:val="Arial"/>
    <w:panose1 w:val="02010504040200020004"/>
    <w:charset w:val="CC"/>
    <w:family w:val="auto"/>
    <w:pitch w:val="variable"/>
    <w:sig w:usb0="80000203" w:usb1="0000000A"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96CD" w14:textId="77777777" w:rsidR="00D92DD8" w:rsidRDefault="00D92DD8" w:rsidP="00D3670C">
      <w:pPr>
        <w:spacing w:after="0" w:line="240" w:lineRule="auto"/>
      </w:pPr>
      <w:r>
        <w:separator/>
      </w:r>
    </w:p>
  </w:footnote>
  <w:footnote w:type="continuationSeparator" w:id="0">
    <w:p w14:paraId="5E09FF62" w14:textId="77777777" w:rsidR="00D92DD8" w:rsidRDefault="00D92DD8" w:rsidP="00D3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1" w15:restartNumberingAfterBreak="0">
    <w:nsid w:val="178D3E82"/>
    <w:multiLevelType w:val="multilevel"/>
    <w:tmpl w:val="98407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5942D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316585"/>
    <w:multiLevelType w:val="hybridMultilevel"/>
    <w:tmpl w:val="C6FE92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7CE190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484920">
    <w:abstractNumId w:val="1"/>
  </w:num>
  <w:num w:numId="2" w16cid:durableId="975258356">
    <w:abstractNumId w:val="4"/>
  </w:num>
  <w:num w:numId="3" w16cid:durableId="574903434">
    <w:abstractNumId w:val="3"/>
  </w:num>
  <w:num w:numId="4" w16cid:durableId="504856358">
    <w:abstractNumId w:val="2"/>
  </w:num>
  <w:num w:numId="5" w16cid:durableId="1792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54252"/>
    <w:rsid w:val="000657E7"/>
    <w:rsid w:val="00075EEE"/>
    <w:rsid w:val="000C797D"/>
    <w:rsid w:val="001628F1"/>
    <w:rsid w:val="00171096"/>
    <w:rsid w:val="00194131"/>
    <w:rsid w:val="001B3BF3"/>
    <w:rsid w:val="001B4BFD"/>
    <w:rsid w:val="001B52EC"/>
    <w:rsid w:val="001C719A"/>
    <w:rsid w:val="001D4CF7"/>
    <w:rsid w:val="001F0FF4"/>
    <w:rsid w:val="00251249"/>
    <w:rsid w:val="00251FC0"/>
    <w:rsid w:val="00267F7B"/>
    <w:rsid w:val="002A26BD"/>
    <w:rsid w:val="002A4449"/>
    <w:rsid w:val="002D78B0"/>
    <w:rsid w:val="00353BEB"/>
    <w:rsid w:val="0036668C"/>
    <w:rsid w:val="00415EA6"/>
    <w:rsid w:val="00437582"/>
    <w:rsid w:val="004B38EC"/>
    <w:rsid w:val="004B794C"/>
    <w:rsid w:val="0058719D"/>
    <w:rsid w:val="005A234E"/>
    <w:rsid w:val="00601BD4"/>
    <w:rsid w:val="00671FA4"/>
    <w:rsid w:val="006B614F"/>
    <w:rsid w:val="00703144"/>
    <w:rsid w:val="007868E2"/>
    <w:rsid w:val="007A72C2"/>
    <w:rsid w:val="007C703C"/>
    <w:rsid w:val="008351FF"/>
    <w:rsid w:val="00870F03"/>
    <w:rsid w:val="008A29FB"/>
    <w:rsid w:val="009374D2"/>
    <w:rsid w:val="00953717"/>
    <w:rsid w:val="009B737D"/>
    <w:rsid w:val="00A12D7F"/>
    <w:rsid w:val="00A209E0"/>
    <w:rsid w:val="00A959F8"/>
    <w:rsid w:val="00AB0205"/>
    <w:rsid w:val="00AE52CC"/>
    <w:rsid w:val="00B116CB"/>
    <w:rsid w:val="00B32DB6"/>
    <w:rsid w:val="00B56DB5"/>
    <w:rsid w:val="00B62BCE"/>
    <w:rsid w:val="00BD2320"/>
    <w:rsid w:val="00C45DCF"/>
    <w:rsid w:val="00C773E9"/>
    <w:rsid w:val="00C87C41"/>
    <w:rsid w:val="00CA479D"/>
    <w:rsid w:val="00CE556B"/>
    <w:rsid w:val="00D3670C"/>
    <w:rsid w:val="00D90FE4"/>
    <w:rsid w:val="00D92DD8"/>
    <w:rsid w:val="00D94E6A"/>
    <w:rsid w:val="00DA574C"/>
    <w:rsid w:val="00E32894"/>
    <w:rsid w:val="00E44695"/>
    <w:rsid w:val="00E51E64"/>
    <w:rsid w:val="00E56597"/>
    <w:rsid w:val="00E92F80"/>
    <w:rsid w:val="00E95506"/>
    <w:rsid w:val="00ED3069"/>
    <w:rsid w:val="00F25158"/>
    <w:rsid w:val="00F51B64"/>
    <w:rsid w:val="00F77CE8"/>
    <w:rsid w:val="00F8336B"/>
    <w:rsid w:val="00FD1AB7"/>
    <w:rsid w:val="00FD4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ітки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ітки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172DAB"/>
    <w:rPr>
      <w:rFonts w:ascii="Segoe UI" w:hAnsi="Segoe UI" w:cs="Segoe UI"/>
      <w:sz w:val="18"/>
      <w:szCs w:val="18"/>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5">
    <w:name w:val="List Paragraph"/>
    <w:aliases w:val="Chapter10,Список уровня 2,название табл/рис,Bullet Number,Bullet 1,Use Case List Paragraph,lp1,lp11,List Paragraph11,EBRD List,заголовок 1.1,AC List 01,List Paragraph,Абзац договора"/>
    <w:basedOn w:val="a"/>
    <w:link w:val="af6"/>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6">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5"/>
    <w:uiPriority w:val="34"/>
    <w:locked/>
    <w:rsid w:val="00267F7B"/>
    <w:rPr>
      <w:rFonts w:asciiTheme="minorHAnsi" w:eastAsiaTheme="minorHAnsi" w:hAnsiTheme="minorHAnsi" w:cstheme="minorBidi"/>
      <w:lang w:val="ru-RU" w:eastAsia="en-US"/>
    </w:rPr>
  </w:style>
  <w:style w:type="paragraph" w:styleId="af7">
    <w:name w:val="header"/>
    <w:basedOn w:val="a"/>
    <w:link w:val="af8"/>
    <w:uiPriority w:val="99"/>
    <w:unhideWhenUsed/>
    <w:rsid w:val="00D3670C"/>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D3670C"/>
  </w:style>
  <w:style w:type="paragraph" w:styleId="af9">
    <w:name w:val="footer"/>
    <w:basedOn w:val="a"/>
    <w:link w:val="afa"/>
    <w:uiPriority w:val="99"/>
    <w:unhideWhenUsed/>
    <w:rsid w:val="00D3670C"/>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D3670C"/>
  </w:style>
  <w:style w:type="paragraph" w:customStyle="1" w:styleId="Default">
    <w:name w:val="Default"/>
    <w:uiPriority w:val="99"/>
    <w:rsid w:val="0095371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2059</Words>
  <Characters>1175</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Evhenii Kochyn</cp:lastModifiedBy>
  <cp:revision>4</cp:revision>
  <dcterms:created xsi:type="dcterms:W3CDTF">2025-10-21T08:17:00Z</dcterms:created>
  <dcterms:modified xsi:type="dcterms:W3CDTF">2025-10-27T14:36:00Z</dcterms:modified>
</cp:coreProperties>
</file>