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5051A" w14:textId="77777777" w:rsidR="005B3F53" w:rsidRDefault="005B3F53" w:rsidP="002E4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ОГОЛОШЕННЯ ПРО ПРОВЕДЕННЯ АНОНІМНОГО ОПИТУВАННЯ ЗОВНІШНІХ ЗАІНТЕРЕСОВАНИХ СТОРІН МІНІСТЕРСТВА ЗАКОРДОННИХ СПРАВ УКРАЇНИ</w:t>
      </w:r>
    </w:p>
    <w:p w14:paraId="3A24F0E2" w14:textId="77777777" w:rsidR="002E464E" w:rsidRPr="005B3F53" w:rsidRDefault="002E464E" w:rsidP="002E4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3F717097" w14:textId="77777777" w:rsidR="005B3F53" w:rsidRPr="005B3F53" w:rsidRDefault="005B3F53" w:rsidP="002E464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Шановні партнери, представники громадськості та експертної спільноти!</w:t>
      </w:r>
    </w:p>
    <w:p w14:paraId="6821C799" w14:textId="77777777" w:rsidR="002E464E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DF928E5" w14:textId="72F32659" w:rsidR="005B3F53" w:rsidRPr="005B3F53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Міністерство закордонних справ України (далі — МЗС) розпочинає процес ідентифікації корупційних ризиків у своїй діяльності з метою підготовки Антикорупційної програми Міністерства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закордонних справ України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на 2026–2028 роки. Ваша участь у цьому процесі є ключовим елементом дослідження зовнішнього середовища організації та забезпечення прозорості в системі органів дипломатичної служби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України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4BD274F8" w14:textId="77777777" w:rsidR="002E464E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Метою опитування є збір інформації для виявлення вразливих до корупції функцій та процесів у діяльності МЗС та закордонних дипломатичних установ України. Ваші експертні оцінки та досвід взаємодії з 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МЗС 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дозволять Робочій групі ідентифікувати 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корупційні 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ризики, та розробити дієві заходи впливу для їхнього усунення або мінімізації.</w:t>
      </w:r>
    </w:p>
    <w:p w14:paraId="6B8E5AD7" w14:textId="77777777" w:rsidR="002E464E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Дане 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Анкетування проводиться на виконання вимог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Закону України «Про запобігання корупції»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та 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Методології управління корупційними ризиками, затвердженої наказом Національного агентства з питань запобігання корупції від 28.12.2021 № 830/21.</w:t>
      </w:r>
    </w:p>
    <w:p w14:paraId="74935205" w14:textId="77777777" w:rsidR="002E464E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Отримані дані будуть опрацьовані Робочою групою з оцінювання корупційних ризиків МЗС під час аналізу середовища організації та визначення пріоритетних напрямів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антикорупційної політики.</w:t>
      </w:r>
    </w:p>
    <w:p w14:paraId="771DA379" w14:textId="52BE7483" w:rsidR="005B3F53" w:rsidRPr="005B3F53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Ми запрошуємо до участі зовнішні заінтересовані сторони, які взаємодіють з Міністерством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закордонних справ України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, а саме:</w:t>
      </w:r>
    </w:p>
    <w:p w14:paraId="471555DD" w14:textId="77777777" w:rsidR="005B3F53" w:rsidRPr="005B3F53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• фізичних осіб, які користуються консульськими послугами;</w:t>
      </w:r>
    </w:p>
    <w:p w14:paraId="188BD156" w14:textId="77777777" w:rsidR="005B3F53" w:rsidRPr="005B3F53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• експортерів та представників українського бізнесу, що взаємодіють з МЗС у питаннях просування економічних інтересів;</w:t>
      </w:r>
    </w:p>
    <w:p w14:paraId="46EA7FBF" w14:textId="77777777" w:rsidR="005B3F53" w:rsidRPr="005B3F53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• представників міжнародних неурядових організацій та інститутів громадянського суспільства;</w:t>
      </w:r>
    </w:p>
    <w:p w14:paraId="2D33A25F" w14:textId="77777777" w:rsidR="005B3F53" w:rsidRPr="005B3F53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• зовнішніх експертів у сферах міжнародних відносин, міжнародного права та антикорупційної політики;</w:t>
      </w:r>
    </w:p>
    <w:p w14:paraId="1B4AEBA8" w14:textId="77777777" w:rsidR="002E464E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• представників юридичних осіб.</w:t>
      </w:r>
    </w:p>
    <w:p w14:paraId="147C495D" w14:textId="243F4CB2" w:rsidR="005B3F53" w:rsidRPr="005B3F53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Ваша думка є критично важливою для створення доброчесного середовища в органах дипломатичної служби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України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 Просимо вас приділити час для об’єктивної оцінки процесів, з якими ви стикаєтеся під час співпраці з МЗС.</w:t>
      </w:r>
    </w:p>
    <w:p w14:paraId="24269FB9" w14:textId="2DCAE17B" w:rsidR="00F3225C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• </w:t>
      </w:r>
      <w:r w:rsidRPr="005B3F5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Посилання на анкету:</w:t>
      </w:r>
      <w:r w:rsidR="0017069B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</w:t>
      </w:r>
      <w:bookmarkStart w:id="0" w:name="_GoBack"/>
      <w:bookmarkEnd w:id="0"/>
      <w:r w:rsidR="00F3225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Пройти </w:t>
      </w:r>
      <w:r w:rsidR="0017069B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анонімне опитування</w:t>
      </w:r>
      <w:r w:rsidR="00F3225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(</w:t>
      </w:r>
      <w:hyperlink r:id="rId4" w:history="1">
        <w:r w:rsidR="00CF4B18" w:rsidRPr="00620662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https://forms.gle/aRm</w:t>
        </w:r>
        <w:r w:rsidR="00CF4B18" w:rsidRPr="00620662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f</w:t>
        </w:r>
        <w:r w:rsidR="00CF4B18" w:rsidRPr="00620662">
          <w:rPr>
            <w:rStyle w:val="ae"/>
            <w:rFonts w:ascii="Times New Roman" w:eastAsia="Times New Roman" w:hAnsi="Times New Roman" w:cs="Times New Roman"/>
            <w:kern w:val="0"/>
            <w:lang w:eastAsia="uk-UA"/>
            <w14:ligatures w14:val="none"/>
          </w:rPr>
          <w:t>ENhb2degAPix6</w:t>
        </w:r>
      </w:hyperlink>
      <w:r w:rsidR="00F3225C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) </w:t>
      </w:r>
    </w:p>
    <w:p w14:paraId="37115CC5" w14:textId="77777777" w:rsidR="005B3F53" w:rsidRPr="005B3F53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• Орієнтовний час заповнення: 15–20 хвилин.</w:t>
      </w:r>
    </w:p>
    <w:p w14:paraId="7505A801" w14:textId="73BEA8B6" w:rsidR="005B3F53" w:rsidRPr="005B3F53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• 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Прийом відповідей здійснюється </w:t>
      </w:r>
      <w:r w:rsidR="005B3F53" w:rsidRPr="005B3F5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до 23:59 </w:t>
      </w:r>
      <w:r w:rsidRPr="002E464E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27 лютого</w:t>
      </w:r>
      <w:r w:rsidR="005B3F53" w:rsidRPr="005B3F5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202</w:t>
      </w:r>
      <w:r w:rsidRPr="002E464E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>6</w:t>
      </w:r>
      <w:r w:rsidR="005B3F53" w:rsidRPr="005B3F53"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  <w:t xml:space="preserve"> року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78D7CCED" w14:textId="77777777" w:rsidR="002E464E" w:rsidRPr="002E464E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4C3F639" w14:textId="77777777" w:rsidR="002E464E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Опитування є повністю анонімним. МЗС не збирає персональні дані респондентів, а отримані відповіді будуть використані виключно в узагальненому вигляді. Конфіденційність наданої інформації гарантується відповідно до методологічних стандартів НАЗК.</w:t>
      </w:r>
    </w:p>
    <w:p w14:paraId="3346CB2C" w14:textId="050AF1A9" w:rsidR="005B3F53" w:rsidRPr="005B3F53" w:rsidRDefault="002E464E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ab/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МЗС висловлює вдячність за вашу активну громадянську позицію та внесок у розбудову </w:t>
      </w:r>
      <w:r w:rsidRPr="002E464E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антикорупційної політики</w:t>
      </w:r>
      <w:r w:rsidR="005B3F53" w:rsidRPr="005B3F5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.</w:t>
      </w:r>
    </w:p>
    <w:p w14:paraId="66089FE0" w14:textId="77777777" w:rsidR="005B3F53" w:rsidRPr="002E464E" w:rsidRDefault="005B3F53" w:rsidP="002E4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7CAAC6BD" w14:textId="77777777" w:rsidR="005B3F53" w:rsidRPr="002E464E" w:rsidRDefault="005B3F53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4D71DB15" w14:textId="77777777" w:rsidR="005B3F53" w:rsidRDefault="005B3F53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74109312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4D830EFA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0313585F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4FDF6C97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7848DC97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21B23CC0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7056B3DE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1CDA9588" w14:textId="77777777" w:rsid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p w14:paraId="6A5E8472" w14:textId="77777777" w:rsidR="002E464E" w:rsidRPr="002E464E" w:rsidRDefault="002E464E" w:rsidP="00357E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uk-UA"/>
          <w14:ligatures w14:val="none"/>
        </w:rPr>
      </w:pPr>
    </w:p>
    <w:sectPr w:rsidR="002E464E" w:rsidRPr="002E46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9C"/>
    <w:rsid w:val="00080F0A"/>
    <w:rsid w:val="00100B57"/>
    <w:rsid w:val="0017069B"/>
    <w:rsid w:val="002E464E"/>
    <w:rsid w:val="00357E9C"/>
    <w:rsid w:val="00392D66"/>
    <w:rsid w:val="004C4538"/>
    <w:rsid w:val="005B3F53"/>
    <w:rsid w:val="00700733"/>
    <w:rsid w:val="009240A2"/>
    <w:rsid w:val="009B0B55"/>
    <w:rsid w:val="00A9717E"/>
    <w:rsid w:val="00CF4B18"/>
    <w:rsid w:val="00E92899"/>
    <w:rsid w:val="00F3225C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9679"/>
  <w15:chartTrackingRefBased/>
  <w15:docId w15:val="{5831E700-6AC0-4E90-9E1D-6D221A24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E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E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E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57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57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57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E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57E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7E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3225C"/>
    <w:rPr>
      <w:color w:val="467886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322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aRmfENhb2degAPix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1726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Ponomarenko</dc:creator>
  <cp:keywords/>
  <dc:description/>
  <cp:lastModifiedBy>Anastasiia Shevchenko</cp:lastModifiedBy>
  <cp:revision>6</cp:revision>
  <cp:lastPrinted>2026-02-20T14:15:00Z</cp:lastPrinted>
  <dcterms:created xsi:type="dcterms:W3CDTF">2026-02-20T14:36:00Z</dcterms:created>
  <dcterms:modified xsi:type="dcterms:W3CDTF">2026-02-20T16:03:00Z</dcterms:modified>
</cp:coreProperties>
</file>