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381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</w:tblGrid>
      <w:tr w:rsidR="00CB7523" w:rsidRPr="00AD0A44" w14:paraId="2F2025A2" w14:textId="77777777" w:rsidTr="00CB7523">
        <w:tc>
          <w:tcPr>
            <w:tcW w:w="5381" w:type="dxa"/>
          </w:tcPr>
          <w:p w14:paraId="230F6E18" w14:textId="77777777" w:rsidR="00CB7523" w:rsidRPr="00AD0A44" w:rsidRDefault="00CB7523" w:rsidP="00966FC9">
            <w:pPr>
              <w:shd w:val="clear" w:color="auto" w:fill="FFFFFF"/>
              <w:ind w:left="608"/>
              <w:rPr>
                <w:rFonts w:ascii="Osnova MFA Cyrillic" w:eastAsia="Times New Roman" w:hAnsi="Osnova MFA Cyrillic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AD0A44">
              <w:rPr>
                <w:rFonts w:ascii="Osnova MFA Cyrillic" w:eastAsia="Times New Roman" w:hAnsi="Osnova MFA Cyrillic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«ЗАТВЕРДЖЕНО» </w:t>
            </w:r>
          </w:p>
          <w:p w14:paraId="5DD10DD4" w14:textId="42067937" w:rsidR="00CB7523" w:rsidRPr="00AD0A44" w:rsidRDefault="00CB7523" w:rsidP="00CB7523">
            <w:pPr>
              <w:shd w:val="clear" w:color="auto" w:fill="FFFFFF"/>
              <w:ind w:left="608"/>
              <w:rPr>
                <w:rFonts w:ascii="Osnova MFA Cyrillic" w:eastAsia="Times New Roman" w:hAnsi="Osnova MFA Cyrillic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Osnova MFA Cyrillic" w:eastAsia="Times New Roman" w:hAnsi="Osnova MFA Cyrillic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Рішенням</w:t>
            </w:r>
            <w:r w:rsidRPr="00AD0A44">
              <w:rPr>
                <w:rFonts w:ascii="Osnova MFA Cyrillic" w:eastAsia="Times New Roman" w:hAnsi="Osnova MFA Cyrillic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Бюро Національної комісії </w:t>
            </w:r>
          </w:p>
          <w:p w14:paraId="380C5D66" w14:textId="77777777" w:rsidR="00CB7523" w:rsidRPr="00AD0A44" w:rsidRDefault="00CB7523" w:rsidP="00966FC9">
            <w:pPr>
              <w:shd w:val="clear" w:color="auto" w:fill="FFFFFF"/>
              <w:ind w:left="608"/>
              <w:rPr>
                <w:rFonts w:ascii="Osnova MFA Cyrillic" w:eastAsia="Times New Roman" w:hAnsi="Osnova MFA Cyrillic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AD0A44">
              <w:rPr>
                <w:rFonts w:ascii="Osnova MFA Cyrillic" w:eastAsia="Times New Roman" w:hAnsi="Osnova MFA Cyrillic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України у справах ЮНЕСКО</w:t>
            </w:r>
          </w:p>
          <w:p w14:paraId="4D67F4A9" w14:textId="68F28940" w:rsidR="00CB7523" w:rsidRPr="00AD0A44" w:rsidRDefault="00CB7523" w:rsidP="00966FC9">
            <w:pPr>
              <w:shd w:val="clear" w:color="auto" w:fill="FFFFFF"/>
              <w:ind w:left="608"/>
              <w:rPr>
                <w:rFonts w:ascii="Osnova MFA Cyrillic" w:eastAsia="Times New Roman" w:hAnsi="Osnova MFA Cyrillic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AD0A44">
              <w:rPr>
                <w:rFonts w:ascii="Osnova MFA Cyrillic" w:eastAsia="Times New Roman" w:hAnsi="Osnova MFA Cyrillic" w:cs="Times New Roman"/>
                <w:b/>
                <w:bCs/>
                <w:color w:val="000000" w:themeColor="text1"/>
                <w:sz w:val="24"/>
                <w:szCs w:val="24"/>
                <w:lang w:val="ru-RU" w:eastAsia="uk-UA"/>
              </w:rPr>
              <w:t>8</w:t>
            </w:r>
            <w:r w:rsidRPr="00AD0A44">
              <w:rPr>
                <w:rFonts w:ascii="Osnova MFA Cyrillic" w:eastAsia="Times New Roman" w:hAnsi="Osnova MFA Cyrillic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вересня 2025 р. </w:t>
            </w:r>
          </w:p>
          <w:p w14:paraId="7736DC75" w14:textId="77777777" w:rsidR="00CB7523" w:rsidRPr="00AD0A44" w:rsidRDefault="00CB7523" w:rsidP="003032D1">
            <w:pPr>
              <w:jc w:val="both"/>
              <w:rPr>
                <w:rFonts w:ascii="Osnova MFA Cyrillic" w:hAnsi="Osnova MFA Cyrillic" w:cs="Times New Roman"/>
                <w:sz w:val="24"/>
                <w:szCs w:val="24"/>
              </w:rPr>
            </w:pPr>
          </w:p>
        </w:tc>
      </w:tr>
    </w:tbl>
    <w:p w14:paraId="2B4CC6A4" w14:textId="77777777" w:rsidR="003032D1" w:rsidRPr="00AD0A44" w:rsidRDefault="003032D1" w:rsidP="00A646CC">
      <w:pPr>
        <w:jc w:val="center"/>
        <w:rPr>
          <w:rFonts w:ascii="Osnova MFA Cyrillic" w:hAnsi="Osnova MFA Cyrillic" w:cs="Times New Roman"/>
          <w:b/>
          <w:bCs/>
          <w:sz w:val="24"/>
          <w:szCs w:val="24"/>
        </w:rPr>
      </w:pPr>
    </w:p>
    <w:p w14:paraId="0F83781E" w14:textId="1D2EE67B" w:rsidR="00A646CC" w:rsidRPr="00AD0A44" w:rsidRDefault="00A646CC" w:rsidP="00A646CC">
      <w:pPr>
        <w:jc w:val="center"/>
        <w:rPr>
          <w:rFonts w:ascii="Osnova MFA Cyrillic" w:hAnsi="Osnova MFA Cyrillic" w:cs="Times New Roman"/>
          <w:b/>
          <w:bCs/>
          <w:sz w:val="24"/>
          <w:szCs w:val="24"/>
        </w:rPr>
      </w:pPr>
      <w:r w:rsidRPr="00AD0A44">
        <w:rPr>
          <w:rFonts w:ascii="Osnova MFA Cyrillic" w:hAnsi="Osnova MFA Cyrillic" w:cs="Times New Roman"/>
          <w:b/>
          <w:bCs/>
          <w:sz w:val="24"/>
          <w:szCs w:val="24"/>
        </w:rPr>
        <w:t>ПОРЯДОК</w:t>
      </w:r>
    </w:p>
    <w:p w14:paraId="65EE2B55" w14:textId="425E063B" w:rsidR="00A646CC" w:rsidRPr="00AD0A44" w:rsidRDefault="00A646CC" w:rsidP="00262C39">
      <w:pPr>
        <w:jc w:val="center"/>
        <w:rPr>
          <w:rFonts w:ascii="Osnova MFA Cyrillic" w:hAnsi="Osnova MFA Cyrillic" w:cs="Times New Roman"/>
          <w:b/>
          <w:bCs/>
          <w:sz w:val="24"/>
          <w:szCs w:val="24"/>
        </w:rPr>
      </w:pPr>
      <w:r w:rsidRPr="00AD0A44">
        <w:rPr>
          <w:rFonts w:ascii="Osnova MFA Cyrillic" w:hAnsi="Osnova MFA Cyrillic" w:cs="Times New Roman"/>
          <w:b/>
          <w:bCs/>
          <w:sz w:val="24"/>
          <w:szCs w:val="24"/>
        </w:rPr>
        <w:t xml:space="preserve">надання патронату Національної </w:t>
      </w:r>
      <w:proofErr w:type="spellStart"/>
      <w:r w:rsidRPr="00AD0A44">
        <w:rPr>
          <w:rFonts w:ascii="Osnova MFA Cyrillic" w:hAnsi="Osnova MFA Cyrillic" w:cs="Times New Roman"/>
          <w:b/>
          <w:bCs/>
          <w:sz w:val="24"/>
          <w:szCs w:val="24"/>
        </w:rPr>
        <w:t>кoмiciї</w:t>
      </w:r>
      <w:proofErr w:type="spellEnd"/>
      <w:r w:rsidRPr="00AD0A44">
        <w:rPr>
          <w:rFonts w:ascii="Osnova MFA Cyrillic" w:hAnsi="Osnova MFA Cyrillic" w:cs="Times New Roman"/>
          <w:b/>
          <w:bCs/>
          <w:sz w:val="24"/>
          <w:szCs w:val="24"/>
        </w:rPr>
        <w:t xml:space="preserve"> України у справах ЮНЕСКО</w:t>
      </w:r>
    </w:p>
    <w:p w14:paraId="2C21DB61" w14:textId="77777777" w:rsidR="00262C39" w:rsidRPr="00AD0A44" w:rsidRDefault="00262C39" w:rsidP="00262C39">
      <w:pPr>
        <w:jc w:val="center"/>
        <w:rPr>
          <w:rFonts w:ascii="Osnova MFA Cyrillic" w:hAnsi="Osnova MFA Cyrillic" w:cs="Times New Roman"/>
          <w:b/>
          <w:bCs/>
          <w:sz w:val="24"/>
          <w:szCs w:val="24"/>
        </w:rPr>
      </w:pPr>
    </w:p>
    <w:p w14:paraId="39DA566F" w14:textId="77777777" w:rsidR="00320DA9" w:rsidRPr="00AD0A44" w:rsidRDefault="00320DA9" w:rsidP="006921A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>Патронат Національної комісії України у справах ЮНЕСКО може надаватися заходам, що відповідають програмній діяльності Організації Об’єднаних Націй з питань освіти, науки і культури (ЮНЕСКО) та мають міжнародне або всеукраїнське значення. У виняткових випадках патронат може бути надано заходам місцевого рівня.</w:t>
      </w:r>
    </w:p>
    <w:p w14:paraId="0832C3FC" w14:textId="77777777" w:rsidR="00320DA9" w:rsidRPr="00AD0A44" w:rsidRDefault="00320DA9" w:rsidP="006921A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>Патронат має одноразовий характер і надається на строк не більше одного року. У разі регулярного проведення заходу організатори зобов’язані щоразу перед початком нового заходу повторно звертатися до Національної комісії України у справах ЮНЕСКО для розгляду питання щодо надання патронату.</w:t>
      </w:r>
    </w:p>
    <w:p w14:paraId="1E953DFE" w14:textId="77777777" w:rsidR="00320DA9" w:rsidRDefault="00320DA9" w:rsidP="006921A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 xml:space="preserve">За потреби Національна комісія України </w:t>
      </w:r>
      <w:r w:rsidRPr="0030475A">
        <w:rPr>
          <w:rFonts w:ascii="Osnova MFA Cyrillic" w:hAnsi="Osnova MFA Cyrillic" w:cs="Times New Roman"/>
          <w:sz w:val="24"/>
          <w:szCs w:val="24"/>
        </w:rPr>
        <w:t>у справах ЮНЕСКО має право самостійно визначати або уточнювати строк дії наданого патронату.</w:t>
      </w:r>
    </w:p>
    <w:p w14:paraId="5E77E987" w14:textId="3422012A" w:rsidR="00320DA9" w:rsidRPr="0030475A" w:rsidRDefault="00320DA9" w:rsidP="0030475A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30475A">
        <w:rPr>
          <w:rFonts w:ascii="Osnova MFA Cyrillic" w:hAnsi="Osnova MFA Cyrillic" w:cs="Times New Roman"/>
          <w:sz w:val="24"/>
          <w:szCs w:val="24"/>
        </w:rPr>
        <w:t>Перед поданням звернення до Секретаріату Національної комісії України у справах ЮНЕСКО щодо надання патронату за</w:t>
      </w:r>
      <w:r w:rsidR="00966FC9" w:rsidRPr="0030475A">
        <w:rPr>
          <w:rFonts w:ascii="Osnova MFA Cyrillic" w:hAnsi="Osnova MFA Cyrillic" w:cs="Times New Roman"/>
          <w:sz w:val="24"/>
          <w:szCs w:val="24"/>
        </w:rPr>
        <w:t>інтересовані</w:t>
      </w:r>
      <w:r w:rsidRPr="0030475A">
        <w:rPr>
          <w:rFonts w:ascii="Osnova MFA Cyrillic" w:hAnsi="Osnova MFA Cyrillic" w:cs="Times New Roman"/>
          <w:sz w:val="24"/>
          <w:szCs w:val="24"/>
        </w:rPr>
        <w:t xml:space="preserve"> </w:t>
      </w:r>
      <w:r w:rsidR="000D3264" w:rsidRPr="0030475A">
        <w:rPr>
          <w:rFonts w:ascii="Osnova MFA Cyrillic" w:hAnsi="Osnova MFA Cyrillic" w:cs="Times New Roman"/>
          <w:sz w:val="24"/>
          <w:szCs w:val="24"/>
        </w:rPr>
        <w:t>організації</w:t>
      </w:r>
      <w:r w:rsidRPr="0030475A">
        <w:rPr>
          <w:rFonts w:ascii="Osnova MFA Cyrillic" w:hAnsi="Osnova MFA Cyrillic" w:cs="Times New Roman"/>
          <w:sz w:val="24"/>
          <w:szCs w:val="24"/>
        </w:rPr>
        <w:t xml:space="preserve"> мають попередньо звернутися до </w:t>
      </w:r>
      <w:r w:rsidR="006921A0" w:rsidRPr="0030475A">
        <w:rPr>
          <w:rFonts w:ascii="Osnova MFA Cyrillic" w:hAnsi="Osnova MFA Cyrillic" w:cs="Times New Roman"/>
          <w:sz w:val="24"/>
          <w:szCs w:val="24"/>
        </w:rPr>
        <w:t>відповідного(-</w:t>
      </w:r>
      <w:proofErr w:type="spellStart"/>
      <w:r w:rsidR="006921A0" w:rsidRPr="0030475A">
        <w:rPr>
          <w:rFonts w:ascii="Osnova MFA Cyrillic" w:hAnsi="Osnova MFA Cyrillic" w:cs="Times New Roman"/>
          <w:sz w:val="24"/>
          <w:szCs w:val="24"/>
        </w:rPr>
        <w:t>их</w:t>
      </w:r>
      <w:proofErr w:type="spellEnd"/>
      <w:r w:rsidR="006921A0" w:rsidRPr="0030475A">
        <w:rPr>
          <w:rFonts w:ascii="Osnova MFA Cyrillic" w:hAnsi="Osnova MFA Cyrillic" w:cs="Times New Roman"/>
          <w:sz w:val="24"/>
          <w:szCs w:val="24"/>
        </w:rPr>
        <w:t xml:space="preserve">) </w:t>
      </w:r>
      <w:r w:rsidR="00966FC9" w:rsidRPr="0030475A">
        <w:rPr>
          <w:rFonts w:ascii="Osnova MFA Cyrillic" w:hAnsi="Osnova MFA Cyrillic" w:cs="Times New Roman"/>
          <w:sz w:val="24"/>
          <w:szCs w:val="24"/>
        </w:rPr>
        <w:t>профільного(-</w:t>
      </w:r>
      <w:proofErr w:type="spellStart"/>
      <w:r w:rsidR="00966FC9" w:rsidRPr="0030475A">
        <w:rPr>
          <w:rFonts w:ascii="Osnova MFA Cyrillic" w:hAnsi="Osnova MFA Cyrillic" w:cs="Times New Roman"/>
          <w:sz w:val="24"/>
          <w:szCs w:val="24"/>
        </w:rPr>
        <w:t>их</w:t>
      </w:r>
      <w:proofErr w:type="spellEnd"/>
      <w:r w:rsidR="00966FC9" w:rsidRPr="0030475A">
        <w:rPr>
          <w:rFonts w:ascii="Osnova MFA Cyrillic" w:hAnsi="Osnova MFA Cyrillic" w:cs="Times New Roman"/>
          <w:sz w:val="24"/>
          <w:szCs w:val="24"/>
        </w:rPr>
        <w:t xml:space="preserve">) </w:t>
      </w:r>
      <w:r w:rsidR="006921A0" w:rsidRPr="0030475A">
        <w:rPr>
          <w:rFonts w:ascii="Osnova MFA Cyrillic" w:hAnsi="Osnova MFA Cyrillic" w:cs="Times New Roman"/>
          <w:sz w:val="24"/>
          <w:szCs w:val="24"/>
        </w:rPr>
        <w:t>міністерства(-в)</w:t>
      </w:r>
      <w:r w:rsidRPr="0030475A">
        <w:rPr>
          <w:rFonts w:ascii="Osnova MFA Cyrillic" w:hAnsi="Osnova MFA Cyrillic" w:cs="Times New Roman"/>
          <w:sz w:val="24"/>
          <w:szCs w:val="24"/>
        </w:rPr>
        <w:t>, у сфері компетенції якого</w:t>
      </w:r>
      <w:r w:rsidR="006921A0" w:rsidRPr="0030475A">
        <w:rPr>
          <w:rFonts w:ascii="Osnova MFA Cyrillic" w:hAnsi="Osnova MFA Cyrillic" w:cs="Times New Roman"/>
          <w:sz w:val="24"/>
          <w:szCs w:val="24"/>
        </w:rPr>
        <w:t>(-</w:t>
      </w:r>
      <w:proofErr w:type="spellStart"/>
      <w:r w:rsidR="00966FC9" w:rsidRPr="0030475A">
        <w:rPr>
          <w:rFonts w:ascii="Osnova MFA Cyrillic" w:hAnsi="Osnova MFA Cyrillic" w:cs="Times New Roman"/>
          <w:sz w:val="24"/>
          <w:szCs w:val="24"/>
        </w:rPr>
        <w:t>и</w:t>
      </w:r>
      <w:r w:rsidR="006921A0" w:rsidRPr="0030475A">
        <w:rPr>
          <w:rFonts w:ascii="Osnova MFA Cyrillic" w:hAnsi="Osnova MFA Cyrillic" w:cs="Times New Roman"/>
          <w:sz w:val="24"/>
          <w:szCs w:val="24"/>
        </w:rPr>
        <w:t>х</w:t>
      </w:r>
      <w:proofErr w:type="spellEnd"/>
      <w:r w:rsidR="006921A0" w:rsidRPr="0030475A">
        <w:rPr>
          <w:rFonts w:ascii="Osnova MFA Cyrillic" w:hAnsi="Osnova MFA Cyrillic" w:cs="Times New Roman"/>
          <w:sz w:val="24"/>
          <w:szCs w:val="24"/>
        </w:rPr>
        <w:t>)</w:t>
      </w:r>
      <w:r w:rsidRPr="0030475A">
        <w:rPr>
          <w:rFonts w:ascii="Osnova MFA Cyrillic" w:hAnsi="Osnova MFA Cyrillic" w:cs="Times New Roman"/>
          <w:sz w:val="24"/>
          <w:szCs w:val="24"/>
        </w:rPr>
        <w:t xml:space="preserve"> перебуває відповідний захід з проханням про підтримку</w:t>
      </w:r>
      <w:r w:rsidR="00BE17DA" w:rsidRPr="0030475A">
        <w:rPr>
          <w:rFonts w:ascii="Osnova MFA Cyrillic" w:hAnsi="Osnova MFA Cyrillic" w:cs="Times New Roman"/>
          <w:sz w:val="24"/>
          <w:szCs w:val="24"/>
          <w:lang w:val="ru-RU"/>
        </w:rPr>
        <w:t>;</w:t>
      </w:r>
      <w:r w:rsidR="00E5042E" w:rsidRPr="0030475A">
        <w:rPr>
          <w:rFonts w:ascii="Osnova MFA Cyrillic" w:hAnsi="Osnova MFA Cyrillic" w:cs="Times New Roman"/>
          <w:sz w:val="24"/>
          <w:szCs w:val="24"/>
        </w:rPr>
        <w:t xml:space="preserve"> </w:t>
      </w:r>
    </w:p>
    <w:p w14:paraId="701B447F" w14:textId="6CBEF01F" w:rsidR="006921A0" w:rsidRPr="00AD0A44" w:rsidRDefault="00320DA9" w:rsidP="006921A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>Звернення щодо надання патронату подається</w:t>
      </w:r>
      <w:r w:rsidR="00966FC9" w:rsidRPr="00AD0A44">
        <w:rPr>
          <w:rFonts w:ascii="Osnova MFA Cyrillic" w:hAnsi="Osnova MFA Cyrillic" w:cs="Times New Roman"/>
          <w:sz w:val="24"/>
          <w:szCs w:val="24"/>
        </w:rPr>
        <w:t xml:space="preserve"> заінтересованою </w:t>
      </w:r>
      <w:r w:rsidR="000D3264" w:rsidRPr="00AD0A44">
        <w:rPr>
          <w:rFonts w:ascii="Osnova MFA Cyrillic" w:hAnsi="Osnova MFA Cyrillic" w:cs="Times New Roman"/>
          <w:sz w:val="24"/>
          <w:szCs w:val="24"/>
        </w:rPr>
        <w:t>організацією</w:t>
      </w:r>
      <w:r w:rsidRPr="00AD0A44">
        <w:rPr>
          <w:rFonts w:ascii="Osnova MFA Cyrillic" w:hAnsi="Osnova MFA Cyrillic" w:cs="Times New Roman"/>
          <w:sz w:val="24"/>
          <w:szCs w:val="24"/>
        </w:rPr>
        <w:t xml:space="preserve"> до Секретаріату Національної комісії України у справах ЮНЕСКО шляхом заповнення форми запиту на отримання патронату</w:t>
      </w:r>
      <w:r w:rsidR="006921A0" w:rsidRPr="00AD0A44">
        <w:rPr>
          <w:rFonts w:ascii="Osnova MFA Cyrillic" w:hAnsi="Osnova MFA Cyrillic" w:cs="Times New Roman"/>
          <w:sz w:val="24"/>
          <w:szCs w:val="24"/>
        </w:rPr>
        <w:t xml:space="preserve"> (додаток 1) у такі строки:</w:t>
      </w:r>
    </w:p>
    <w:p w14:paraId="592BC713" w14:textId="6B2D6C38" w:rsidR="006921A0" w:rsidRPr="00AD0A44" w:rsidRDefault="00320DA9" w:rsidP="006921A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>у разі відсутності листів підтримки від відповідного(-</w:t>
      </w:r>
      <w:proofErr w:type="spellStart"/>
      <w:r w:rsidRPr="00AD0A44">
        <w:rPr>
          <w:rFonts w:ascii="Osnova MFA Cyrillic" w:hAnsi="Osnova MFA Cyrillic" w:cs="Times New Roman"/>
          <w:sz w:val="24"/>
          <w:szCs w:val="24"/>
        </w:rPr>
        <w:t>их</w:t>
      </w:r>
      <w:proofErr w:type="spellEnd"/>
      <w:r w:rsidRPr="00AD0A44">
        <w:rPr>
          <w:rFonts w:ascii="Osnova MFA Cyrillic" w:hAnsi="Osnova MFA Cyrillic" w:cs="Times New Roman"/>
          <w:sz w:val="24"/>
          <w:szCs w:val="24"/>
        </w:rPr>
        <w:t xml:space="preserve">) міністерства(-в) </w:t>
      </w:r>
      <w:r w:rsidR="00966FC9" w:rsidRPr="00AD0A44">
        <w:rPr>
          <w:rFonts w:ascii="Osnova MFA Cyrillic" w:hAnsi="Osnova MFA Cyrillic" w:cs="Times New Roman"/>
          <w:sz w:val="24"/>
          <w:szCs w:val="24"/>
        </w:rPr>
        <w:t>-</w:t>
      </w:r>
      <w:r w:rsidRPr="00AD0A44">
        <w:rPr>
          <w:rFonts w:ascii="Osnova MFA Cyrillic" w:hAnsi="Osnova MFA Cyrillic" w:cs="Times New Roman"/>
          <w:sz w:val="24"/>
          <w:szCs w:val="24"/>
        </w:rPr>
        <w:t xml:space="preserve"> не пізніше ніж за один місяць до дати </w:t>
      </w:r>
      <w:r w:rsidR="006921A0" w:rsidRPr="00AD0A44">
        <w:rPr>
          <w:rFonts w:ascii="Osnova MFA Cyrillic" w:hAnsi="Osnova MFA Cyrillic" w:cs="Times New Roman"/>
          <w:sz w:val="24"/>
          <w:szCs w:val="24"/>
        </w:rPr>
        <w:t>початку запланованого заходу;</w:t>
      </w:r>
    </w:p>
    <w:p w14:paraId="3946B8FC" w14:textId="480D2AC2" w:rsidR="00320DA9" w:rsidRPr="00AD0A44" w:rsidRDefault="00320DA9" w:rsidP="006921A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>у разі наявності листів підтримки від відповідного(-</w:t>
      </w:r>
      <w:proofErr w:type="spellStart"/>
      <w:r w:rsidRPr="00AD0A44">
        <w:rPr>
          <w:rFonts w:ascii="Osnova MFA Cyrillic" w:hAnsi="Osnova MFA Cyrillic" w:cs="Times New Roman"/>
          <w:sz w:val="24"/>
          <w:szCs w:val="24"/>
        </w:rPr>
        <w:t>их</w:t>
      </w:r>
      <w:proofErr w:type="spellEnd"/>
      <w:r w:rsidRPr="00AD0A44">
        <w:rPr>
          <w:rFonts w:ascii="Osnova MFA Cyrillic" w:hAnsi="Osnova MFA Cyrillic" w:cs="Times New Roman"/>
          <w:sz w:val="24"/>
          <w:szCs w:val="24"/>
        </w:rPr>
        <w:t xml:space="preserve">) </w:t>
      </w:r>
      <w:r w:rsidR="006921A0" w:rsidRPr="00AD0A44">
        <w:rPr>
          <w:rFonts w:ascii="Osnova MFA Cyrillic" w:hAnsi="Osnova MFA Cyrillic" w:cs="Times New Roman"/>
          <w:sz w:val="24"/>
          <w:szCs w:val="24"/>
        </w:rPr>
        <w:br/>
      </w:r>
      <w:r w:rsidRPr="00AD0A44">
        <w:rPr>
          <w:rFonts w:ascii="Osnova MFA Cyrillic" w:hAnsi="Osnova MFA Cyrillic" w:cs="Times New Roman"/>
          <w:sz w:val="24"/>
          <w:szCs w:val="24"/>
        </w:rPr>
        <w:t xml:space="preserve">міністерства(-в) </w:t>
      </w:r>
      <w:r w:rsidR="00962DD4" w:rsidRPr="00AD0A44">
        <w:rPr>
          <w:rFonts w:ascii="Osnova MFA Cyrillic" w:hAnsi="Osnova MFA Cyrillic" w:cs="Times New Roman"/>
          <w:sz w:val="24"/>
          <w:szCs w:val="24"/>
        </w:rPr>
        <w:t>–</w:t>
      </w:r>
      <w:r w:rsidRPr="00AD0A44">
        <w:rPr>
          <w:rFonts w:ascii="Osnova MFA Cyrillic" w:hAnsi="Osnova MFA Cyrillic" w:cs="Times New Roman"/>
          <w:sz w:val="24"/>
          <w:szCs w:val="24"/>
        </w:rPr>
        <w:t xml:space="preserve"> </w:t>
      </w:r>
      <w:r w:rsidR="00962DD4" w:rsidRPr="00AD0A44">
        <w:rPr>
          <w:rFonts w:ascii="Osnova MFA Cyrillic" w:hAnsi="Osnova MFA Cyrillic" w:cs="Times New Roman"/>
          <w:sz w:val="24"/>
          <w:szCs w:val="24"/>
          <w:lang w:val="ru-RU"/>
        </w:rPr>
        <w:t xml:space="preserve">по </w:t>
      </w:r>
      <w:proofErr w:type="spellStart"/>
      <w:r w:rsidR="00962DD4" w:rsidRPr="00AD0A44">
        <w:rPr>
          <w:rFonts w:ascii="Osnova MFA Cyrillic" w:hAnsi="Osnova MFA Cyrillic" w:cs="Times New Roman"/>
          <w:sz w:val="24"/>
          <w:szCs w:val="24"/>
          <w:lang w:val="ru-RU"/>
        </w:rPr>
        <w:t>можливості</w:t>
      </w:r>
      <w:proofErr w:type="spellEnd"/>
      <w:r w:rsidR="00962DD4" w:rsidRPr="00AD0A44">
        <w:rPr>
          <w:rFonts w:ascii="Osnova MFA Cyrillic" w:hAnsi="Osnova MFA Cyrillic" w:cs="Times New Roman"/>
          <w:sz w:val="24"/>
          <w:szCs w:val="24"/>
          <w:lang w:val="ru-RU"/>
        </w:rPr>
        <w:t xml:space="preserve">, </w:t>
      </w:r>
      <w:r w:rsidRPr="00AD0A44">
        <w:rPr>
          <w:rFonts w:ascii="Osnova MFA Cyrillic" w:hAnsi="Osnova MFA Cyrillic" w:cs="Times New Roman"/>
          <w:sz w:val="24"/>
          <w:szCs w:val="24"/>
        </w:rPr>
        <w:t>не пізніше ніж за два тижні до дати початку запланованого заходу.</w:t>
      </w:r>
    </w:p>
    <w:p w14:paraId="69336653" w14:textId="3BAEF29A" w:rsidR="00320DA9" w:rsidRPr="00AD0A44" w:rsidRDefault="00320DA9" w:rsidP="006921A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>У разі відсутності листа(-</w:t>
      </w:r>
      <w:proofErr w:type="spellStart"/>
      <w:r w:rsidRPr="00AD0A44">
        <w:rPr>
          <w:rFonts w:ascii="Osnova MFA Cyrillic" w:hAnsi="Osnova MFA Cyrillic" w:cs="Times New Roman"/>
          <w:sz w:val="24"/>
          <w:szCs w:val="24"/>
        </w:rPr>
        <w:t>ів</w:t>
      </w:r>
      <w:proofErr w:type="spellEnd"/>
      <w:r w:rsidRPr="00AD0A44">
        <w:rPr>
          <w:rFonts w:ascii="Osnova MFA Cyrillic" w:hAnsi="Osnova MFA Cyrillic" w:cs="Times New Roman"/>
          <w:sz w:val="24"/>
          <w:szCs w:val="24"/>
        </w:rPr>
        <w:t>) підтримки від відповідного(-</w:t>
      </w:r>
      <w:proofErr w:type="spellStart"/>
      <w:r w:rsidRPr="00AD0A44">
        <w:rPr>
          <w:rFonts w:ascii="Osnova MFA Cyrillic" w:hAnsi="Osnova MFA Cyrillic" w:cs="Times New Roman"/>
          <w:sz w:val="24"/>
          <w:szCs w:val="24"/>
        </w:rPr>
        <w:t>их</w:t>
      </w:r>
      <w:proofErr w:type="spellEnd"/>
      <w:r w:rsidRPr="00AD0A44">
        <w:rPr>
          <w:rFonts w:ascii="Osnova MFA Cyrillic" w:hAnsi="Osnova MFA Cyrillic" w:cs="Times New Roman"/>
          <w:sz w:val="24"/>
          <w:szCs w:val="24"/>
        </w:rPr>
        <w:t xml:space="preserve">) </w:t>
      </w:r>
      <w:r w:rsidR="006921A0" w:rsidRPr="00AD0A44">
        <w:rPr>
          <w:rFonts w:ascii="Osnova MFA Cyrillic" w:hAnsi="Osnova MFA Cyrillic" w:cs="Times New Roman"/>
          <w:sz w:val="24"/>
          <w:szCs w:val="24"/>
        </w:rPr>
        <w:br/>
      </w:r>
      <w:r w:rsidRPr="00AD0A44">
        <w:rPr>
          <w:rFonts w:ascii="Osnova MFA Cyrillic" w:hAnsi="Osnova MFA Cyrillic" w:cs="Times New Roman"/>
          <w:sz w:val="24"/>
          <w:szCs w:val="24"/>
        </w:rPr>
        <w:t>міністерства(-в)</w:t>
      </w:r>
      <w:r w:rsidR="00966FC9" w:rsidRPr="00AD0A44">
        <w:rPr>
          <w:rFonts w:ascii="Osnova MFA Cyrillic" w:hAnsi="Osnova MFA Cyrillic" w:cs="Times New Roman"/>
          <w:sz w:val="24"/>
          <w:szCs w:val="24"/>
        </w:rPr>
        <w:t>,</w:t>
      </w:r>
      <w:r w:rsidRPr="00AD0A44">
        <w:rPr>
          <w:rFonts w:ascii="Osnova MFA Cyrillic" w:hAnsi="Osnova MFA Cyrillic" w:cs="Times New Roman"/>
          <w:sz w:val="24"/>
          <w:szCs w:val="24"/>
        </w:rPr>
        <w:t xml:space="preserve"> Секретаріат Національної комісії України у справах ЮНЕСКО надсилає відповідний запит до профільних секторів з метою погодження можливості надання патронату. Зазначені </w:t>
      </w:r>
      <w:r w:rsidR="00844462" w:rsidRPr="00AD0A44">
        <w:rPr>
          <w:rFonts w:ascii="Osnova MFA Cyrillic" w:hAnsi="Osnova MFA Cyrillic" w:cs="Times New Roman"/>
          <w:sz w:val="24"/>
          <w:szCs w:val="24"/>
        </w:rPr>
        <w:t xml:space="preserve">сектори </w:t>
      </w:r>
      <w:r w:rsidRPr="00AD0A44">
        <w:rPr>
          <w:rFonts w:ascii="Osnova MFA Cyrillic" w:hAnsi="Osnova MFA Cyrillic" w:cs="Times New Roman"/>
          <w:sz w:val="24"/>
          <w:szCs w:val="24"/>
        </w:rPr>
        <w:t xml:space="preserve">повинні протягом п’яти </w:t>
      </w:r>
      <w:r w:rsidRPr="00AD0A44">
        <w:rPr>
          <w:rFonts w:ascii="Osnova MFA Cyrillic" w:hAnsi="Osnova MFA Cyrillic" w:cs="Times New Roman"/>
          <w:sz w:val="24"/>
          <w:szCs w:val="24"/>
        </w:rPr>
        <w:lastRenderedPageBreak/>
        <w:t>робочих днів з моменту отримання запиту поінформувати Секретаріат про прийняте рішення.</w:t>
      </w:r>
    </w:p>
    <w:p w14:paraId="73E962A1" w14:textId="60CABBE9" w:rsidR="00320DA9" w:rsidRPr="00AD0A44" w:rsidRDefault="00320DA9" w:rsidP="006921A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>Пропозиції щодо надання патронату узагальнюються Секретаріатом Національної комісії України у справах ЮНЕСКО на підставі своєчасно отриманих документів і передаються на розгляд Голов</w:t>
      </w:r>
      <w:r w:rsidR="00966FC9" w:rsidRPr="00AD0A44">
        <w:rPr>
          <w:rFonts w:ascii="Osnova MFA Cyrillic" w:hAnsi="Osnova MFA Cyrillic" w:cs="Times New Roman"/>
          <w:sz w:val="24"/>
          <w:szCs w:val="24"/>
        </w:rPr>
        <w:t>і</w:t>
      </w:r>
      <w:r w:rsidRPr="00AD0A44">
        <w:rPr>
          <w:rFonts w:ascii="Osnova MFA Cyrillic" w:hAnsi="Osnova MFA Cyrillic" w:cs="Times New Roman"/>
          <w:sz w:val="24"/>
          <w:szCs w:val="24"/>
        </w:rPr>
        <w:t xml:space="preserve"> Національної комісії України у справах ЮНЕСКО.</w:t>
      </w:r>
    </w:p>
    <w:p w14:paraId="5B79AA94" w14:textId="5103B32C" w:rsidR="00320DA9" w:rsidRPr="00AD0A44" w:rsidRDefault="00320DA9" w:rsidP="006921A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>У разі наявності зауважень до запиту щодо надання патронату керівник(-и) відповідного(-</w:t>
      </w:r>
      <w:proofErr w:type="spellStart"/>
      <w:r w:rsidRPr="00AD0A44">
        <w:rPr>
          <w:rFonts w:ascii="Osnova MFA Cyrillic" w:hAnsi="Osnova MFA Cyrillic" w:cs="Times New Roman"/>
          <w:sz w:val="24"/>
          <w:szCs w:val="24"/>
        </w:rPr>
        <w:t>их</w:t>
      </w:r>
      <w:proofErr w:type="spellEnd"/>
      <w:r w:rsidRPr="00AD0A44">
        <w:rPr>
          <w:rFonts w:ascii="Osnova MFA Cyrillic" w:hAnsi="Osnova MFA Cyrillic" w:cs="Times New Roman"/>
          <w:sz w:val="24"/>
          <w:szCs w:val="24"/>
        </w:rPr>
        <w:t>) тематичного(-</w:t>
      </w:r>
      <w:proofErr w:type="spellStart"/>
      <w:r w:rsidRPr="00AD0A44">
        <w:rPr>
          <w:rFonts w:ascii="Osnova MFA Cyrillic" w:hAnsi="Osnova MFA Cyrillic" w:cs="Times New Roman"/>
          <w:sz w:val="24"/>
          <w:szCs w:val="24"/>
        </w:rPr>
        <w:t>их</w:t>
      </w:r>
      <w:proofErr w:type="spellEnd"/>
      <w:r w:rsidRPr="00AD0A44">
        <w:rPr>
          <w:rFonts w:ascii="Osnova MFA Cyrillic" w:hAnsi="Osnova MFA Cyrillic" w:cs="Times New Roman"/>
          <w:sz w:val="24"/>
          <w:szCs w:val="24"/>
        </w:rPr>
        <w:t>) сектору(-</w:t>
      </w:r>
      <w:proofErr w:type="spellStart"/>
      <w:r w:rsidRPr="00AD0A44">
        <w:rPr>
          <w:rFonts w:ascii="Osnova MFA Cyrillic" w:hAnsi="Osnova MFA Cyrillic" w:cs="Times New Roman"/>
          <w:sz w:val="24"/>
          <w:szCs w:val="24"/>
        </w:rPr>
        <w:t>ів</w:t>
      </w:r>
      <w:proofErr w:type="spellEnd"/>
      <w:r w:rsidRPr="00AD0A44">
        <w:rPr>
          <w:rFonts w:ascii="Osnova MFA Cyrillic" w:hAnsi="Osnova MFA Cyrillic" w:cs="Times New Roman"/>
          <w:sz w:val="24"/>
          <w:szCs w:val="24"/>
        </w:rPr>
        <w:t>) надсилає(-</w:t>
      </w:r>
      <w:proofErr w:type="spellStart"/>
      <w:r w:rsidRPr="00AD0A44">
        <w:rPr>
          <w:rFonts w:ascii="Osnova MFA Cyrillic" w:hAnsi="Osnova MFA Cyrillic" w:cs="Times New Roman"/>
          <w:sz w:val="24"/>
          <w:szCs w:val="24"/>
        </w:rPr>
        <w:t>ють</w:t>
      </w:r>
      <w:proofErr w:type="spellEnd"/>
      <w:r w:rsidRPr="00AD0A44">
        <w:rPr>
          <w:rFonts w:ascii="Osnova MFA Cyrillic" w:hAnsi="Osnova MFA Cyrillic" w:cs="Times New Roman"/>
          <w:sz w:val="24"/>
          <w:szCs w:val="24"/>
        </w:rPr>
        <w:t>) офіційн</w:t>
      </w:r>
      <w:r w:rsidR="00966FC9" w:rsidRPr="00AD0A44">
        <w:rPr>
          <w:rFonts w:ascii="Osnova MFA Cyrillic" w:hAnsi="Osnova MFA Cyrillic" w:cs="Times New Roman"/>
          <w:sz w:val="24"/>
          <w:szCs w:val="24"/>
        </w:rPr>
        <w:t>ий</w:t>
      </w:r>
      <w:r w:rsidRPr="00AD0A44">
        <w:rPr>
          <w:rFonts w:ascii="Osnova MFA Cyrillic" w:hAnsi="Osnova MFA Cyrillic" w:cs="Times New Roman"/>
          <w:sz w:val="24"/>
          <w:szCs w:val="24"/>
        </w:rPr>
        <w:t xml:space="preserve"> лист з чітким і конкретним викладенням позиції безпосередньо організаторам заходу (</w:t>
      </w:r>
      <w:r w:rsidR="00966FC9" w:rsidRPr="00AD0A44">
        <w:rPr>
          <w:rFonts w:ascii="Osnova MFA Cyrillic" w:hAnsi="Osnova MFA Cyrillic" w:cs="Times New Roman"/>
          <w:sz w:val="24"/>
          <w:szCs w:val="24"/>
        </w:rPr>
        <w:t>в</w:t>
      </w:r>
      <w:r w:rsidRPr="00AD0A44">
        <w:rPr>
          <w:rFonts w:ascii="Osnova MFA Cyrillic" w:hAnsi="Osnova MFA Cyrillic" w:cs="Times New Roman"/>
          <w:sz w:val="24"/>
          <w:szCs w:val="24"/>
        </w:rPr>
        <w:t xml:space="preserve"> копі</w:t>
      </w:r>
      <w:r w:rsidR="00966FC9" w:rsidRPr="00AD0A44">
        <w:rPr>
          <w:rFonts w:ascii="Osnova MFA Cyrillic" w:hAnsi="Osnova MFA Cyrillic" w:cs="Times New Roman"/>
          <w:sz w:val="24"/>
          <w:szCs w:val="24"/>
        </w:rPr>
        <w:t>ї</w:t>
      </w:r>
      <w:r w:rsidRPr="00AD0A44">
        <w:rPr>
          <w:rFonts w:ascii="Osnova MFA Cyrillic" w:hAnsi="Osnova MFA Cyrillic" w:cs="Times New Roman"/>
          <w:sz w:val="24"/>
          <w:szCs w:val="24"/>
        </w:rPr>
        <w:t xml:space="preserve"> </w:t>
      </w:r>
      <w:r w:rsidR="00966FC9" w:rsidRPr="00AD0A44">
        <w:rPr>
          <w:rFonts w:ascii="Osnova MFA Cyrillic" w:hAnsi="Osnova MFA Cyrillic" w:cs="Times New Roman"/>
          <w:sz w:val="24"/>
          <w:szCs w:val="24"/>
        </w:rPr>
        <w:t xml:space="preserve">- до </w:t>
      </w:r>
      <w:r w:rsidRPr="00AD0A44">
        <w:rPr>
          <w:rFonts w:ascii="Osnova MFA Cyrillic" w:hAnsi="Osnova MFA Cyrillic" w:cs="Times New Roman"/>
          <w:sz w:val="24"/>
          <w:szCs w:val="24"/>
        </w:rPr>
        <w:t>Секретаріату Національної комісії України у справах ЮНЕСКО).</w:t>
      </w:r>
    </w:p>
    <w:p w14:paraId="6591E5C7" w14:textId="37BDAC13" w:rsidR="00320DA9" w:rsidRPr="00AD0A44" w:rsidRDefault="00320DA9" w:rsidP="006921A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 xml:space="preserve">Організатори заходу зобов’язані </w:t>
      </w:r>
      <w:r w:rsidR="00966FC9" w:rsidRPr="00AD0A44">
        <w:rPr>
          <w:rFonts w:ascii="Osnova MFA Cyrillic" w:hAnsi="Osnova MFA Cyrillic" w:cs="Times New Roman"/>
          <w:sz w:val="24"/>
          <w:szCs w:val="24"/>
        </w:rPr>
        <w:t>впродовж</w:t>
      </w:r>
      <w:r w:rsidRPr="00AD0A44">
        <w:rPr>
          <w:rFonts w:ascii="Osnova MFA Cyrillic" w:hAnsi="Osnova MFA Cyrillic" w:cs="Times New Roman"/>
          <w:sz w:val="24"/>
          <w:szCs w:val="24"/>
        </w:rPr>
        <w:t xml:space="preserve"> п’яти календарних днів опрацювати надані зауваження та надіслати на адресу керівника(-</w:t>
      </w:r>
      <w:proofErr w:type="spellStart"/>
      <w:r w:rsidRPr="00AD0A44">
        <w:rPr>
          <w:rFonts w:ascii="Osnova MFA Cyrillic" w:hAnsi="Osnova MFA Cyrillic" w:cs="Times New Roman"/>
          <w:sz w:val="24"/>
          <w:szCs w:val="24"/>
        </w:rPr>
        <w:t>ів</w:t>
      </w:r>
      <w:proofErr w:type="spellEnd"/>
      <w:r w:rsidRPr="00AD0A44">
        <w:rPr>
          <w:rFonts w:ascii="Osnova MFA Cyrillic" w:hAnsi="Osnova MFA Cyrillic" w:cs="Times New Roman"/>
          <w:sz w:val="24"/>
          <w:szCs w:val="24"/>
        </w:rPr>
        <w:t>) відповідного(-</w:t>
      </w:r>
      <w:proofErr w:type="spellStart"/>
      <w:r w:rsidRPr="00AD0A44">
        <w:rPr>
          <w:rFonts w:ascii="Osnova MFA Cyrillic" w:hAnsi="Osnova MFA Cyrillic" w:cs="Times New Roman"/>
          <w:sz w:val="24"/>
          <w:szCs w:val="24"/>
        </w:rPr>
        <w:t>их</w:t>
      </w:r>
      <w:proofErr w:type="spellEnd"/>
      <w:r w:rsidRPr="00AD0A44">
        <w:rPr>
          <w:rFonts w:ascii="Osnova MFA Cyrillic" w:hAnsi="Osnova MFA Cyrillic" w:cs="Times New Roman"/>
          <w:sz w:val="24"/>
          <w:szCs w:val="24"/>
        </w:rPr>
        <w:t>) тематичного(-</w:t>
      </w:r>
      <w:proofErr w:type="spellStart"/>
      <w:r w:rsidRPr="00AD0A44">
        <w:rPr>
          <w:rFonts w:ascii="Osnova MFA Cyrillic" w:hAnsi="Osnova MFA Cyrillic" w:cs="Times New Roman"/>
          <w:sz w:val="24"/>
          <w:szCs w:val="24"/>
        </w:rPr>
        <w:t>их</w:t>
      </w:r>
      <w:proofErr w:type="spellEnd"/>
      <w:r w:rsidRPr="00AD0A44">
        <w:rPr>
          <w:rFonts w:ascii="Osnova MFA Cyrillic" w:hAnsi="Osnova MFA Cyrillic" w:cs="Times New Roman"/>
          <w:sz w:val="24"/>
          <w:szCs w:val="24"/>
        </w:rPr>
        <w:t>) сектору(-</w:t>
      </w:r>
      <w:proofErr w:type="spellStart"/>
      <w:r w:rsidRPr="00AD0A44">
        <w:rPr>
          <w:rFonts w:ascii="Osnova MFA Cyrillic" w:hAnsi="Osnova MFA Cyrillic" w:cs="Times New Roman"/>
          <w:sz w:val="24"/>
          <w:szCs w:val="24"/>
        </w:rPr>
        <w:t>ів</w:t>
      </w:r>
      <w:proofErr w:type="spellEnd"/>
      <w:r w:rsidRPr="00AD0A44">
        <w:rPr>
          <w:rFonts w:ascii="Osnova MFA Cyrillic" w:hAnsi="Osnova MFA Cyrillic" w:cs="Times New Roman"/>
          <w:sz w:val="24"/>
          <w:szCs w:val="24"/>
        </w:rPr>
        <w:t>) (</w:t>
      </w:r>
      <w:r w:rsidR="00966FC9" w:rsidRPr="00AD0A44">
        <w:rPr>
          <w:rFonts w:ascii="Osnova MFA Cyrillic" w:hAnsi="Osnova MFA Cyrillic" w:cs="Times New Roman"/>
          <w:sz w:val="24"/>
          <w:szCs w:val="24"/>
        </w:rPr>
        <w:t>в</w:t>
      </w:r>
      <w:r w:rsidRPr="00AD0A44">
        <w:rPr>
          <w:rFonts w:ascii="Osnova MFA Cyrillic" w:hAnsi="Osnova MFA Cyrillic" w:cs="Times New Roman"/>
          <w:sz w:val="24"/>
          <w:szCs w:val="24"/>
        </w:rPr>
        <w:t xml:space="preserve"> копі</w:t>
      </w:r>
      <w:r w:rsidR="00966FC9" w:rsidRPr="00AD0A44">
        <w:rPr>
          <w:rFonts w:ascii="Osnova MFA Cyrillic" w:hAnsi="Osnova MFA Cyrillic" w:cs="Times New Roman"/>
          <w:sz w:val="24"/>
          <w:szCs w:val="24"/>
        </w:rPr>
        <w:t xml:space="preserve">ї - </w:t>
      </w:r>
      <w:r w:rsidRPr="00AD0A44">
        <w:rPr>
          <w:rFonts w:ascii="Osnova MFA Cyrillic" w:hAnsi="Osnova MFA Cyrillic" w:cs="Times New Roman"/>
          <w:sz w:val="24"/>
          <w:szCs w:val="24"/>
        </w:rPr>
        <w:t>до Секретаріату Національної комісії України у справах ЮНЕСКО) доопрацьований запит щодо надання патронату для повторного погодження.</w:t>
      </w:r>
    </w:p>
    <w:p w14:paraId="2928E05B" w14:textId="77777777" w:rsidR="00320DA9" w:rsidRPr="00AD0A44" w:rsidRDefault="00320DA9" w:rsidP="006921A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>Після усунення зауважень і погодження доопрацьованого запиту, але не пізніше ніж через п’ять днів, погоджений документ надсилається до Секретаріату Національної комісії України у справах ЮНЕСКО для прийняття остаточного рішення.</w:t>
      </w:r>
    </w:p>
    <w:p w14:paraId="2033CD77" w14:textId="77A0A573" w:rsidR="00320DA9" w:rsidRPr="00AD0A44" w:rsidRDefault="00320DA9" w:rsidP="006921A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 xml:space="preserve">Остаточне рішення щодо надання патронату ухвалюється Головою Національної комісії України у справах ЮНЕСКО. </w:t>
      </w:r>
      <w:r w:rsidR="00966FC9" w:rsidRPr="00AD0A44">
        <w:rPr>
          <w:rFonts w:ascii="Osnova MFA Cyrillic" w:hAnsi="Osnova MFA Cyrillic" w:cs="Times New Roman"/>
          <w:sz w:val="24"/>
          <w:szCs w:val="24"/>
        </w:rPr>
        <w:t>Інформація п</w:t>
      </w:r>
      <w:r w:rsidRPr="00AD0A44">
        <w:rPr>
          <w:rFonts w:ascii="Osnova MFA Cyrillic" w:hAnsi="Osnova MFA Cyrillic" w:cs="Times New Roman"/>
          <w:sz w:val="24"/>
          <w:szCs w:val="24"/>
        </w:rPr>
        <w:t xml:space="preserve">ро ухвалене рішення </w:t>
      </w:r>
      <w:r w:rsidR="00966FC9" w:rsidRPr="00AD0A44">
        <w:rPr>
          <w:rFonts w:ascii="Osnova MFA Cyrillic" w:hAnsi="Osnova MFA Cyrillic" w:cs="Times New Roman"/>
          <w:sz w:val="24"/>
          <w:szCs w:val="24"/>
        </w:rPr>
        <w:t>надсилається</w:t>
      </w:r>
      <w:r w:rsidR="000D3264" w:rsidRPr="00AD0A44">
        <w:rPr>
          <w:rFonts w:ascii="Osnova MFA Cyrillic" w:hAnsi="Osnova MFA Cyrillic" w:cs="Times New Roman"/>
          <w:sz w:val="24"/>
          <w:szCs w:val="24"/>
        </w:rPr>
        <w:t xml:space="preserve"> на адресу </w:t>
      </w:r>
      <w:r w:rsidRPr="00AD0A44">
        <w:rPr>
          <w:rFonts w:ascii="Osnova MFA Cyrillic" w:hAnsi="Osnova MFA Cyrillic" w:cs="Times New Roman"/>
          <w:sz w:val="24"/>
          <w:szCs w:val="24"/>
        </w:rPr>
        <w:t>організатор</w:t>
      </w:r>
      <w:r w:rsidR="000D3264" w:rsidRPr="00AD0A44">
        <w:rPr>
          <w:rFonts w:ascii="Osnova MFA Cyrillic" w:hAnsi="Osnova MFA Cyrillic" w:cs="Times New Roman"/>
          <w:sz w:val="24"/>
          <w:szCs w:val="24"/>
        </w:rPr>
        <w:t>ів</w:t>
      </w:r>
      <w:r w:rsidRPr="00AD0A44">
        <w:rPr>
          <w:rFonts w:ascii="Osnova MFA Cyrillic" w:hAnsi="Osnova MFA Cyrillic" w:cs="Times New Roman"/>
          <w:sz w:val="24"/>
          <w:szCs w:val="24"/>
        </w:rPr>
        <w:t xml:space="preserve"> письмово</w:t>
      </w:r>
      <w:r w:rsidR="000D3264" w:rsidRPr="00AD0A44">
        <w:rPr>
          <w:rFonts w:ascii="Osnova MFA Cyrillic" w:hAnsi="Osnova MFA Cyrillic" w:cs="Times New Roman"/>
          <w:sz w:val="24"/>
          <w:szCs w:val="24"/>
        </w:rPr>
        <w:t xml:space="preserve"> Секретаріатом Національної комісії України у справах ЮНЕСКО</w:t>
      </w:r>
      <w:r w:rsidRPr="00AD0A44">
        <w:rPr>
          <w:rFonts w:ascii="Osnova MFA Cyrillic" w:hAnsi="Osnova MFA Cyrillic" w:cs="Times New Roman"/>
          <w:sz w:val="24"/>
          <w:szCs w:val="24"/>
        </w:rPr>
        <w:t>.</w:t>
      </w:r>
    </w:p>
    <w:p w14:paraId="7E5E0FDD" w14:textId="5768362A" w:rsidR="00320DA9" w:rsidRPr="00AD0A44" w:rsidRDefault="00320DA9" w:rsidP="006921A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 xml:space="preserve">Патронат надається </w:t>
      </w:r>
      <w:r w:rsidR="000D3264" w:rsidRPr="00AD0A44">
        <w:rPr>
          <w:rFonts w:ascii="Osnova MFA Cyrillic" w:hAnsi="Osnova MFA Cyrillic" w:cs="Times New Roman"/>
          <w:sz w:val="24"/>
          <w:szCs w:val="24"/>
        </w:rPr>
        <w:t>організаціям</w:t>
      </w:r>
      <w:r w:rsidRPr="00AD0A44">
        <w:rPr>
          <w:rFonts w:ascii="Osnova MFA Cyrillic" w:hAnsi="Osnova MFA Cyrillic" w:cs="Times New Roman"/>
          <w:sz w:val="24"/>
          <w:szCs w:val="24"/>
        </w:rPr>
        <w:t xml:space="preserve">, які мають підтверджений досвід роботи в галузях, що відповідають напрямам </w:t>
      </w:r>
      <w:r w:rsidR="000D3264" w:rsidRPr="00AD0A44">
        <w:rPr>
          <w:rFonts w:ascii="Osnova MFA Cyrillic" w:hAnsi="Osnova MFA Cyrillic" w:cs="Times New Roman"/>
          <w:sz w:val="24"/>
          <w:szCs w:val="24"/>
        </w:rPr>
        <w:t xml:space="preserve">програмної </w:t>
      </w:r>
      <w:r w:rsidRPr="00AD0A44">
        <w:rPr>
          <w:rFonts w:ascii="Osnova MFA Cyrillic" w:hAnsi="Osnova MFA Cyrillic" w:cs="Times New Roman"/>
          <w:sz w:val="24"/>
          <w:szCs w:val="24"/>
        </w:rPr>
        <w:t>діяльності ЮНЕСКО та реалізують проєкти на високому змістовному та організаційному рівні.</w:t>
      </w:r>
    </w:p>
    <w:p w14:paraId="438ADE65" w14:textId="77777777" w:rsidR="006921A0" w:rsidRPr="00AD0A44" w:rsidRDefault="00320DA9" w:rsidP="006921A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>До запиту про надання патронату обов’язково додається детальна програма заходу, яка по</w:t>
      </w:r>
      <w:r w:rsidR="006921A0" w:rsidRPr="00AD0A44">
        <w:rPr>
          <w:rFonts w:ascii="Osnova MFA Cyrillic" w:hAnsi="Osnova MFA Cyrillic" w:cs="Times New Roman"/>
          <w:sz w:val="24"/>
          <w:szCs w:val="24"/>
        </w:rPr>
        <w:t>винна містити інформацію про:</w:t>
      </w:r>
    </w:p>
    <w:p w14:paraId="547E691B" w14:textId="77777777" w:rsidR="006921A0" w:rsidRPr="00AD0A44" w:rsidRDefault="00320DA9" w:rsidP="006921A0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>цілі та строки реаліз</w:t>
      </w:r>
      <w:r w:rsidR="006921A0" w:rsidRPr="00AD0A44">
        <w:rPr>
          <w:rFonts w:ascii="Osnova MFA Cyrillic" w:hAnsi="Osnova MFA Cyrillic" w:cs="Times New Roman"/>
          <w:sz w:val="24"/>
          <w:szCs w:val="24"/>
        </w:rPr>
        <w:t>ації проєкту;</w:t>
      </w:r>
    </w:p>
    <w:p w14:paraId="1A10C8B8" w14:textId="07C1800A" w:rsidR="006921A0" w:rsidRPr="00AD0A44" w:rsidRDefault="00320DA9" w:rsidP="006921A0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 xml:space="preserve">відповідність проєкту програмі або </w:t>
      </w:r>
      <w:r w:rsidR="006921A0" w:rsidRPr="00AD0A44">
        <w:rPr>
          <w:rFonts w:ascii="Osnova MFA Cyrillic" w:hAnsi="Osnova MFA Cyrillic" w:cs="Times New Roman"/>
          <w:sz w:val="24"/>
          <w:szCs w:val="24"/>
        </w:rPr>
        <w:t>програмній діяльності ЮНЕСКО;</w:t>
      </w:r>
    </w:p>
    <w:p w14:paraId="1DE34E92" w14:textId="77777777" w:rsidR="006921A0" w:rsidRPr="00AD0A44" w:rsidRDefault="00320DA9" w:rsidP="006921A0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 xml:space="preserve">список іноземних учасників (у разі проведення регіональної </w:t>
      </w:r>
      <w:r w:rsidR="006921A0" w:rsidRPr="00AD0A44">
        <w:rPr>
          <w:rFonts w:ascii="Osnova MFA Cyrillic" w:hAnsi="Osnova MFA Cyrillic" w:cs="Times New Roman"/>
          <w:sz w:val="24"/>
          <w:szCs w:val="24"/>
        </w:rPr>
        <w:t>або міжнародної конференції);</w:t>
      </w:r>
    </w:p>
    <w:p w14:paraId="423771E0" w14:textId="77777777" w:rsidR="006921A0" w:rsidRPr="00AD0A44" w:rsidRDefault="006921A0" w:rsidP="006921A0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>джерела фінансування;</w:t>
      </w:r>
    </w:p>
    <w:p w14:paraId="59360151" w14:textId="77777777" w:rsidR="006921A0" w:rsidRPr="00AD0A44" w:rsidRDefault="006921A0" w:rsidP="006921A0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>очікувані результати заходу;</w:t>
      </w:r>
    </w:p>
    <w:p w14:paraId="799395FB" w14:textId="226D612F" w:rsidR="00320DA9" w:rsidRPr="00AD0A44" w:rsidRDefault="00320DA9" w:rsidP="006921A0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lastRenderedPageBreak/>
        <w:t>перелік інформаційних, друкованих або електронних матеріалів, на яких планується використання логотипу Національної комісії у справах ЮНЕСКО.</w:t>
      </w:r>
    </w:p>
    <w:p w14:paraId="2DEDB266" w14:textId="77777777" w:rsidR="00320DA9" w:rsidRPr="00AD0A44" w:rsidRDefault="00320DA9" w:rsidP="006921A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>Організація, яка отримала патронат Національної комісії України у справах ЮНЕСКО, зобов’язана протягом десяти календарних днів після завершення заходу надіслати до Секретаріату Національної комісії звіт про проведений захід (додаток 2).</w:t>
      </w:r>
    </w:p>
    <w:p w14:paraId="12E1C268" w14:textId="286398A0" w:rsidR="00320DA9" w:rsidRPr="00AD0A44" w:rsidRDefault="000D3264" w:rsidP="006921A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>Надання</w:t>
      </w:r>
      <w:r w:rsidR="00320DA9" w:rsidRPr="00AD0A44">
        <w:rPr>
          <w:rFonts w:ascii="Osnova MFA Cyrillic" w:hAnsi="Osnova MFA Cyrillic" w:cs="Times New Roman"/>
          <w:sz w:val="24"/>
          <w:szCs w:val="24"/>
        </w:rPr>
        <w:t xml:space="preserve"> патронату не передбачає фінансової підтримки з боку Національної комісії України у справах ЮНЕСКО.</w:t>
      </w:r>
    </w:p>
    <w:p w14:paraId="79EBD0F7" w14:textId="0341C3D4" w:rsidR="00320DA9" w:rsidRPr="00AD0A44" w:rsidRDefault="00320DA9" w:rsidP="006921A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>У випадку, якщо реалізація заходу не відповідає затвердженій програмі, Національна комісія України у справах ЮНЕСКО має право скасувати раніше ухвалене рішення про надання патронату з урахуванням процедури, визначеної в пункті 5 цього Порядку. Про відповідне рішення Секретаріат</w:t>
      </w:r>
      <w:r w:rsidR="000D3264" w:rsidRPr="00AD0A44">
        <w:rPr>
          <w:rFonts w:ascii="Osnova MFA Cyrillic" w:hAnsi="Osnova MFA Cyrillic" w:cs="Times New Roman"/>
          <w:sz w:val="24"/>
          <w:szCs w:val="24"/>
        </w:rPr>
        <w:t xml:space="preserve"> Національної комісії </w:t>
      </w:r>
      <w:r w:rsidRPr="00AD0A44">
        <w:rPr>
          <w:rFonts w:ascii="Osnova MFA Cyrillic" w:hAnsi="Osnova MFA Cyrillic" w:cs="Times New Roman"/>
          <w:sz w:val="24"/>
          <w:szCs w:val="24"/>
        </w:rPr>
        <w:t>письмово повідомляє організаторів заходу.</w:t>
      </w:r>
    </w:p>
    <w:p w14:paraId="66BC94FB" w14:textId="77777777" w:rsidR="00320DA9" w:rsidRPr="00AD0A44" w:rsidRDefault="00320DA9" w:rsidP="006921A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>Патронат Національної комісії України у справах ЮНЕСКО надає право на використання логотипу Національної комісії з обов’язковим зазначенням:</w:t>
      </w:r>
      <w:r w:rsidRPr="00AD0A44">
        <w:rPr>
          <w:rFonts w:ascii="Osnova MFA Cyrillic" w:hAnsi="Osnova MFA Cyrillic" w:cs="Times New Roman"/>
          <w:sz w:val="24"/>
          <w:szCs w:val="24"/>
        </w:rPr>
        <w:br/>
        <w:t>«Під патронатом Національної комісії України у справах ЮНЕСКО».</w:t>
      </w:r>
    </w:p>
    <w:p w14:paraId="6BAC47C2" w14:textId="77777777" w:rsidR="00320DA9" w:rsidRPr="00AD0A44" w:rsidRDefault="00320DA9" w:rsidP="006921A0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Osnova MFA Cyrillic" w:hAnsi="Osnova MFA Cyrillic" w:cs="Times New Roman"/>
          <w:sz w:val="24"/>
          <w:szCs w:val="24"/>
        </w:rPr>
      </w:pPr>
      <w:r w:rsidRPr="00AD0A44">
        <w:rPr>
          <w:rFonts w:ascii="Osnova MFA Cyrillic" w:hAnsi="Osnova MFA Cyrillic" w:cs="Times New Roman"/>
          <w:sz w:val="24"/>
          <w:szCs w:val="24"/>
        </w:rPr>
        <w:t>Секретаріат Національної комісії веде реєстр заходів, яким надано патронат, а також заходів, стосовно яких прийнято рішення про його скасування.</w:t>
      </w:r>
    </w:p>
    <w:p w14:paraId="3DE09CA2" w14:textId="20215583" w:rsidR="008D5F94" w:rsidRPr="00AD0A44" w:rsidRDefault="008D5F94" w:rsidP="006921A0">
      <w:pPr>
        <w:pStyle w:val="a4"/>
        <w:spacing w:after="0" w:line="360" w:lineRule="auto"/>
        <w:ind w:left="360"/>
        <w:jc w:val="both"/>
        <w:rPr>
          <w:rFonts w:ascii="Osnova MFA Cyrillic" w:hAnsi="Osnova MFA Cyrillic" w:cs="Times New Roman"/>
          <w:sz w:val="24"/>
          <w:szCs w:val="24"/>
        </w:rPr>
      </w:pPr>
    </w:p>
    <w:sectPr w:rsidR="008D5F94" w:rsidRPr="00AD0A4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B2D1" w14:textId="77777777" w:rsidR="008021EE" w:rsidRDefault="008021EE" w:rsidP="006921A0">
      <w:pPr>
        <w:spacing w:after="0" w:line="240" w:lineRule="auto"/>
      </w:pPr>
      <w:r>
        <w:separator/>
      </w:r>
    </w:p>
  </w:endnote>
  <w:endnote w:type="continuationSeparator" w:id="0">
    <w:p w14:paraId="4622673B" w14:textId="77777777" w:rsidR="008021EE" w:rsidRDefault="008021EE" w:rsidP="0069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32427"/>
      <w:docPartObj>
        <w:docPartGallery w:val="Page Numbers (Bottom of Page)"/>
        <w:docPartUnique/>
      </w:docPartObj>
    </w:sdtPr>
    <w:sdtContent>
      <w:p w14:paraId="6DC74305" w14:textId="12160AAD" w:rsidR="006921A0" w:rsidRDefault="006921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A44">
          <w:rPr>
            <w:noProof/>
          </w:rPr>
          <w:t>3</w:t>
        </w:r>
        <w:r>
          <w:fldChar w:fldCharType="end"/>
        </w:r>
      </w:p>
    </w:sdtContent>
  </w:sdt>
  <w:p w14:paraId="439266B8" w14:textId="77777777" w:rsidR="006921A0" w:rsidRDefault="006921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3109A" w14:textId="77777777" w:rsidR="008021EE" w:rsidRDefault="008021EE" w:rsidP="006921A0">
      <w:pPr>
        <w:spacing w:after="0" w:line="240" w:lineRule="auto"/>
      </w:pPr>
      <w:r>
        <w:separator/>
      </w:r>
    </w:p>
  </w:footnote>
  <w:footnote w:type="continuationSeparator" w:id="0">
    <w:p w14:paraId="66C6F1BE" w14:textId="77777777" w:rsidR="008021EE" w:rsidRDefault="008021EE" w:rsidP="00692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32FF"/>
    <w:multiLevelType w:val="hybridMultilevel"/>
    <w:tmpl w:val="E92CFE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A2B2C"/>
    <w:multiLevelType w:val="hybridMultilevel"/>
    <w:tmpl w:val="08FAA21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878789"/>
        <w:w w:val="105"/>
        <w:sz w:val="27"/>
        <w:szCs w:val="27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4A1A"/>
    <w:multiLevelType w:val="hybridMultilevel"/>
    <w:tmpl w:val="1AE8848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0B5F87"/>
    <w:multiLevelType w:val="hybridMultilevel"/>
    <w:tmpl w:val="3194818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5A3185"/>
    <w:multiLevelType w:val="hybridMultilevel"/>
    <w:tmpl w:val="E716BF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3C2203"/>
    <w:multiLevelType w:val="hybridMultilevel"/>
    <w:tmpl w:val="BED4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57DB8"/>
    <w:multiLevelType w:val="multilevel"/>
    <w:tmpl w:val="9AEE1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D82ECA"/>
    <w:multiLevelType w:val="hybridMultilevel"/>
    <w:tmpl w:val="4C36331A"/>
    <w:lvl w:ilvl="0" w:tplc="042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611E1727"/>
    <w:multiLevelType w:val="hybridMultilevel"/>
    <w:tmpl w:val="D6CE137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4C56E0"/>
    <w:multiLevelType w:val="hybridMultilevel"/>
    <w:tmpl w:val="302A4A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04506F"/>
    <w:multiLevelType w:val="hybridMultilevel"/>
    <w:tmpl w:val="EC4CA32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5932787">
    <w:abstractNumId w:val="9"/>
  </w:num>
  <w:num w:numId="2" w16cid:durableId="804467403">
    <w:abstractNumId w:val="5"/>
  </w:num>
  <w:num w:numId="3" w16cid:durableId="528029205">
    <w:abstractNumId w:val="0"/>
  </w:num>
  <w:num w:numId="4" w16cid:durableId="347948842">
    <w:abstractNumId w:val="1"/>
  </w:num>
  <w:num w:numId="5" w16cid:durableId="1335105737">
    <w:abstractNumId w:val="7"/>
  </w:num>
  <w:num w:numId="6" w16cid:durableId="160121241">
    <w:abstractNumId w:val="3"/>
  </w:num>
  <w:num w:numId="7" w16cid:durableId="1518079100">
    <w:abstractNumId w:val="10"/>
  </w:num>
  <w:num w:numId="8" w16cid:durableId="1317031482">
    <w:abstractNumId w:val="6"/>
  </w:num>
  <w:num w:numId="9" w16cid:durableId="503864911">
    <w:abstractNumId w:val="8"/>
  </w:num>
  <w:num w:numId="10" w16cid:durableId="738481518">
    <w:abstractNumId w:val="2"/>
  </w:num>
  <w:num w:numId="11" w16cid:durableId="1912471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CC"/>
    <w:rsid w:val="00001AD4"/>
    <w:rsid w:val="000D3264"/>
    <w:rsid w:val="000F01F7"/>
    <w:rsid w:val="0010536E"/>
    <w:rsid w:val="001D3A0E"/>
    <w:rsid w:val="001E7A70"/>
    <w:rsid w:val="00230D79"/>
    <w:rsid w:val="00262C39"/>
    <w:rsid w:val="002D6CCB"/>
    <w:rsid w:val="002D786C"/>
    <w:rsid w:val="003032D1"/>
    <w:rsid w:val="0030475A"/>
    <w:rsid w:val="00306064"/>
    <w:rsid w:val="003127ED"/>
    <w:rsid w:val="00320DA9"/>
    <w:rsid w:val="003A17AD"/>
    <w:rsid w:val="00436F56"/>
    <w:rsid w:val="004D7312"/>
    <w:rsid w:val="00512EC6"/>
    <w:rsid w:val="00557566"/>
    <w:rsid w:val="005651FB"/>
    <w:rsid w:val="005B41F8"/>
    <w:rsid w:val="005F435C"/>
    <w:rsid w:val="00641F5F"/>
    <w:rsid w:val="00651F1E"/>
    <w:rsid w:val="006921A0"/>
    <w:rsid w:val="00717407"/>
    <w:rsid w:val="007562E1"/>
    <w:rsid w:val="008021EE"/>
    <w:rsid w:val="00813A46"/>
    <w:rsid w:val="00841C45"/>
    <w:rsid w:val="00844462"/>
    <w:rsid w:val="008965C0"/>
    <w:rsid w:val="008D5F94"/>
    <w:rsid w:val="00922F64"/>
    <w:rsid w:val="00944605"/>
    <w:rsid w:val="00952841"/>
    <w:rsid w:val="00962DD4"/>
    <w:rsid w:val="00966FC9"/>
    <w:rsid w:val="00967EB9"/>
    <w:rsid w:val="009944FB"/>
    <w:rsid w:val="00A646CC"/>
    <w:rsid w:val="00A77480"/>
    <w:rsid w:val="00AD0A44"/>
    <w:rsid w:val="00BC4DFA"/>
    <w:rsid w:val="00BC64BD"/>
    <w:rsid w:val="00BE17DA"/>
    <w:rsid w:val="00C610B7"/>
    <w:rsid w:val="00C770C5"/>
    <w:rsid w:val="00CB7523"/>
    <w:rsid w:val="00CD18A0"/>
    <w:rsid w:val="00D04B03"/>
    <w:rsid w:val="00E5042E"/>
    <w:rsid w:val="00E870AF"/>
    <w:rsid w:val="00F1209C"/>
    <w:rsid w:val="00FD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C4C9"/>
  <w15:chartTrackingRefBased/>
  <w15:docId w15:val="{5425F429-4D19-4797-9B36-6C5DFF63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6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21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921A0"/>
    <w:rPr>
      <w:lang w:val="uk-UA"/>
    </w:rPr>
  </w:style>
  <w:style w:type="paragraph" w:styleId="a7">
    <w:name w:val="footer"/>
    <w:basedOn w:val="a"/>
    <w:link w:val="a8"/>
    <w:uiPriority w:val="99"/>
    <w:unhideWhenUsed/>
    <w:rsid w:val="006921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921A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3294</Words>
  <Characters>1879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Kramareva</dc:creator>
  <cp:keywords/>
  <dc:description/>
  <cp:lastModifiedBy>Nina Kramareva</cp:lastModifiedBy>
  <cp:revision>2</cp:revision>
  <dcterms:created xsi:type="dcterms:W3CDTF">2025-12-16T14:20:00Z</dcterms:created>
  <dcterms:modified xsi:type="dcterms:W3CDTF">2025-12-16T14:20:00Z</dcterms:modified>
</cp:coreProperties>
</file>