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BB" w:rsidRDefault="00EA72BB">
      <w:pPr>
        <w:rPr>
          <w:lang w:val="ru-RU"/>
        </w:rPr>
      </w:pPr>
    </w:p>
    <w:p w:rsidR="00C25F97" w:rsidRDefault="00C25F97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5F97" w:rsidRDefault="006F0134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1B21">
        <w:rPr>
          <w:noProof/>
          <w:lang w:val="en-US"/>
        </w:rPr>
        <w:drawing>
          <wp:inline distT="0" distB="0" distL="0" distR="0">
            <wp:extent cx="61150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401" w:rsidRDefault="00AA5401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5401" w:rsidRDefault="00AA5401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5F97" w:rsidRDefault="00C25F97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5F97" w:rsidRDefault="00C25F97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5F97" w:rsidRDefault="00C25F97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F97">
        <w:rPr>
          <w:rFonts w:ascii="Times New Roman" w:hAnsi="Times New Roman" w:cs="Times New Roman"/>
          <w:b/>
          <w:sz w:val="26"/>
          <w:szCs w:val="26"/>
        </w:rPr>
        <w:t>МОТИВАЦІЙНИЙ ЛИСТ</w:t>
      </w:r>
    </w:p>
    <w:p w:rsidR="00C25F97" w:rsidRDefault="00C25F97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5F97" w:rsidRDefault="00C25F97" w:rsidP="00C25F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194F" w:rsidRDefault="0015194F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194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5194F">
        <w:rPr>
          <w:rFonts w:ascii="Times New Roman" w:hAnsi="Times New Roman" w:cs="Times New Roman"/>
          <w:sz w:val="26"/>
          <w:szCs w:val="26"/>
        </w:rPr>
        <w:t xml:space="preserve"> Пашков Михайло Юрійович</w:t>
      </w:r>
      <w:r>
        <w:rPr>
          <w:rFonts w:ascii="Times New Roman" w:hAnsi="Times New Roman" w:cs="Times New Roman"/>
          <w:sz w:val="26"/>
          <w:szCs w:val="26"/>
        </w:rPr>
        <w:t xml:space="preserve">, висловлюю свою готовність до участі у роботі Громадської Ради при МЗС України з огляду на наступні обставини. </w:t>
      </w:r>
    </w:p>
    <w:p w:rsidR="005200D1" w:rsidRDefault="005200D1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Я є членом Громадської Ради при МЗС з 2011р. і маю певний досвід роботи в цієї структурі, обізнаний із специфікою і характером діяльності Ради, її цілями, завданнями і контактами з підрозділами МЗС.</w:t>
      </w:r>
    </w:p>
    <w:p w:rsidR="00C25F97" w:rsidRDefault="005200D1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31308">
        <w:rPr>
          <w:rFonts w:ascii="Times New Roman" w:hAnsi="Times New Roman" w:cs="Times New Roman"/>
          <w:sz w:val="26"/>
          <w:szCs w:val="26"/>
        </w:rPr>
        <w:t>Важливим напрямом діяльності Центру Разумкова є зовнішньополітична сфера</w:t>
      </w:r>
      <w:r w:rsidR="0015194F">
        <w:rPr>
          <w:rFonts w:ascii="Times New Roman" w:hAnsi="Times New Roman" w:cs="Times New Roman"/>
          <w:sz w:val="26"/>
          <w:szCs w:val="26"/>
        </w:rPr>
        <w:t xml:space="preserve"> </w:t>
      </w:r>
      <w:r w:rsidR="00931308">
        <w:rPr>
          <w:rFonts w:ascii="Times New Roman" w:hAnsi="Times New Roman" w:cs="Times New Roman"/>
          <w:sz w:val="26"/>
          <w:szCs w:val="26"/>
        </w:rPr>
        <w:t>і участь у Громадської Раді сприятиме реалізації статутних завдань Центру.</w:t>
      </w:r>
    </w:p>
    <w:p w:rsidR="00931308" w:rsidRDefault="00931308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Під час роботи в Центрі я брав участь у реалізації понад 30 проекті</w:t>
      </w:r>
      <w:r w:rsidR="002A5F8A">
        <w:rPr>
          <w:rFonts w:ascii="Times New Roman" w:hAnsi="Times New Roman" w:cs="Times New Roman"/>
          <w:sz w:val="26"/>
          <w:szCs w:val="26"/>
        </w:rPr>
        <w:t xml:space="preserve">в з проблем зовнішньої політики. Водночас, маю досвід роботи в МЗС (Посольство України в РФ) і а РНБО України (аналітичний підрозділ). </w:t>
      </w:r>
    </w:p>
    <w:p w:rsidR="002A5F8A" w:rsidRDefault="002A5F8A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Маю </w:t>
      </w:r>
      <w:r w:rsidR="006F0134">
        <w:rPr>
          <w:rFonts w:ascii="Times New Roman" w:hAnsi="Times New Roman" w:cs="Times New Roman"/>
          <w:sz w:val="26"/>
          <w:szCs w:val="26"/>
        </w:rPr>
        <w:t xml:space="preserve">також </w:t>
      </w:r>
      <w:r>
        <w:rPr>
          <w:rFonts w:ascii="Times New Roman" w:hAnsi="Times New Roman" w:cs="Times New Roman"/>
          <w:sz w:val="26"/>
          <w:szCs w:val="26"/>
        </w:rPr>
        <w:t xml:space="preserve">досвід роботи над концептуальними документами у сфері зовнішньої політики (Програма інформування громадськості щодо ЄС і НАТО, Концепція зовнішньої політики, Стратегія зовнішньої політики тощо). </w:t>
      </w:r>
    </w:p>
    <w:p w:rsidR="002A5F8A" w:rsidRDefault="002A5F8A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63681">
        <w:rPr>
          <w:rFonts w:ascii="Times New Roman" w:hAnsi="Times New Roman" w:cs="Times New Roman"/>
          <w:sz w:val="26"/>
          <w:szCs w:val="26"/>
        </w:rPr>
        <w:t>Вважаю, що тією чи іншою мірою зможу допомогти у роботі нової Громадської Ради</w:t>
      </w:r>
    </w:p>
    <w:p w:rsidR="00663681" w:rsidRDefault="00663681" w:rsidP="00C25F9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3681" w:rsidRDefault="00663681" w:rsidP="00C25F9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3681" w:rsidRDefault="00B8060D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3175</wp:posOffset>
            </wp:positionV>
            <wp:extent cx="1188720" cy="286385"/>
            <wp:effectExtent l="0" t="0" r="0" b="0"/>
            <wp:wrapThrough wrapText="bothSides">
              <wp:wrapPolygon edited="0">
                <wp:start x="5885" y="0"/>
                <wp:lineTo x="0" y="8621"/>
                <wp:lineTo x="0" y="12931"/>
                <wp:lineTo x="346" y="20115"/>
                <wp:lineTo x="13154" y="20115"/>
                <wp:lineTo x="21115" y="14368"/>
                <wp:lineTo x="21115" y="5747"/>
                <wp:lineTo x="7615" y="0"/>
                <wp:lineTo x="588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681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>Ю.</w:t>
      </w:r>
      <w:bookmarkStart w:id="0" w:name="_GoBack"/>
      <w:bookmarkEnd w:id="0"/>
      <w:r w:rsidR="00663681">
        <w:rPr>
          <w:rFonts w:ascii="Times New Roman" w:hAnsi="Times New Roman" w:cs="Times New Roman"/>
          <w:sz w:val="26"/>
          <w:szCs w:val="26"/>
        </w:rPr>
        <w:t xml:space="preserve"> Пашков</w:t>
      </w:r>
      <w:r w:rsidR="006F013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663681" w:rsidRDefault="00663681" w:rsidP="00C25F9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3681" w:rsidRPr="0015194F" w:rsidRDefault="00663681" w:rsidP="00C25F9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червня 2021р. </w:t>
      </w:r>
    </w:p>
    <w:sectPr w:rsidR="00663681" w:rsidRPr="0015194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97"/>
    <w:rsid w:val="0015194F"/>
    <w:rsid w:val="002A5F8A"/>
    <w:rsid w:val="005200D1"/>
    <w:rsid w:val="00663681"/>
    <w:rsid w:val="006F0134"/>
    <w:rsid w:val="00931308"/>
    <w:rsid w:val="00AA5401"/>
    <w:rsid w:val="00B8060D"/>
    <w:rsid w:val="00C25F97"/>
    <w:rsid w:val="00E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1829"/>
  <w15:chartTrackingRefBased/>
  <w15:docId w15:val="{7D28195B-8A1E-4803-B0F1-3E1244D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Пашков</dc:creator>
  <cp:keywords/>
  <dc:description/>
  <cp:lastModifiedBy>Михайло Пашков</cp:lastModifiedBy>
  <cp:revision>7</cp:revision>
  <dcterms:created xsi:type="dcterms:W3CDTF">2021-06-03T06:36:00Z</dcterms:created>
  <dcterms:modified xsi:type="dcterms:W3CDTF">2021-06-03T06:59:00Z</dcterms:modified>
</cp:coreProperties>
</file>